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460" w:rsidRPr="00A02E2A" w:rsidRDefault="00AC1163" w:rsidP="00A02E2A">
      <w:pPr>
        <w:spacing w:line="240" w:lineRule="auto"/>
        <w:jc w:val="center"/>
        <w:rPr>
          <w:rFonts w:ascii="Times New Roman" w:hAnsi="Times New Roman" w:cs="Times New Roman"/>
          <w:b/>
          <w:bCs/>
          <w:spacing w:val="-16"/>
          <w:sz w:val="24"/>
          <w:szCs w:val="24"/>
        </w:rPr>
      </w:pPr>
      <w:r w:rsidRPr="00A02E2A">
        <w:rPr>
          <w:rFonts w:ascii="Times New Roman" w:hAnsi="Times New Roman" w:cs="Times New Roman"/>
          <w:b/>
          <w:bCs/>
          <w:spacing w:val="-16"/>
          <w:sz w:val="24"/>
          <w:szCs w:val="24"/>
          <w:lang w:val="en-US"/>
        </w:rPr>
        <w:t xml:space="preserve">KEPUASAN </w:t>
      </w:r>
      <w:r w:rsidR="00661460" w:rsidRPr="00A02E2A">
        <w:rPr>
          <w:rFonts w:ascii="Times New Roman" w:hAnsi="Times New Roman" w:cs="Times New Roman"/>
          <w:b/>
          <w:bCs/>
          <w:spacing w:val="-16"/>
          <w:sz w:val="24"/>
          <w:szCs w:val="24"/>
        </w:rPr>
        <w:t>MAHASISWA KESEHATAN DENGAN METODE</w:t>
      </w:r>
    </w:p>
    <w:p w:rsidR="00661460" w:rsidRPr="00A02E2A" w:rsidRDefault="00661460" w:rsidP="00A02E2A">
      <w:pPr>
        <w:spacing w:line="240" w:lineRule="auto"/>
        <w:jc w:val="center"/>
        <w:rPr>
          <w:rFonts w:ascii="Times New Roman" w:hAnsi="Times New Roman" w:cs="Times New Roman"/>
          <w:b/>
          <w:bCs/>
          <w:spacing w:val="-16"/>
          <w:sz w:val="24"/>
          <w:szCs w:val="24"/>
        </w:rPr>
      </w:pPr>
      <w:r w:rsidRPr="00A02E2A">
        <w:rPr>
          <w:rFonts w:ascii="Times New Roman" w:hAnsi="Times New Roman" w:cs="Times New Roman"/>
          <w:b/>
          <w:bCs/>
          <w:spacing w:val="-16"/>
          <w:sz w:val="24"/>
          <w:szCs w:val="24"/>
        </w:rPr>
        <w:t>PERKULIAHAN ONLINE SAAT PANDEMI COVID 19</w:t>
      </w:r>
    </w:p>
    <w:p w:rsidR="000E080A" w:rsidRPr="00A02E2A" w:rsidRDefault="000E080A" w:rsidP="00AC1163">
      <w:pPr>
        <w:jc w:val="center"/>
        <w:rPr>
          <w:rFonts w:ascii="Times New Roman" w:hAnsi="Times New Roman" w:cs="Times New Roman"/>
          <w:b/>
          <w:bCs/>
          <w:sz w:val="24"/>
          <w:szCs w:val="24"/>
        </w:rPr>
      </w:pPr>
    </w:p>
    <w:p w:rsidR="00AC1163" w:rsidRPr="00A02E2A" w:rsidRDefault="00AC1163" w:rsidP="00AC1163">
      <w:pPr>
        <w:tabs>
          <w:tab w:val="left" w:pos="9000"/>
        </w:tabs>
        <w:spacing w:line="300" w:lineRule="exact"/>
        <w:ind w:right="-20" w:firstLine="0"/>
        <w:jc w:val="center"/>
        <w:rPr>
          <w:rFonts w:ascii="Times New Roman" w:hAnsi="Times New Roman" w:cs="Times New Roman"/>
          <w:sz w:val="24"/>
          <w:szCs w:val="24"/>
          <w:vertAlign w:val="superscript"/>
        </w:rPr>
      </w:pPr>
      <w:bookmarkStart w:id="0" w:name="_Hlk62636126"/>
      <w:r w:rsidRPr="00A02E2A">
        <w:rPr>
          <w:rFonts w:ascii="Times New Roman" w:hAnsi="Times New Roman" w:cs="Times New Roman"/>
          <w:b/>
          <w:spacing w:val="-3"/>
          <w:position w:val="-2"/>
          <w:sz w:val="24"/>
          <w:szCs w:val="24"/>
          <w:lang w:val="en-US"/>
        </w:rPr>
        <w:t xml:space="preserve">Putri </w:t>
      </w:r>
      <w:proofErr w:type="spellStart"/>
      <w:r w:rsidRPr="00A02E2A">
        <w:rPr>
          <w:rFonts w:ascii="Times New Roman" w:hAnsi="Times New Roman" w:cs="Times New Roman"/>
          <w:b/>
          <w:spacing w:val="-3"/>
          <w:position w:val="-2"/>
          <w:sz w:val="24"/>
          <w:szCs w:val="24"/>
          <w:lang w:val="en-US"/>
        </w:rPr>
        <w:t>Wulandini</w:t>
      </w:r>
      <w:proofErr w:type="spellEnd"/>
      <w:r w:rsidRPr="00A02E2A">
        <w:rPr>
          <w:rFonts w:ascii="Times New Roman" w:hAnsi="Times New Roman" w:cs="Times New Roman"/>
          <w:b/>
          <w:spacing w:val="1"/>
          <w:position w:val="-2"/>
          <w:sz w:val="24"/>
          <w:szCs w:val="24"/>
        </w:rPr>
        <w:t xml:space="preserve"> </w:t>
      </w:r>
      <w:r w:rsidRPr="00A02E2A">
        <w:rPr>
          <w:rFonts w:ascii="Times New Roman" w:hAnsi="Times New Roman" w:cs="Times New Roman"/>
          <w:b/>
          <w:spacing w:val="1"/>
          <w:position w:val="9"/>
          <w:sz w:val="24"/>
          <w:szCs w:val="24"/>
        </w:rPr>
        <w:t>1</w:t>
      </w:r>
      <w:r w:rsidRPr="00A02E2A">
        <w:rPr>
          <w:rFonts w:ascii="Times New Roman" w:hAnsi="Times New Roman" w:cs="Times New Roman"/>
          <w:b/>
          <w:spacing w:val="-1"/>
          <w:position w:val="9"/>
          <w:sz w:val="24"/>
          <w:szCs w:val="24"/>
        </w:rPr>
        <w:t>)</w:t>
      </w:r>
      <w:r w:rsidRPr="00A02E2A">
        <w:rPr>
          <w:rFonts w:ascii="Times New Roman" w:hAnsi="Times New Roman" w:cs="Times New Roman"/>
          <w:b/>
          <w:position w:val="-2"/>
          <w:sz w:val="24"/>
          <w:szCs w:val="24"/>
        </w:rPr>
        <w:t xml:space="preserve">, </w:t>
      </w:r>
      <w:proofErr w:type="spellStart"/>
      <w:r w:rsidRPr="00A02E2A">
        <w:rPr>
          <w:rFonts w:ascii="Times New Roman" w:hAnsi="Times New Roman" w:cs="Times New Roman"/>
          <w:b/>
          <w:position w:val="-2"/>
          <w:sz w:val="24"/>
          <w:szCs w:val="24"/>
          <w:lang w:val="en-US"/>
        </w:rPr>
        <w:t>Sukarni</w:t>
      </w:r>
      <w:proofErr w:type="spellEnd"/>
      <w:r w:rsidRPr="00A02E2A">
        <w:rPr>
          <w:rFonts w:ascii="Times New Roman" w:hAnsi="Times New Roman" w:cs="Times New Roman"/>
          <w:b/>
          <w:spacing w:val="1"/>
          <w:position w:val="-2"/>
          <w:sz w:val="24"/>
          <w:szCs w:val="24"/>
        </w:rPr>
        <w:t xml:space="preserve"> </w:t>
      </w:r>
      <w:r w:rsidRPr="00A02E2A">
        <w:rPr>
          <w:rFonts w:ascii="Times New Roman" w:hAnsi="Times New Roman" w:cs="Times New Roman"/>
          <w:b/>
          <w:spacing w:val="1"/>
          <w:position w:val="9"/>
          <w:sz w:val="24"/>
          <w:szCs w:val="24"/>
        </w:rPr>
        <w:t>2</w:t>
      </w:r>
      <w:r w:rsidRPr="00A02E2A">
        <w:rPr>
          <w:rFonts w:ascii="Times New Roman" w:hAnsi="Times New Roman" w:cs="Times New Roman"/>
          <w:b/>
          <w:spacing w:val="-1"/>
          <w:position w:val="9"/>
          <w:sz w:val="24"/>
          <w:szCs w:val="24"/>
        </w:rPr>
        <w:t>)</w:t>
      </w:r>
    </w:p>
    <w:bookmarkEnd w:id="0"/>
    <w:p w:rsidR="00AC1163" w:rsidRPr="00A02E2A" w:rsidRDefault="00AC1163" w:rsidP="00AC1163">
      <w:pPr>
        <w:tabs>
          <w:tab w:val="left" w:pos="9000"/>
        </w:tabs>
        <w:spacing w:line="280" w:lineRule="exact"/>
        <w:ind w:right="-20" w:firstLine="0"/>
        <w:jc w:val="center"/>
        <w:rPr>
          <w:rFonts w:ascii="Times New Roman" w:hAnsi="Times New Roman" w:cs="Times New Roman"/>
          <w:sz w:val="24"/>
          <w:szCs w:val="24"/>
        </w:rPr>
      </w:pPr>
      <w:r w:rsidRPr="00A02E2A">
        <w:rPr>
          <w:rFonts w:ascii="Times New Roman" w:hAnsi="Times New Roman" w:cs="Times New Roman"/>
          <w:spacing w:val="2"/>
          <w:position w:val="11"/>
          <w:sz w:val="24"/>
          <w:szCs w:val="24"/>
        </w:rPr>
        <w:t>1</w:t>
      </w:r>
      <w:r w:rsidRPr="00A02E2A">
        <w:rPr>
          <w:rFonts w:ascii="Times New Roman" w:hAnsi="Times New Roman" w:cs="Times New Roman"/>
          <w:spacing w:val="-2"/>
          <w:sz w:val="24"/>
          <w:szCs w:val="24"/>
        </w:rPr>
        <w:t>F</w:t>
      </w:r>
      <w:r w:rsidRPr="00A02E2A">
        <w:rPr>
          <w:rFonts w:ascii="Times New Roman" w:hAnsi="Times New Roman" w:cs="Times New Roman"/>
          <w:spacing w:val="-1"/>
          <w:sz w:val="24"/>
          <w:szCs w:val="24"/>
        </w:rPr>
        <w:t>a</w:t>
      </w:r>
      <w:r w:rsidRPr="00A02E2A">
        <w:rPr>
          <w:rFonts w:ascii="Times New Roman" w:hAnsi="Times New Roman" w:cs="Times New Roman"/>
          <w:sz w:val="24"/>
          <w:szCs w:val="24"/>
        </w:rPr>
        <w:t>kul</w:t>
      </w:r>
      <w:r w:rsidRPr="00A02E2A">
        <w:rPr>
          <w:rFonts w:ascii="Times New Roman" w:hAnsi="Times New Roman" w:cs="Times New Roman"/>
          <w:spacing w:val="1"/>
          <w:sz w:val="24"/>
          <w:szCs w:val="24"/>
        </w:rPr>
        <w:t>t</w:t>
      </w:r>
      <w:r w:rsidRPr="00A02E2A">
        <w:rPr>
          <w:rFonts w:ascii="Times New Roman" w:hAnsi="Times New Roman" w:cs="Times New Roman"/>
          <w:spacing w:val="-1"/>
          <w:sz w:val="24"/>
          <w:szCs w:val="24"/>
        </w:rPr>
        <w:t>a</w:t>
      </w:r>
      <w:r w:rsidRPr="00A02E2A">
        <w:rPr>
          <w:rFonts w:ascii="Times New Roman" w:hAnsi="Times New Roman" w:cs="Times New Roman"/>
          <w:sz w:val="24"/>
          <w:szCs w:val="24"/>
        </w:rPr>
        <w:t>s Farmasi dan Ilmu Kesehatan, Universitas Abdurrab</w:t>
      </w:r>
    </w:p>
    <w:p w:rsidR="00AC1163" w:rsidRPr="00A02E2A" w:rsidRDefault="00AC1163" w:rsidP="00AC1163">
      <w:pPr>
        <w:tabs>
          <w:tab w:val="left" w:pos="9000"/>
        </w:tabs>
        <w:spacing w:line="260" w:lineRule="exact"/>
        <w:ind w:right="-20" w:firstLine="0"/>
        <w:jc w:val="center"/>
        <w:rPr>
          <w:rFonts w:ascii="Times New Roman" w:hAnsi="Times New Roman" w:cs="Times New Roman"/>
          <w:sz w:val="24"/>
          <w:szCs w:val="24"/>
        </w:rPr>
      </w:pPr>
      <w:r w:rsidRPr="00A02E2A">
        <w:rPr>
          <w:rFonts w:ascii="Times New Roman" w:hAnsi="Times New Roman" w:cs="Times New Roman"/>
          <w:spacing w:val="-1"/>
          <w:position w:val="-1"/>
          <w:sz w:val="24"/>
          <w:szCs w:val="24"/>
        </w:rPr>
        <w:t>e</w:t>
      </w:r>
      <w:r w:rsidRPr="00A02E2A">
        <w:rPr>
          <w:rFonts w:ascii="Times New Roman" w:hAnsi="Times New Roman" w:cs="Times New Roman"/>
          <w:position w:val="-1"/>
          <w:sz w:val="24"/>
          <w:szCs w:val="24"/>
        </w:rPr>
        <w:t>mail :</w:t>
      </w:r>
      <w:r w:rsidRPr="00A02E2A">
        <w:rPr>
          <w:rFonts w:ascii="Times New Roman" w:hAnsi="Times New Roman" w:cs="Times New Roman"/>
          <w:spacing w:val="1"/>
          <w:position w:val="-1"/>
          <w:sz w:val="24"/>
          <w:szCs w:val="24"/>
        </w:rPr>
        <w:t xml:space="preserve"> </w:t>
      </w:r>
      <w:proofErr w:type="spellStart"/>
      <w:r w:rsidR="000E080A" w:rsidRPr="00A02E2A">
        <w:rPr>
          <w:rFonts w:ascii="Times New Roman" w:hAnsi="Times New Roman" w:cs="Times New Roman"/>
          <w:sz w:val="24"/>
          <w:szCs w:val="24"/>
          <w:lang w:val="en-US"/>
        </w:rPr>
        <w:t>putri.wulandini</w:t>
      </w:r>
      <w:proofErr w:type="spellEnd"/>
      <w:r w:rsidRPr="00A02E2A">
        <w:rPr>
          <w:rFonts w:ascii="Times New Roman" w:hAnsi="Times New Roman" w:cs="Times New Roman"/>
          <w:sz w:val="24"/>
          <w:szCs w:val="24"/>
        </w:rPr>
        <w:t>@univrab.ac.id</w:t>
      </w:r>
    </w:p>
    <w:p w:rsidR="00AC1163" w:rsidRPr="00A02E2A" w:rsidRDefault="00AC1163" w:rsidP="00AC1163">
      <w:pPr>
        <w:tabs>
          <w:tab w:val="left" w:pos="9000"/>
        </w:tabs>
        <w:spacing w:line="280" w:lineRule="exact"/>
        <w:ind w:right="-20" w:firstLine="0"/>
        <w:jc w:val="center"/>
        <w:rPr>
          <w:rFonts w:ascii="Times New Roman" w:hAnsi="Times New Roman" w:cs="Times New Roman"/>
          <w:sz w:val="24"/>
          <w:szCs w:val="24"/>
          <w:lang w:val="en-US"/>
        </w:rPr>
      </w:pPr>
      <w:r w:rsidRPr="00A02E2A">
        <w:rPr>
          <w:rFonts w:ascii="Times New Roman" w:hAnsi="Times New Roman" w:cs="Times New Roman"/>
          <w:spacing w:val="2"/>
          <w:position w:val="11"/>
          <w:sz w:val="24"/>
          <w:szCs w:val="24"/>
        </w:rPr>
        <w:t>2</w:t>
      </w:r>
      <w:r w:rsidRPr="00A02E2A">
        <w:rPr>
          <w:rFonts w:ascii="Times New Roman" w:hAnsi="Times New Roman" w:cs="Times New Roman"/>
          <w:spacing w:val="-2"/>
          <w:sz w:val="24"/>
          <w:szCs w:val="24"/>
        </w:rPr>
        <w:t>F</w:t>
      </w:r>
      <w:r w:rsidRPr="00A02E2A">
        <w:rPr>
          <w:rFonts w:ascii="Times New Roman" w:hAnsi="Times New Roman" w:cs="Times New Roman"/>
          <w:spacing w:val="-1"/>
          <w:sz w:val="24"/>
          <w:szCs w:val="24"/>
        </w:rPr>
        <w:t>a</w:t>
      </w:r>
      <w:r w:rsidRPr="00A02E2A">
        <w:rPr>
          <w:rFonts w:ascii="Times New Roman" w:hAnsi="Times New Roman" w:cs="Times New Roman"/>
          <w:sz w:val="24"/>
          <w:szCs w:val="24"/>
        </w:rPr>
        <w:t>kul</w:t>
      </w:r>
      <w:r w:rsidRPr="00A02E2A">
        <w:rPr>
          <w:rFonts w:ascii="Times New Roman" w:hAnsi="Times New Roman" w:cs="Times New Roman"/>
          <w:spacing w:val="1"/>
          <w:sz w:val="24"/>
          <w:szCs w:val="24"/>
        </w:rPr>
        <w:t>t</w:t>
      </w:r>
      <w:r w:rsidRPr="00A02E2A">
        <w:rPr>
          <w:rFonts w:ascii="Times New Roman" w:hAnsi="Times New Roman" w:cs="Times New Roman"/>
          <w:spacing w:val="-1"/>
          <w:sz w:val="24"/>
          <w:szCs w:val="24"/>
        </w:rPr>
        <w:t>a</w:t>
      </w:r>
      <w:r w:rsidRPr="00A02E2A">
        <w:rPr>
          <w:rFonts w:ascii="Times New Roman" w:hAnsi="Times New Roman" w:cs="Times New Roman"/>
          <w:sz w:val="24"/>
          <w:szCs w:val="24"/>
        </w:rPr>
        <w:t xml:space="preserve">s </w:t>
      </w:r>
      <w:proofErr w:type="spellStart"/>
      <w:r w:rsidR="000E080A" w:rsidRPr="00A02E2A">
        <w:rPr>
          <w:rFonts w:ascii="Times New Roman" w:hAnsi="Times New Roman" w:cs="Times New Roman"/>
          <w:sz w:val="24"/>
          <w:szCs w:val="24"/>
          <w:lang w:val="en-US"/>
        </w:rPr>
        <w:t>Keguruan</w:t>
      </w:r>
      <w:proofErr w:type="spellEnd"/>
      <w:r w:rsidR="000E080A" w:rsidRPr="00A02E2A">
        <w:rPr>
          <w:rFonts w:ascii="Times New Roman" w:hAnsi="Times New Roman" w:cs="Times New Roman"/>
          <w:sz w:val="24"/>
          <w:szCs w:val="24"/>
          <w:lang w:val="en-US"/>
        </w:rPr>
        <w:t xml:space="preserve"> </w:t>
      </w:r>
      <w:proofErr w:type="spellStart"/>
      <w:r w:rsidR="000E080A" w:rsidRPr="00A02E2A">
        <w:rPr>
          <w:rFonts w:ascii="Times New Roman" w:hAnsi="Times New Roman" w:cs="Times New Roman"/>
          <w:sz w:val="24"/>
          <w:szCs w:val="24"/>
          <w:lang w:val="en-US"/>
        </w:rPr>
        <w:t>dan</w:t>
      </w:r>
      <w:proofErr w:type="spellEnd"/>
      <w:r w:rsidR="000E080A" w:rsidRPr="00A02E2A">
        <w:rPr>
          <w:rFonts w:ascii="Times New Roman" w:hAnsi="Times New Roman" w:cs="Times New Roman"/>
          <w:sz w:val="24"/>
          <w:szCs w:val="24"/>
          <w:lang w:val="en-US"/>
        </w:rPr>
        <w:t xml:space="preserve"> </w:t>
      </w:r>
      <w:proofErr w:type="spellStart"/>
      <w:r w:rsidR="000E080A" w:rsidRPr="00A02E2A">
        <w:rPr>
          <w:rFonts w:ascii="Times New Roman" w:hAnsi="Times New Roman" w:cs="Times New Roman"/>
          <w:sz w:val="24"/>
          <w:szCs w:val="24"/>
          <w:lang w:val="en-US"/>
        </w:rPr>
        <w:t>Ilmu</w:t>
      </w:r>
      <w:proofErr w:type="spellEnd"/>
      <w:r w:rsidR="000E080A" w:rsidRPr="00A02E2A">
        <w:rPr>
          <w:rFonts w:ascii="Times New Roman" w:hAnsi="Times New Roman" w:cs="Times New Roman"/>
          <w:sz w:val="24"/>
          <w:szCs w:val="24"/>
          <w:lang w:val="en-US"/>
        </w:rPr>
        <w:t xml:space="preserve"> Pendidikan</w:t>
      </w:r>
      <w:r w:rsidRPr="00A02E2A">
        <w:rPr>
          <w:rFonts w:ascii="Times New Roman" w:hAnsi="Times New Roman" w:cs="Times New Roman"/>
          <w:sz w:val="24"/>
          <w:szCs w:val="24"/>
        </w:rPr>
        <w:t xml:space="preserve">, Universitas </w:t>
      </w:r>
      <w:r w:rsidR="000E080A" w:rsidRPr="00A02E2A">
        <w:rPr>
          <w:rFonts w:ascii="Times New Roman" w:hAnsi="Times New Roman" w:cs="Times New Roman"/>
          <w:sz w:val="24"/>
          <w:szCs w:val="24"/>
          <w:lang w:val="en-US"/>
        </w:rPr>
        <w:t>Islam Riau</w:t>
      </w:r>
    </w:p>
    <w:p w:rsidR="00AC1163" w:rsidRPr="00A02E2A" w:rsidRDefault="00AC1163" w:rsidP="00AC1163">
      <w:pPr>
        <w:tabs>
          <w:tab w:val="left" w:pos="9000"/>
        </w:tabs>
        <w:ind w:right="-20" w:firstLine="0"/>
        <w:jc w:val="center"/>
        <w:rPr>
          <w:rFonts w:ascii="Times New Roman" w:hAnsi="Times New Roman" w:cs="Times New Roman"/>
          <w:sz w:val="24"/>
          <w:szCs w:val="24"/>
          <w:lang w:val="en-US"/>
        </w:rPr>
      </w:pPr>
      <w:r w:rsidRPr="00A02E2A">
        <w:rPr>
          <w:rFonts w:ascii="Times New Roman" w:hAnsi="Times New Roman" w:cs="Times New Roman"/>
          <w:spacing w:val="-1"/>
          <w:sz w:val="24"/>
          <w:szCs w:val="24"/>
        </w:rPr>
        <w:t>e</w:t>
      </w:r>
      <w:r w:rsidRPr="00A02E2A">
        <w:rPr>
          <w:rFonts w:ascii="Times New Roman" w:hAnsi="Times New Roman" w:cs="Times New Roman"/>
          <w:sz w:val="24"/>
          <w:szCs w:val="24"/>
        </w:rPr>
        <w:t>mail :</w:t>
      </w:r>
      <w:r w:rsidRPr="00A02E2A">
        <w:rPr>
          <w:rFonts w:ascii="Times New Roman" w:hAnsi="Times New Roman" w:cs="Times New Roman"/>
          <w:spacing w:val="1"/>
          <w:sz w:val="24"/>
          <w:szCs w:val="24"/>
        </w:rPr>
        <w:t xml:space="preserve"> </w:t>
      </w:r>
      <w:hyperlink r:id="rId5" w:history="1">
        <w:r w:rsidR="000E080A" w:rsidRPr="00A02E2A">
          <w:rPr>
            <w:rStyle w:val="Hyperlink"/>
            <w:rFonts w:ascii="Times New Roman" w:hAnsi="Times New Roman" w:cs="Times New Roman"/>
            <w:sz w:val="24"/>
            <w:szCs w:val="24"/>
            <w:lang w:val="en-US"/>
          </w:rPr>
          <w:t>sukarni269</w:t>
        </w:r>
        <w:r w:rsidR="000E080A" w:rsidRPr="00A02E2A">
          <w:rPr>
            <w:rStyle w:val="Hyperlink"/>
            <w:rFonts w:ascii="Times New Roman" w:hAnsi="Times New Roman" w:cs="Times New Roman"/>
            <w:sz w:val="24"/>
            <w:szCs w:val="24"/>
          </w:rPr>
          <w:t>@</w:t>
        </w:r>
        <w:r w:rsidR="000E080A" w:rsidRPr="00A02E2A">
          <w:rPr>
            <w:rStyle w:val="Hyperlink"/>
            <w:rFonts w:ascii="Times New Roman" w:hAnsi="Times New Roman" w:cs="Times New Roman"/>
            <w:sz w:val="24"/>
            <w:szCs w:val="24"/>
            <w:lang w:val="en-US"/>
          </w:rPr>
          <w:t>gmail.com</w:t>
        </w:r>
      </w:hyperlink>
    </w:p>
    <w:p w:rsidR="000E080A" w:rsidRPr="00A02E2A" w:rsidRDefault="000E080A" w:rsidP="00AC1163">
      <w:pPr>
        <w:tabs>
          <w:tab w:val="left" w:pos="9000"/>
        </w:tabs>
        <w:ind w:right="-20" w:firstLine="0"/>
        <w:jc w:val="center"/>
        <w:rPr>
          <w:rFonts w:ascii="Times New Roman" w:hAnsi="Times New Roman" w:cs="Times New Roman"/>
          <w:sz w:val="24"/>
          <w:szCs w:val="24"/>
          <w:lang w:val="en-US"/>
        </w:rPr>
      </w:pPr>
    </w:p>
    <w:p w:rsidR="000E080A" w:rsidRPr="00A02E2A" w:rsidRDefault="00894607" w:rsidP="00AC1163">
      <w:pPr>
        <w:tabs>
          <w:tab w:val="left" w:pos="9000"/>
        </w:tabs>
        <w:ind w:right="-20" w:firstLine="0"/>
        <w:jc w:val="center"/>
        <w:rPr>
          <w:rFonts w:ascii="Times New Roman" w:hAnsi="Times New Roman" w:cs="Times New Roman"/>
          <w:b/>
          <w:lang w:val="en-US"/>
        </w:rPr>
      </w:pPr>
      <w:r w:rsidRPr="00A02E2A">
        <w:rPr>
          <w:rFonts w:ascii="Times New Roman" w:hAnsi="Times New Roman" w:cs="Times New Roman"/>
          <w:b/>
          <w:lang w:val="en-US"/>
        </w:rPr>
        <w:t>ABSTRAK</w:t>
      </w:r>
    </w:p>
    <w:p w:rsidR="00453C2B" w:rsidRPr="00A02E2A" w:rsidRDefault="00453C2B" w:rsidP="00A02E2A">
      <w:pPr>
        <w:ind w:left="709" w:firstLine="0"/>
        <w:jc w:val="both"/>
        <w:rPr>
          <w:rStyle w:val="Strong"/>
          <w:rFonts w:ascii="Times New Roman" w:hAnsi="Times New Roman" w:cs="Times New Roman"/>
          <w:bdr w:val="none" w:sz="0" w:space="0" w:color="auto" w:frame="1"/>
          <w:shd w:val="clear" w:color="auto" w:fill="FFFFFF"/>
          <w:lang w:val="en-US"/>
        </w:rPr>
      </w:pPr>
      <w:r w:rsidRPr="00A02E2A">
        <w:rPr>
          <w:rFonts w:ascii="Times New Roman" w:hAnsi="Times New Roman" w:cs="Times New Roman"/>
        </w:rPr>
        <w:t>Pembelajaran merupakan inti dari proses pendidikan. Kualitas pendidikan menggambarkan kualitas pembelajaran. Peningkatan kualitas pendidikan dapat dilakukan melalui peningkatan kualitas pembelajaran</w:t>
      </w:r>
      <w:r w:rsidRPr="00A02E2A">
        <w:rPr>
          <w:rFonts w:ascii="Times New Roman" w:hAnsi="Times New Roman" w:cs="Times New Roman"/>
          <w:lang w:val="en-US"/>
        </w:rPr>
        <w:t xml:space="preserve">. </w:t>
      </w:r>
      <w:r w:rsidRPr="00A02E2A">
        <w:rPr>
          <w:rFonts w:ascii="Times New Roman" w:hAnsi="Times New Roman" w:cs="Times New Roman"/>
        </w:rPr>
        <w:t>Pandemi COVID</w:t>
      </w:r>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menuntut</w:t>
      </w:r>
      <w:proofErr w:type="spellEnd"/>
      <w:r w:rsidRPr="00A02E2A">
        <w:rPr>
          <w:rFonts w:ascii="Times New Roman" w:hAnsi="Times New Roman" w:cs="Times New Roman"/>
          <w:lang w:val="en-US"/>
        </w:rPr>
        <w:t xml:space="preserve"> </w:t>
      </w:r>
      <w:r w:rsidRPr="00A02E2A">
        <w:rPr>
          <w:rFonts w:ascii="Times New Roman" w:hAnsi="Times New Roman" w:cs="Times New Roman"/>
        </w:rPr>
        <w:t xml:space="preserve">pembelajaran online </w:t>
      </w:r>
      <w:proofErr w:type="spellStart"/>
      <w:r w:rsidRPr="00A02E2A">
        <w:rPr>
          <w:rFonts w:ascii="Times New Roman" w:hAnsi="Times New Roman" w:cs="Times New Roman"/>
          <w:lang w:val="en-US"/>
        </w:rPr>
        <w:t>meskipun</w:t>
      </w:r>
      <w:proofErr w:type="spellEnd"/>
      <w:r w:rsidRPr="00A02E2A">
        <w:rPr>
          <w:rFonts w:ascii="Times New Roman" w:hAnsi="Times New Roman" w:cs="Times New Roman"/>
          <w:lang w:val="en-US"/>
        </w:rPr>
        <w:t xml:space="preserve"> </w:t>
      </w:r>
      <w:r w:rsidRPr="00A02E2A">
        <w:rPr>
          <w:rFonts w:ascii="Times New Roman" w:hAnsi="Times New Roman" w:cs="Times New Roman"/>
        </w:rPr>
        <w:t>banyak menimbulkan pro dan kontra</w:t>
      </w:r>
      <w:r w:rsidRPr="00A02E2A">
        <w:rPr>
          <w:rFonts w:ascii="Times New Roman" w:hAnsi="Times New Roman" w:cs="Times New Roman"/>
          <w:lang w:val="en-US"/>
        </w:rPr>
        <w:t xml:space="preserve">. </w:t>
      </w:r>
      <w:r w:rsidRPr="00A02E2A">
        <w:rPr>
          <w:rFonts w:ascii="Times New Roman" w:hAnsi="Times New Roman" w:cs="Times New Roman"/>
        </w:rPr>
        <w:t>Tujuan Penelitian</w:t>
      </w:r>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ini</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yakni</w:t>
      </w:r>
      <w:proofErr w:type="spellEnd"/>
      <w:r w:rsidRPr="00A02E2A">
        <w:rPr>
          <w:rFonts w:ascii="Times New Roman" w:hAnsi="Times New Roman" w:cs="Times New Roman"/>
          <w:lang w:val="en-US"/>
        </w:rPr>
        <w:t xml:space="preserve"> u</w:t>
      </w:r>
      <w:r w:rsidRPr="00A02E2A">
        <w:rPr>
          <w:rFonts w:ascii="Times New Roman" w:hAnsi="Times New Roman" w:cs="Times New Roman"/>
        </w:rPr>
        <w:t>ntuk mengetahui</w:t>
      </w:r>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kepuasan</w:t>
      </w:r>
      <w:proofErr w:type="spellEnd"/>
      <w:r w:rsidRPr="00A02E2A">
        <w:rPr>
          <w:rFonts w:ascii="Times New Roman" w:hAnsi="Times New Roman" w:cs="Times New Roman"/>
        </w:rPr>
        <w:t xml:space="preserve"> Mahasiswa Kesehatan Dengan Metode Perkuliahan Online Saat Pandemi Covid 19</w:t>
      </w:r>
      <w:r w:rsidRPr="00A02E2A">
        <w:rPr>
          <w:rFonts w:ascii="Times New Roman" w:hAnsi="Times New Roman" w:cs="Times New Roman"/>
          <w:lang w:val="en-US"/>
        </w:rPr>
        <w:t xml:space="preserve"> </w:t>
      </w:r>
      <w:r w:rsidRPr="00A02E2A">
        <w:rPr>
          <w:rFonts w:ascii="Times New Roman" w:hAnsi="Times New Roman" w:cs="Times New Roman"/>
        </w:rPr>
        <w:t>Tahun 202</w:t>
      </w:r>
      <w:r w:rsidRPr="00A02E2A">
        <w:rPr>
          <w:rFonts w:ascii="Times New Roman" w:hAnsi="Times New Roman" w:cs="Times New Roman"/>
          <w:lang w:val="en-US"/>
        </w:rPr>
        <w:t xml:space="preserve">0. </w:t>
      </w:r>
      <w:r w:rsidRPr="00A02E2A">
        <w:rPr>
          <w:rFonts w:ascii="Times New Roman" w:hAnsi="Times New Roman" w:cs="Times New Roman"/>
        </w:rPr>
        <w:t>Jenis Penelitian ini adalah Kuantitatif dengan desain Penelitian Deskriptif</w:t>
      </w:r>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menggunakan</w:t>
      </w:r>
      <w:proofErr w:type="spellEnd"/>
      <w:r w:rsidRPr="00A02E2A">
        <w:rPr>
          <w:rFonts w:ascii="Times New Roman" w:hAnsi="Times New Roman" w:cs="Times New Roman"/>
          <w:lang w:val="en-US"/>
        </w:rPr>
        <w:t xml:space="preserve"> google form </w:t>
      </w:r>
      <w:proofErr w:type="spellStart"/>
      <w:r w:rsidRPr="00A02E2A">
        <w:rPr>
          <w:rFonts w:ascii="Times New Roman" w:hAnsi="Times New Roman" w:cs="Times New Roman"/>
          <w:lang w:val="en-US"/>
        </w:rPr>
        <w:t>untuk</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mengambil</w:t>
      </w:r>
      <w:proofErr w:type="spellEnd"/>
      <w:r w:rsidRPr="00A02E2A">
        <w:rPr>
          <w:rFonts w:ascii="Times New Roman" w:hAnsi="Times New Roman" w:cs="Times New Roman"/>
          <w:lang w:val="en-US"/>
        </w:rPr>
        <w:t xml:space="preserve"> data </w:t>
      </w:r>
      <w:proofErr w:type="spellStart"/>
      <w:r w:rsidRPr="00A02E2A">
        <w:rPr>
          <w:rFonts w:ascii="Times New Roman" w:hAnsi="Times New Roman" w:cs="Times New Roman"/>
          <w:lang w:val="en-US"/>
        </w:rPr>
        <w:t>kepuasan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mahasiswa</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kesehatan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Pupulasi</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yakni</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seluruh</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mahasiswa</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kesehatan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dengan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sampel</w:t>
      </w:r>
      <w:proofErr w:type="spellEnd"/>
      <w:r w:rsidRPr="00A02E2A">
        <w:rPr>
          <w:rFonts w:ascii="Times New Roman" w:hAnsi="Times New Roman" w:cs="Times New Roman"/>
          <w:lang w:val="en-US"/>
        </w:rPr>
        <w:t xml:space="preserve"> 427 orang. </w:t>
      </w:r>
      <w:proofErr w:type="spellStart"/>
      <w:r w:rsidRPr="00A02E2A">
        <w:rPr>
          <w:rFonts w:ascii="Times New Roman" w:hAnsi="Times New Roman" w:cs="Times New Roman"/>
          <w:lang w:val="en-US"/>
        </w:rPr>
        <w:t>hasil</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penelitian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didapatkan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bahwa</w:t>
      </w:r>
      <w:proofErr w:type="spellEnd"/>
      <w:r w:rsidRPr="00A02E2A">
        <w:rPr>
          <w:rFonts w:ascii="Times New Roman" w:hAnsi="Times New Roman" w:cs="Times New Roman"/>
          <w:lang w:val="en-US"/>
        </w:rPr>
        <w:t xml:space="preserve"> 205 </w:t>
      </w:r>
      <w:proofErr w:type="spellStart"/>
      <w:r w:rsidRPr="00A02E2A">
        <w:rPr>
          <w:rFonts w:ascii="Times New Roman" w:hAnsi="Times New Roman" w:cs="Times New Roman"/>
          <w:lang w:val="en-US"/>
        </w:rPr>
        <w:t>responden</w:t>
      </w:r>
      <w:proofErr w:type="spellEnd"/>
      <w:r w:rsidRPr="00A02E2A">
        <w:rPr>
          <w:rFonts w:ascii="Times New Roman" w:hAnsi="Times New Roman" w:cs="Times New Roman"/>
          <w:lang w:val="en-US"/>
        </w:rPr>
        <w:t xml:space="preserve"> (48%) </w:t>
      </w:r>
      <w:proofErr w:type="spellStart"/>
      <w:r w:rsidRPr="00A02E2A">
        <w:rPr>
          <w:rFonts w:ascii="Times New Roman" w:hAnsi="Times New Roman" w:cs="Times New Roman"/>
          <w:lang w:val="en-US"/>
        </w:rPr>
        <w:t>menyatakan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puas</w:t>
      </w:r>
      <w:proofErr w:type="spellEnd"/>
      <w:r w:rsidRPr="00A02E2A">
        <w:rPr>
          <w:rFonts w:ascii="Times New Roman" w:hAnsi="Times New Roman" w:cs="Times New Roman"/>
          <w:lang w:val="en-US"/>
        </w:rPr>
        <w:t xml:space="preserve">, 167 </w:t>
      </w:r>
      <w:proofErr w:type="spellStart"/>
      <w:r w:rsidRPr="00A02E2A">
        <w:rPr>
          <w:rFonts w:ascii="Times New Roman" w:hAnsi="Times New Roman" w:cs="Times New Roman"/>
          <w:lang w:val="en-US"/>
        </w:rPr>
        <w:t>responden</w:t>
      </w:r>
      <w:proofErr w:type="spellEnd"/>
      <w:r w:rsidRPr="00A02E2A">
        <w:rPr>
          <w:rFonts w:ascii="Times New Roman" w:hAnsi="Times New Roman" w:cs="Times New Roman"/>
          <w:lang w:val="en-US"/>
        </w:rPr>
        <w:t xml:space="preserve"> (39%) </w:t>
      </w:r>
      <w:proofErr w:type="spellStart"/>
      <w:r w:rsidRPr="00A02E2A">
        <w:rPr>
          <w:rFonts w:ascii="Times New Roman" w:hAnsi="Times New Roman" w:cs="Times New Roman"/>
          <w:lang w:val="en-US"/>
        </w:rPr>
        <w:t>menyatakan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kurang</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puas</w:t>
      </w:r>
      <w:proofErr w:type="spellEnd"/>
      <w:r w:rsidRPr="00A02E2A">
        <w:rPr>
          <w:rFonts w:ascii="Times New Roman" w:hAnsi="Times New Roman" w:cs="Times New Roman"/>
          <w:lang w:val="en-US"/>
        </w:rPr>
        <w:t xml:space="preserve">, 34 </w:t>
      </w:r>
      <w:proofErr w:type="spellStart"/>
      <w:r w:rsidRPr="00A02E2A">
        <w:rPr>
          <w:rFonts w:ascii="Times New Roman" w:hAnsi="Times New Roman" w:cs="Times New Roman"/>
          <w:lang w:val="en-US"/>
        </w:rPr>
        <w:t>respondeng</w:t>
      </w:r>
      <w:proofErr w:type="spellEnd"/>
      <w:r w:rsidRPr="00A02E2A">
        <w:rPr>
          <w:rFonts w:ascii="Times New Roman" w:hAnsi="Times New Roman" w:cs="Times New Roman"/>
          <w:lang w:val="en-US"/>
        </w:rPr>
        <w:t xml:space="preserve"> (8%) </w:t>
      </w:r>
      <w:proofErr w:type="spellStart"/>
      <w:r w:rsidRPr="00A02E2A">
        <w:rPr>
          <w:rFonts w:ascii="Times New Roman" w:hAnsi="Times New Roman" w:cs="Times New Roman"/>
          <w:lang w:val="en-US"/>
        </w:rPr>
        <w:t>meyatakan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tidak</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puas</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dan</w:t>
      </w:r>
      <w:proofErr w:type="spellEnd"/>
      <w:r w:rsidRPr="00A02E2A">
        <w:rPr>
          <w:rFonts w:ascii="Times New Roman" w:hAnsi="Times New Roman" w:cs="Times New Roman"/>
          <w:lang w:val="en-US"/>
        </w:rPr>
        <w:t xml:space="preserve"> 21 </w:t>
      </w:r>
      <w:proofErr w:type="spellStart"/>
      <w:r w:rsidRPr="00A02E2A">
        <w:rPr>
          <w:rFonts w:ascii="Times New Roman" w:hAnsi="Times New Roman" w:cs="Times New Roman"/>
          <w:lang w:val="en-US"/>
        </w:rPr>
        <w:t>responden</w:t>
      </w:r>
      <w:proofErr w:type="spellEnd"/>
      <w:r w:rsidRPr="00A02E2A">
        <w:rPr>
          <w:rFonts w:ascii="Times New Roman" w:hAnsi="Times New Roman" w:cs="Times New Roman"/>
          <w:lang w:val="en-US"/>
        </w:rPr>
        <w:t xml:space="preserve"> (5%) </w:t>
      </w:r>
      <w:proofErr w:type="spellStart"/>
      <w:r w:rsidRPr="00A02E2A">
        <w:rPr>
          <w:rFonts w:ascii="Times New Roman" w:hAnsi="Times New Roman" w:cs="Times New Roman"/>
          <w:lang w:val="en-US"/>
        </w:rPr>
        <w:t>meyatakan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sangat</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puas</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dengan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metode</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pembelajaran</w:t>
      </w:r>
      <w:proofErr w:type="spellEnd"/>
      <w:r w:rsidRPr="00A02E2A">
        <w:rPr>
          <w:rFonts w:ascii="Times New Roman" w:hAnsi="Times New Roman" w:cs="Times New Roman"/>
          <w:lang w:val="en-US"/>
        </w:rPr>
        <w:t xml:space="preserve"> online. </w:t>
      </w:r>
      <w:proofErr w:type="spellStart"/>
      <w:r w:rsidRPr="00A02E2A">
        <w:rPr>
          <w:rFonts w:ascii="Times New Roman" w:hAnsi="Times New Roman" w:cs="Times New Roman"/>
          <w:lang w:val="en-US"/>
        </w:rPr>
        <w:t>Sehingga</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diharapkan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dosen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lebih</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memotivasi</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diri</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untu</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melengkapi</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perangkat</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pembelajaran</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berupa</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modul</w:t>
      </w:r>
      <w:proofErr w:type="spellEnd"/>
      <w:r w:rsidRPr="00A02E2A">
        <w:rPr>
          <w:rFonts w:ascii="Times New Roman" w:hAnsi="Times New Roman" w:cs="Times New Roman"/>
          <w:lang w:val="en-US"/>
        </w:rPr>
        <w:t xml:space="preserve">, video </w:t>
      </w:r>
      <w:proofErr w:type="spellStart"/>
      <w:r w:rsidRPr="00A02E2A">
        <w:rPr>
          <w:rFonts w:ascii="Times New Roman" w:hAnsi="Times New Roman" w:cs="Times New Roman"/>
          <w:lang w:val="en-US"/>
        </w:rPr>
        <w:t>pada</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setiap</w:t>
      </w:r>
      <w:proofErr w:type="spellEnd"/>
      <w:r w:rsidRPr="00A02E2A">
        <w:rPr>
          <w:rFonts w:ascii="Times New Roman" w:hAnsi="Times New Roman" w:cs="Times New Roman"/>
          <w:lang w:val="en-US"/>
        </w:rPr>
        <w:t xml:space="preserve"> </w:t>
      </w:r>
      <w:proofErr w:type="spellStart"/>
      <w:r w:rsidRPr="00A02E2A">
        <w:rPr>
          <w:rFonts w:ascii="Times New Roman" w:hAnsi="Times New Roman" w:cs="Times New Roman"/>
          <w:lang w:val="en-US"/>
        </w:rPr>
        <w:t>pembelahjaran</w:t>
      </w:r>
      <w:proofErr w:type="spellEnd"/>
      <w:r w:rsidRPr="00A02E2A">
        <w:rPr>
          <w:rFonts w:ascii="Times New Roman" w:hAnsi="Times New Roman" w:cs="Times New Roman"/>
          <w:lang w:val="en-US"/>
        </w:rPr>
        <w:t xml:space="preserve">. </w:t>
      </w:r>
    </w:p>
    <w:p w:rsidR="00774C6B" w:rsidRPr="00A02E2A" w:rsidRDefault="00774C6B" w:rsidP="00453C2B">
      <w:pPr>
        <w:tabs>
          <w:tab w:val="left" w:pos="9000"/>
        </w:tabs>
        <w:ind w:right="-20" w:firstLine="0"/>
        <w:rPr>
          <w:rFonts w:ascii="Times New Roman" w:hAnsi="Times New Roman" w:cs="Times New Roman"/>
          <w:lang w:val="en-US"/>
        </w:rPr>
      </w:pPr>
      <w:r w:rsidRPr="00A02E2A">
        <w:rPr>
          <w:rStyle w:val="Strong"/>
          <w:rFonts w:ascii="Times New Roman" w:hAnsi="Times New Roman" w:cs="Times New Roman"/>
          <w:bdr w:val="none" w:sz="0" w:space="0" w:color="auto" w:frame="1"/>
          <w:shd w:val="clear" w:color="auto" w:fill="FFFFFF"/>
        </w:rPr>
        <w:t>Keywords</w:t>
      </w:r>
      <w:r w:rsidRPr="00A02E2A">
        <w:rPr>
          <w:rStyle w:val="Strong"/>
          <w:rFonts w:ascii="Times New Roman" w:hAnsi="Times New Roman" w:cs="Times New Roman"/>
          <w:bdr w:val="none" w:sz="0" w:space="0" w:color="auto" w:frame="1"/>
          <w:shd w:val="clear" w:color="auto" w:fill="FFFFFF"/>
          <w:lang w:val="en-US"/>
        </w:rPr>
        <w:t xml:space="preserve">: </w:t>
      </w:r>
      <w:proofErr w:type="spellStart"/>
      <w:r w:rsidRPr="00A02E2A">
        <w:rPr>
          <w:rStyle w:val="Strong"/>
          <w:rFonts w:ascii="Times New Roman" w:hAnsi="Times New Roman" w:cs="Times New Roman"/>
          <w:bdr w:val="none" w:sz="0" w:space="0" w:color="auto" w:frame="1"/>
          <w:shd w:val="clear" w:color="auto" w:fill="FFFFFF"/>
          <w:lang w:val="en-US"/>
        </w:rPr>
        <w:t>kepuasan</w:t>
      </w:r>
      <w:proofErr w:type="spellEnd"/>
      <w:r w:rsidRPr="00A02E2A">
        <w:rPr>
          <w:rStyle w:val="Strong"/>
          <w:rFonts w:ascii="Times New Roman" w:hAnsi="Times New Roman" w:cs="Times New Roman"/>
          <w:bdr w:val="none" w:sz="0" w:space="0" w:color="auto" w:frame="1"/>
          <w:shd w:val="clear" w:color="auto" w:fill="FFFFFF"/>
          <w:lang w:val="en-US"/>
        </w:rPr>
        <w:t xml:space="preserve">, </w:t>
      </w:r>
      <w:proofErr w:type="spellStart"/>
      <w:r w:rsidRPr="00A02E2A">
        <w:rPr>
          <w:rStyle w:val="Strong"/>
          <w:rFonts w:ascii="Times New Roman" w:hAnsi="Times New Roman" w:cs="Times New Roman"/>
          <w:bdr w:val="none" w:sz="0" w:space="0" w:color="auto" w:frame="1"/>
          <w:shd w:val="clear" w:color="auto" w:fill="FFFFFF"/>
          <w:lang w:val="en-US"/>
        </w:rPr>
        <w:t>mahasiswa</w:t>
      </w:r>
      <w:proofErr w:type="spellEnd"/>
      <w:r w:rsidRPr="00A02E2A">
        <w:rPr>
          <w:rStyle w:val="Strong"/>
          <w:rFonts w:ascii="Times New Roman" w:hAnsi="Times New Roman" w:cs="Times New Roman"/>
          <w:bdr w:val="none" w:sz="0" w:space="0" w:color="auto" w:frame="1"/>
          <w:shd w:val="clear" w:color="auto" w:fill="FFFFFF"/>
          <w:lang w:val="en-US"/>
        </w:rPr>
        <w:t xml:space="preserve"> </w:t>
      </w:r>
      <w:proofErr w:type="spellStart"/>
      <w:r w:rsidRPr="00A02E2A">
        <w:rPr>
          <w:rStyle w:val="Strong"/>
          <w:rFonts w:ascii="Times New Roman" w:hAnsi="Times New Roman" w:cs="Times New Roman"/>
          <w:bdr w:val="none" w:sz="0" w:space="0" w:color="auto" w:frame="1"/>
          <w:shd w:val="clear" w:color="auto" w:fill="FFFFFF"/>
          <w:lang w:val="en-US"/>
        </w:rPr>
        <w:t>kesehatan</w:t>
      </w:r>
      <w:proofErr w:type="spellEnd"/>
      <w:r w:rsidRPr="00A02E2A">
        <w:rPr>
          <w:rStyle w:val="Strong"/>
          <w:rFonts w:ascii="Times New Roman" w:hAnsi="Times New Roman" w:cs="Times New Roman"/>
          <w:bdr w:val="none" w:sz="0" w:space="0" w:color="auto" w:frame="1"/>
          <w:shd w:val="clear" w:color="auto" w:fill="FFFFFF"/>
          <w:lang w:val="en-US"/>
        </w:rPr>
        <w:t xml:space="preserve">, </w:t>
      </w:r>
      <w:proofErr w:type="spellStart"/>
      <w:r w:rsidRPr="00A02E2A">
        <w:rPr>
          <w:rStyle w:val="Strong"/>
          <w:rFonts w:ascii="Times New Roman" w:hAnsi="Times New Roman" w:cs="Times New Roman"/>
          <w:bdr w:val="none" w:sz="0" w:space="0" w:color="auto" w:frame="1"/>
          <w:shd w:val="clear" w:color="auto" w:fill="FFFFFF"/>
          <w:lang w:val="en-US"/>
        </w:rPr>
        <w:t>perkuliahan</w:t>
      </w:r>
      <w:proofErr w:type="spellEnd"/>
      <w:r w:rsidRPr="00A02E2A">
        <w:rPr>
          <w:rStyle w:val="Strong"/>
          <w:rFonts w:ascii="Times New Roman" w:hAnsi="Times New Roman" w:cs="Times New Roman"/>
          <w:bdr w:val="none" w:sz="0" w:space="0" w:color="auto" w:frame="1"/>
          <w:shd w:val="clear" w:color="auto" w:fill="FFFFFF"/>
          <w:lang w:val="en-US"/>
        </w:rPr>
        <w:t xml:space="preserve"> online</w:t>
      </w:r>
    </w:p>
    <w:p w:rsidR="000E080A" w:rsidRPr="00A02E2A" w:rsidRDefault="000E080A" w:rsidP="00AC1163">
      <w:pPr>
        <w:tabs>
          <w:tab w:val="left" w:pos="9000"/>
        </w:tabs>
        <w:ind w:right="-20" w:firstLine="0"/>
        <w:jc w:val="center"/>
        <w:rPr>
          <w:rFonts w:ascii="Times New Roman" w:hAnsi="Times New Roman" w:cs="Times New Roman"/>
          <w:lang w:val="en-US"/>
        </w:rPr>
      </w:pPr>
      <w:r w:rsidRPr="00A02E2A">
        <w:rPr>
          <w:rFonts w:ascii="Times New Roman" w:hAnsi="Times New Roman" w:cs="Times New Roman"/>
          <w:lang w:val="en-US"/>
        </w:rPr>
        <w:t xml:space="preserve"> </w:t>
      </w:r>
    </w:p>
    <w:p w:rsidR="00A02E2A" w:rsidRPr="00A02E2A" w:rsidRDefault="00A02E2A" w:rsidP="00A02E2A">
      <w:pPr>
        <w:ind w:firstLine="0"/>
        <w:jc w:val="center"/>
        <w:rPr>
          <w:rFonts w:ascii="Times New Roman" w:hAnsi="Times New Roman" w:cs="Times New Roman"/>
          <w:b/>
          <w:i/>
        </w:rPr>
      </w:pPr>
      <w:r w:rsidRPr="00A02E2A">
        <w:rPr>
          <w:rFonts w:ascii="Times New Roman" w:hAnsi="Times New Roman" w:cs="Times New Roman"/>
          <w:b/>
          <w:i/>
        </w:rPr>
        <w:t>ABSTRACT</w:t>
      </w:r>
    </w:p>
    <w:p w:rsidR="00A02E2A" w:rsidRPr="00A02E2A" w:rsidRDefault="00A02E2A" w:rsidP="00A02E2A">
      <w:pPr>
        <w:ind w:firstLine="0"/>
        <w:jc w:val="both"/>
        <w:rPr>
          <w:rFonts w:ascii="Times New Roman" w:hAnsi="Times New Roman" w:cs="Times New Roman"/>
          <w:i/>
        </w:rPr>
      </w:pPr>
      <w:r w:rsidRPr="00A02E2A">
        <w:rPr>
          <w:rFonts w:ascii="Times New Roman" w:hAnsi="Times New Roman" w:cs="Times New Roman"/>
          <w:i/>
        </w:rPr>
        <w:t>Learning is at the core of the educational process. The quality of education describes the quality of learning. Improving the quality of education can be done through improving the quality of learning. The COVID pandemic demands online learning even though there are many pros and cons. The purpose of this study was to determine the satisfaction of health students with the online lecture method during the COVID-19 pandemic in 2020. This type of research is quantitative with a descriptive research design, using google form to retrieve health student satisfaction data. Pupulation, namely all health students with a sample of 427 people. The results showed that 205 respondents (48%) expressed satisfaction, 167 respondents (39%) expressed dissatisfaction, 34 respondents (8%) expressed dissatisfaction, and 21 respondents (5%) stated that they were very satisfied with the online learning method. So that it is hoped that the lecturers will be more motivated to complete the learning tools in the form of modules, videos for each lesson.</w:t>
      </w:r>
    </w:p>
    <w:p w:rsidR="00A02E2A" w:rsidRPr="00A02E2A" w:rsidRDefault="00A02E2A" w:rsidP="00A02E2A">
      <w:pPr>
        <w:ind w:firstLine="0"/>
        <w:jc w:val="both"/>
        <w:rPr>
          <w:rFonts w:ascii="Times New Roman" w:hAnsi="Times New Roman" w:cs="Times New Roman"/>
          <w:i/>
        </w:rPr>
      </w:pPr>
      <w:r w:rsidRPr="00A02E2A">
        <w:rPr>
          <w:rFonts w:ascii="Times New Roman" w:hAnsi="Times New Roman" w:cs="Times New Roman"/>
          <w:i/>
        </w:rPr>
        <w:t>Keywords: satisfaction, student health, online lectures</w:t>
      </w:r>
    </w:p>
    <w:p w:rsidR="00A02E2A" w:rsidRDefault="00A02E2A" w:rsidP="00A02E2A">
      <w:pPr>
        <w:jc w:val="both"/>
        <w:rPr>
          <w:rFonts w:ascii="Arial" w:hAnsi="Arial" w:cs="Arial"/>
        </w:rPr>
      </w:pPr>
    </w:p>
    <w:p w:rsidR="00C93A43" w:rsidRDefault="00C93A43" w:rsidP="00AC1163">
      <w:pPr>
        <w:jc w:val="both"/>
        <w:rPr>
          <w:rFonts w:ascii="Times New Roman" w:hAnsi="Times New Roman" w:cs="Times New Roman"/>
          <w:sz w:val="24"/>
          <w:szCs w:val="24"/>
        </w:rPr>
        <w:sectPr w:rsidR="00C93A43">
          <w:pgSz w:w="11906" w:h="16838"/>
          <w:pgMar w:top="1440" w:right="1440" w:bottom="1440" w:left="1440" w:header="708" w:footer="708" w:gutter="0"/>
          <w:cols w:space="708"/>
          <w:docGrid w:linePitch="360"/>
        </w:sectPr>
      </w:pPr>
    </w:p>
    <w:p w:rsidR="00661460" w:rsidRPr="00A02E2A" w:rsidRDefault="00661460" w:rsidP="00AC1163">
      <w:pPr>
        <w:jc w:val="both"/>
        <w:rPr>
          <w:rFonts w:ascii="Times New Roman" w:hAnsi="Times New Roman" w:cs="Times New Roman"/>
          <w:sz w:val="24"/>
          <w:szCs w:val="24"/>
        </w:rPr>
      </w:pPr>
    </w:p>
    <w:p w:rsidR="000E080A" w:rsidRPr="00A02E2A" w:rsidRDefault="00A02E2A" w:rsidP="000E080A">
      <w:pPr>
        <w:ind w:left="567" w:firstLine="0"/>
        <w:jc w:val="both"/>
        <w:rPr>
          <w:rFonts w:ascii="Times New Roman" w:hAnsi="Times New Roman" w:cs="Times New Roman"/>
          <w:sz w:val="24"/>
          <w:szCs w:val="24"/>
          <w:lang w:val="en-US"/>
        </w:rPr>
      </w:pPr>
      <w:r>
        <w:rPr>
          <w:rFonts w:ascii="Times New Roman" w:hAnsi="Times New Roman" w:cs="Times New Roman"/>
          <w:b/>
          <w:sz w:val="24"/>
          <w:szCs w:val="24"/>
          <w:lang w:val="en-US"/>
        </w:rPr>
        <w:t>PENDAHULUAN</w:t>
      </w:r>
    </w:p>
    <w:p w:rsidR="00661460" w:rsidRPr="00A02E2A" w:rsidRDefault="00661460" w:rsidP="000E080A">
      <w:pPr>
        <w:ind w:left="567" w:firstLine="709"/>
        <w:jc w:val="both"/>
        <w:rPr>
          <w:rFonts w:ascii="Times New Roman" w:hAnsi="Times New Roman" w:cs="Times New Roman"/>
          <w:sz w:val="24"/>
          <w:szCs w:val="24"/>
        </w:rPr>
      </w:pPr>
      <w:r w:rsidRPr="00A02E2A">
        <w:rPr>
          <w:rFonts w:ascii="Times New Roman" w:hAnsi="Times New Roman" w:cs="Times New Roman"/>
          <w:sz w:val="24"/>
          <w:szCs w:val="24"/>
        </w:rPr>
        <w:t>Pandemi COVID 19 di Indonesia mulai terjadi pada bulan Maret 2020, dimulai dengan adanya korban positif di kota Depok. Setelah itu peningkatan kasus pun terjadi di seluruh wilayah Jabodetabek sehingga menjadi kawasan zona merah. Badan Nasional Penanggulangan Bencana (BNPB) mengeluarkan surat keputusan nomor 13 A terkait penetapan masa darurat akibat virus Corona.</w:t>
      </w:r>
    </w:p>
    <w:p w:rsidR="00661460" w:rsidRPr="00A02E2A" w:rsidRDefault="00661460" w:rsidP="000E080A">
      <w:pPr>
        <w:ind w:left="567" w:firstLine="567"/>
        <w:jc w:val="both"/>
        <w:rPr>
          <w:rFonts w:ascii="Times New Roman" w:hAnsi="Times New Roman" w:cs="Times New Roman"/>
          <w:sz w:val="24"/>
          <w:szCs w:val="24"/>
        </w:rPr>
      </w:pPr>
      <w:r w:rsidRPr="00A02E2A">
        <w:rPr>
          <w:rFonts w:ascii="Times New Roman" w:hAnsi="Times New Roman" w:cs="Times New Roman"/>
          <w:sz w:val="24"/>
          <w:szCs w:val="24"/>
        </w:rPr>
        <w:t xml:space="preserve">Pembelajaran merupakan inti dari proses pendidikan. Kualitas pendidikan menggambarkan kualitas pembelajaran. Peningkatan kualitas pendidikan dapat dilakukan melalui peningkatan kualitas pembelajaran.(Novita ,2020). Namun pembelajaran </w:t>
      </w:r>
      <w:r w:rsidR="00774C6B" w:rsidRPr="00A02E2A">
        <w:rPr>
          <w:rFonts w:ascii="Times New Roman" w:hAnsi="Times New Roman" w:cs="Times New Roman"/>
          <w:sz w:val="24"/>
          <w:szCs w:val="24"/>
        </w:rPr>
        <w:t>online</w:t>
      </w:r>
      <w:r w:rsidRPr="00A02E2A">
        <w:rPr>
          <w:rFonts w:ascii="Times New Roman" w:hAnsi="Times New Roman" w:cs="Times New Roman"/>
          <w:sz w:val="24"/>
          <w:szCs w:val="24"/>
        </w:rPr>
        <w:t xml:space="preserve"> banyak menimbulkan pro dan kontra di antaranya yang kontra yaitu : Pembelajaran </w:t>
      </w:r>
      <w:r w:rsidR="00774C6B" w:rsidRPr="00A02E2A">
        <w:rPr>
          <w:rFonts w:ascii="Times New Roman" w:hAnsi="Times New Roman" w:cs="Times New Roman"/>
          <w:sz w:val="24"/>
          <w:szCs w:val="24"/>
        </w:rPr>
        <w:t>online</w:t>
      </w:r>
      <w:r w:rsidRPr="00A02E2A">
        <w:rPr>
          <w:rFonts w:ascii="Times New Roman" w:hAnsi="Times New Roman" w:cs="Times New Roman"/>
          <w:sz w:val="24"/>
          <w:szCs w:val="24"/>
        </w:rPr>
        <w:t xml:space="preserve"> masih membingungkan mahasiswa, Salah satu hal yang menjadi perhatian dalam pembelajaran </w:t>
      </w:r>
      <w:r w:rsidR="00774C6B" w:rsidRPr="00A02E2A">
        <w:rPr>
          <w:rFonts w:ascii="Times New Roman" w:hAnsi="Times New Roman" w:cs="Times New Roman"/>
          <w:sz w:val="24"/>
          <w:szCs w:val="24"/>
        </w:rPr>
        <w:t>online</w:t>
      </w:r>
      <w:r w:rsidRPr="00A02E2A">
        <w:rPr>
          <w:rFonts w:ascii="Times New Roman" w:hAnsi="Times New Roman" w:cs="Times New Roman"/>
          <w:sz w:val="24"/>
          <w:szCs w:val="24"/>
        </w:rPr>
        <w:t xml:space="preserve"> ini adalah implementasi dari pembelajaran. Baru-baru ini banyak mahasiswa yang mengeluhkan tugas yang banyak tanpa adanya materi yang cukup sehingga mereka agak </w:t>
      </w:r>
      <w:r w:rsidRPr="00A02E2A">
        <w:rPr>
          <w:rFonts w:ascii="Times New Roman" w:hAnsi="Times New Roman" w:cs="Times New Roman"/>
          <w:sz w:val="24"/>
          <w:szCs w:val="24"/>
        </w:rPr>
        <w:t xml:space="preserve">kewalahan dalam mengikuti proses pembelajaran. Bahkan aplikasi </w:t>
      </w:r>
      <w:r w:rsidRPr="00A02E2A">
        <w:rPr>
          <w:rFonts w:ascii="Times New Roman" w:hAnsi="Times New Roman" w:cs="Times New Roman"/>
          <w:i/>
          <w:iCs/>
          <w:sz w:val="24"/>
          <w:szCs w:val="24"/>
        </w:rPr>
        <w:t>Whatsapp, e-learning</w:t>
      </w:r>
      <w:r w:rsidRPr="00A02E2A">
        <w:rPr>
          <w:rFonts w:ascii="Times New Roman" w:hAnsi="Times New Roman" w:cs="Times New Roman"/>
          <w:sz w:val="24"/>
          <w:szCs w:val="24"/>
        </w:rPr>
        <w:t xml:space="preserve">, dan juga </w:t>
      </w:r>
      <w:r w:rsidRPr="00A02E2A">
        <w:rPr>
          <w:rFonts w:ascii="Times New Roman" w:hAnsi="Times New Roman" w:cs="Times New Roman"/>
          <w:i/>
          <w:iCs/>
          <w:sz w:val="24"/>
          <w:szCs w:val="24"/>
        </w:rPr>
        <w:t>Zoom</w:t>
      </w:r>
      <w:r w:rsidRPr="00A02E2A">
        <w:rPr>
          <w:rFonts w:ascii="Times New Roman" w:hAnsi="Times New Roman" w:cs="Times New Roman"/>
          <w:sz w:val="24"/>
          <w:szCs w:val="24"/>
        </w:rPr>
        <w:t xml:space="preserve"> masih membingungkan bagi mahasiswa.(Novita ,2020).</w:t>
      </w:r>
    </w:p>
    <w:p w:rsidR="0048699A" w:rsidRPr="00A02E2A" w:rsidRDefault="00661460" w:rsidP="000E080A">
      <w:pPr>
        <w:ind w:left="567" w:firstLine="567"/>
        <w:jc w:val="both"/>
        <w:rPr>
          <w:rFonts w:ascii="Times New Roman" w:hAnsi="Times New Roman" w:cs="Times New Roman"/>
          <w:sz w:val="24"/>
          <w:szCs w:val="24"/>
        </w:rPr>
      </w:pPr>
      <w:r w:rsidRPr="00A02E2A">
        <w:rPr>
          <w:rFonts w:ascii="Times New Roman" w:hAnsi="Times New Roman" w:cs="Times New Roman"/>
          <w:sz w:val="24"/>
          <w:szCs w:val="24"/>
        </w:rPr>
        <w:t xml:space="preserve">Meskipun pembelajaran </w:t>
      </w:r>
      <w:r w:rsidR="00774C6B" w:rsidRPr="00A02E2A">
        <w:rPr>
          <w:rFonts w:ascii="Times New Roman" w:hAnsi="Times New Roman" w:cs="Times New Roman"/>
          <w:sz w:val="24"/>
          <w:szCs w:val="24"/>
        </w:rPr>
        <w:t>online</w:t>
      </w:r>
      <w:r w:rsidRPr="00A02E2A">
        <w:rPr>
          <w:rFonts w:ascii="Times New Roman" w:hAnsi="Times New Roman" w:cs="Times New Roman"/>
          <w:sz w:val="24"/>
          <w:szCs w:val="24"/>
        </w:rPr>
        <w:t xml:space="preserve"> menggunakan berbagai aplikasi dilaksanakan, namun guru dan dosen tetap harus umemperhatikan bagaimana model pembelajaran dan skenario dari pembelajaran yang akan dilaksanakan karena pembelajaran tanpa rencana yang matang akan menyulitkan pendidik dan mahasiswa dalam mencapai tujuan pembelajaran. Pada realitasnya masih banyak pendidik yang memiliki pemahaman bahwa belajar merupakan transmisi pengetahuan kepada para mahasiswa. Hal ini menyebabkan mahasiswa menjadi pasif, kurang kreatif dan produktif dalam mengembangkan potensinya dan Penumpukan informasi/ konsep pada mahasiswa kurang bermanfaat. Tidak dapat disangkal, bahwa konsep merupakan suatu hal yang sangat penting, namun bukan terletak pada konsep itu sendiri, tetapi terletak pada bagaimana konsep itu dipahami oleh mahasiswa. Pentingnya pemahaman konsep dalam proses belajar-mengajar sangat mempengaruhi </w:t>
      </w:r>
      <w:r w:rsidRPr="00A02E2A">
        <w:rPr>
          <w:rFonts w:ascii="Times New Roman" w:hAnsi="Times New Roman" w:cs="Times New Roman"/>
          <w:sz w:val="24"/>
          <w:szCs w:val="24"/>
        </w:rPr>
        <w:lastRenderedPageBreak/>
        <w:t>sikap, keputusan, dan cara-cara memecahkan masalah, untuk itu yang terpenting adalah proses terjadinya belajar</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(Sari D, 2020).</w:t>
      </w:r>
    </w:p>
    <w:p w:rsidR="0048699A" w:rsidRPr="00A02E2A" w:rsidRDefault="00661460" w:rsidP="000E080A">
      <w:pPr>
        <w:ind w:left="567" w:firstLine="567"/>
        <w:jc w:val="both"/>
        <w:rPr>
          <w:rFonts w:ascii="Times New Roman" w:hAnsi="Times New Roman" w:cs="Times New Roman"/>
          <w:sz w:val="24"/>
          <w:szCs w:val="24"/>
          <w:lang w:val="en-US"/>
        </w:rPr>
      </w:pPr>
      <w:r w:rsidRPr="00A02E2A">
        <w:rPr>
          <w:rFonts w:ascii="Times New Roman" w:hAnsi="Times New Roman" w:cs="Times New Roman"/>
          <w:sz w:val="24"/>
          <w:szCs w:val="24"/>
        </w:rPr>
        <w:t xml:space="preserve">Tingkat kepuasan mahasiswa merupakan salah satu tolok ukur mutu e-learning. Tingkat kepuasan mahasiswa pengguna e-learning bisa menunjukan mahasiswa menikmati proses pembelajaran online. Pembelajaran yang bermutu akan memiliki tingkat kepuasan yang tinggi bagi penggunanya. Salah satu metode yang digunakan untuk mengukur efektifitas pembelajaran adalah end-user computing satisfaction (EUCS) </w:t>
      </w:r>
      <w:r w:rsidR="0011724E" w:rsidRPr="00A02E2A">
        <w:rPr>
          <w:rFonts w:ascii="Times New Roman" w:hAnsi="Times New Roman" w:cs="Times New Roman"/>
          <w:sz w:val="24"/>
          <w:szCs w:val="24"/>
          <w:lang w:val="en-US"/>
        </w:rPr>
        <w:t>(</w:t>
      </w:r>
      <w:r w:rsidR="0011724E" w:rsidRPr="00A02E2A">
        <w:rPr>
          <w:rFonts w:ascii="Times New Roman" w:hAnsi="Times New Roman" w:cs="Times New Roman"/>
          <w:sz w:val="24"/>
          <w:szCs w:val="24"/>
        </w:rPr>
        <w:t>Cheok M. L., and S. L. Wong, 2015</w:t>
      </w:r>
      <w:r w:rsidR="0011724E" w:rsidRPr="00A02E2A">
        <w:rPr>
          <w:rFonts w:ascii="Times New Roman" w:hAnsi="Times New Roman" w:cs="Times New Roman"/>
          <w:sz w:val="24"/>
          <w:szCs w:val="24"/>
          <w:lang w:val="en-US"/>
        </w:rPr>
        <w:t>)</w:t>
      </w:r>
    </w:p>
    <w:p w:rsidR="0048699A" w:rsidRPr="00A02E2A" w:rsidRDefault="00661460" w:rsidP="000E080A">
      <w:pPr>
        <w:ind w:left="567" w:firstLine="567"/>
        <w:jc w:val="both"/>
        <w:rPr>
          <w:rFonts w:ascii="Times New Roman" w:hAnsi="Times New Roman" w:cs="Times New Roman"/>
          <w:sz w:val="24"/>
          <w:szCs w:val="24"/>
          <w:lang w:val="en-US"/>
        </w:rPr>
      </w:pPr>
      <w:r w:rsidRPr="00A02E2A">
        <w:rPr>
          <w:rFonts w:ascii="Times New Roman" w:hAnsi="Times New Roman" w:cs="Times New Roman"/>
          <w:sz w:val="24"/>
          <w:szCs w:val="24"/>
        </w:rPr>
        <w:t xml:space="preserve">Pada metode EUCS terdapat beberapa faktor yang mempengaruhi tingkat kepuasan pengguna sebuah media. Faktor-faktor yang digunakan untuk mengukur tingkat kepuasan dengan metode EUCS antara lain; kemudahan penggunaan, manfaat yang dirasakan, akurasi dan interaksi </w:t>
      </w:r>
      <w:r w:rsidR="0011724E" w:rsidRPr="00A02E2A">
        <w:rPr>
          <w:rFonts w:ascii="Times New Roman" w:hAnsi="Times New Roman" w:cs="Times New Roman"/>
          <w:sz w:val="24"/>
          <w:szCs w:val="24"/>
          <w:lang w:val="en-US"/>
        </w:rPr>
        <w:t>(</w:t>
      </w:r>
      <w:r w:rsidR="0011724E" w:rsidRPr="00A02E2A">
        <w:rPr>
          <w:rFonts w:ascii="Times New Roman" w:hAnsi="Times New Roman" w:cs="Times New Roman"/>
          <w:sz w:val="24"/>
          <w:szCs w:val="24"/>
        </w:rPr>
        <w:t>Purwandani, 2018</w:t>
      </w:r>
      <w:r w:rsidR="0011724E" w:rsidRPr="00A02E2A">
        <w:rPr>
          <w:rFonts w:ascii="Times New Roman" w:hAnsi="Times New Roman" w:cs="Times New Roman"/>
          <w:sz w:val="24"/>
          <w:szCs w:val="24"/>
          <w:lang w:val="en-US"/>
        </w:rPr>
        <w:t xml:space="preserve"> )</w:t>
      </w:r>
      <w:r w:rsidR="0048699A" w:rsidRPr="00A02E2A">
        <w:rPr>
          <w:rFonts w:ascii="Times New Roman" w:hAnsi="Times New Roman" w:cs="Times New Roman"/>
          <w:sz w:val="24"/>
          <w:szCs w:val="24"/>
          <w:lang w:val="en-US"/>
        </w:rPr>
        <w:t xml:space="preserve"> </w:t>
      </w:r>
    </w:p>
    <w:p w:rsidR="00661460" w:rsidRPr="00A02E2A" w:rsidRDefault="00661460" w:rsidP="000E080A">
      <w:pPr>
        <w:ind w:left="567" w:firstLine="567"/>
        <w:jc w:val="both"/>
        <w:rPr>
          <w:rFonts w:ascii="Times New Roman" w:hAnsi="Times New Roman" w:cs="Times New Roman"/>
          <w:sz w:val="24"/>
          <w:szCs w:val="24"/>
          <w:lang w:val="en-US"/>
        </w:rPr>
      </w:pPr>
      <w:r w:rsidRPr="00A02E2A">
        <w:rPr>
          <w:rFonts w:ascii="Times New Roman" w:hAnsi="Times New Roman" w:cs="Times New Roman"/>
          <w:sz w:val="24"/>
          <w:szCs w:val="24"/>
        </w:rPr>
        <w:t xml:space="preserve">Dalam penelitian ini tingkat kepuasan mahasiswa terhadap e-learning media pembelajaran kejuruan akan diukur menggunakan metode EUCS. Tingkat kepuasan mahasiswa yang mengikuti elearning bisa menjadi cerminan mutu dari </w:t>
      </w:r>
      <w:r w:rsidRPr="00A02E2A">
        <w:rPr>
          <w:rFonts w:ascii="Times New Roman" w:hAnsi="Times New Roman" w:cs="Times New Roman"/>
          <w:sz w:val="24"/>
          <w:szCs w:val="24"/>
        </w:rPr>
        <w:t>pembelajaran online media pembelajaran kejuruan. Mutu pembelajaran yang baik akan menghasilkan luaran yang baik juga. Indikator yang digunakan untuk mengukur tingkat kepuasan mahasiswa menggun</w:t>
      </w:r>
      <w:r w:rsidRPr="00A02E2A">
        <w:rPr>
          <w:rFonts w:ascii="Times New Roman" w:hAnsi="Times New Roman" w:cs="Times New Roman"/>
          <w:sz w:val="24"/>
          <w:szCs w:val="24"/>
          <w:lang w:val="en-US"/>
        </w:rPr>
        <w:t>a</w:t>
      </w:r>
      <w:r w:rsidRPr="00A02E2A">
        <w:rPr>
          <w:rFonts w:ascii="Times New Roman" w:hAnsi="Times New Roman" w:cs="Times New Roman"/>
          <w:sz w:val="24"/>
          <w:szCs w:val="24"/>
        </w:rPr>
        <w:t>kan metode EUCS adalah content, accuracy, format, ease of use,</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dan</w:t>
      </w:r>
      <w:proofErr w:type="spellEnd"/>
      <w:r w:rsidRPr="00A02E2A">
        <w:rPr>
          <w:rFonts w:ascii="Times New Roman" w:hAnsi="Times New Roman" w:cs="Times New Roman"/>
          <w:sz w:val="24"/>
          <w:szCs w:val="24"/>
        </w:rPr>
        <w:t xml:space="preserve"> timeliness . a) Content adalah isi dari sistem yang berupa fungsi sistem dan juga informasi yang dihasilkan oleh sistem itu sendiri. Pengukuran tingkat kepuasan mahasiswa terhadap pembelajaran online media pembelajaran kejuruan dilihat dari sisi konten e-learning. Pada penelitian ini content ditinjau dari tampilan e-learning, dan ketersediaan seluruh informasi (materi &amp; tugas) perkuliahan. b) Accuracy adalah keakuratan antara data yang ditampilkan dalam e-learning dengan silabus media pembelajaran kejuruan. Pada penelitian ini kepuasan mahasiswa dari sisi keakuratan e-learning ditinjau dari kesesuaian materi dan tugas yang disajikan dalam e-learning dengan silabus perkuliahan. c) Form merupakan bentuk dari e-learning media pembelajaran kejuruan. Pengukuran tingkat kepuasan pengguna dari sisi bentuk dilihat dari tampilan e-</w:t>
      </w:r>
      <w:r w:rsidRPr="00A02E2A">
        <w:rPr>
          <w:rFonts w:ascii="Times New Roman" w:hAnsi="Times New Roman" w:cs="Times New Roman"/>
          <w:sz w:val="24"/>
          <w:szCs w:val="24"/>
        </w:rPr>
        <w:lastRenderedPageBreak/>
        <w:t>learning itu sendiri</w:t>
      </w:r>
      <w:r w:rsidR="0011724E" w:rsidRPr="00A02E2A">
        <w:rPr>
          <w:rFonts w:ascii="Times New Roman" w:hAnsi="Times New Roman" w:cs="Times New Roman"/>
          <w:sz w:val="24"/>
          <w:szCs w:val="24"/>
          <w:lang w:val="en-US"/>
        </w:rPr>
        <w:t xml:space="preserve"> (</w:t>
      </w:r>
      <w:r w:rsidR="0011724E" w:rsidRPr="00A02E2A">
        <w:rPr>
          <w:rFonts w:ascii="Times New Roman" w:hAnsi="Times New Roman" w:cs="Times New Roman"/>
          <w:sz w:val="24"/>
          <w:szCs w:val="24"/>
        </w:rPr>
        <w:t>Purwandani, 2018</w:t>
      </w:r>
      <w:r w:rsidR="0011724E" w:rsidRPr="00A02E2A">
        <w:rPr>
          <w:rFonts w:ascii="Times New Roman" w:hAnsi="Times New Roman" w:cs="Times New Roman"/>
          <w:sz w:val="24"/>
          <w:szCs w:val="24"/>
          <w:lang w:val="en-US"/>
        </w:rPr>
        <w:t>)</w:t>
      </w:r>
      <w:r w:rsidR="0048699A" w:rsidRPr="00A02E2A">
        <w:rPr>
          <w:rFonts w:ascii="Times New Roman" w:hAnsi="Times New Roman" w:cs="Times New Roman"/>
          <w:sz w:val="24"/>
          <w:szCs w:val="24"/>
          <w:lang w:val="en-US"/>
        </w:rPr>
        <w:t>.</w:t>
      </w:r>
    </w:p>
    <w:p w:rsidR="00661460" w:rsidRPr="00A02E2A" w:rsidRDefault="00661460" w:rsidP="000E080A">
      <w:pPr>
        <w:ind w:left="567" w:firstLine="567"/>
        <w:jc w:val="both"/>
        <w:rPr>
          <w:rFonts w:ascii="Times New Roman" w:hAnsi="Times New Roman" w:cs="Times New Roman"/>
          <w:sz w:val="24"/>
          <w:szCs w:val="24"/>
        </w:rPr>
      </w:pPr>
      <w:r w:rsidRPr="00A02E2A">
        <w:rPr>
          <w:rFonts w:ascii="Times New Roman" w:hAnsi="Times New Roman" w:cs="Times New Roman"/>
          <w:sz w:val="24"/>
          <w:szCs w:val="24"/>
        </w:rPr>
        <w:t>Tingkat kepuasan mahsiswa dalam pelaksanaan e-learning mencerminkan mutu dari e-learning media pembelajaran kejuruan. Mutu pembelajaran yang baik akan menghasilkan hasil belajar yang optimal. Tingkat kepuasan yang tinggi bisa menjadi petunjuk bahwa pembelajaran online mata kuliah media pembelajaran kejuruan sudah berjalan dengan baik. Pada penelitian ini akan diamati pengaruh tingkat kepuasan mahasiswa pengguna e-learning mata kuliah media pembelajaran kejuruan terhadap hasil belajar mahasiswa selama pandemi Covid19</w:t>
      </w:r>
    </w:p>
    <w:p w:rsidR="0048699A" w:rsidRPr="00A02E2A" w:rsidRDefault="0048699A" w:rsidP="000E080A">
      <w:pPr>
        <w:pStyle w:val="ListParagraph"/>
        <w:ind w:left="567" w:firstLine="567"/>
        <w:jc w:val="both"/>
        <w:rPr>
          <w:rFonts w:ascii="Times New Roman" w:hAnsi="Times New Roman" w:cs="Times New Roman"/>
          <w:sz w:val="24"/>
          <w:szCs w:val="24"/>
        </w:rPr>
      </w:pPr>
      <w:r w:rsidRPr="00A02E2A">
        <w:rPr>
          <w:rFonts w:ascii="Times New Roman" w:hAnsi="Times New Roman" w:cs="Times New Roman"/>
          <w:sz w:val="24"/>
          <w:szCs w:val="24"/>
        </w:rPr>
        <w:t xml:space="preserve">Dari hasil survei </w:t>
      </w:r>
      <w:proofErr w:type="spellStart"/>
      <w:r w:rsidRPr="00A02E2A">
        <w:rPr>
          <w:rFonts w:ascii="Times New Roman" w:hAnsi="Times New Roman" w:cs="Times New Roman"/>
          <w:sz w:val="24"/>
          <w:szCs w:val="24"/>
          <w:lang w:val="en-US"/>
        </w:rPr>
        <w:t>awal</w:t>
      </w:r>
      <w:proofErr w:type="spellEnd"/>
      <w:r w:rsidRPr="00A02E2A">
        <w:rPr>
          <w:rFonts w:ascii="Times New Roman" w:hAnsi="Times New Roman" w:cs="Times New Roman"/>
          <w:sz w:val="24"/>
          <w:szCs w:val="24"/>
        </w:rPr>
        <w:t xml:space="preserve"> melalui online atau via whatsapp kepada 10 </w:t>
      </w:r>
      <w:r w:rsidRPr="00A02E2A">
        <w:rPr>
          <w:rFonts w:ascii="Times New Roman" w:hAnsi="Times New Roman" w:cs="Times New Roman"/>
          <w:sz w:val="24"/>
          <w:szCs w:val="24"/>
          <w:lang w:val="en-US"/>
        </w:rPr>
        <w:t>m</w:t>
      </w:r>
      <w:r w:rsidRPr="00A02E2A">
        <w:rPr>
          <w:rFonts w:ascii="Times New Roman" w:hAnsi="Times New Roman" w:cs="Times New Roman"/>
          <w:sz w:val="24"/>
          <w:szCs w:val="24"/>
        </w:rPr>
        <w:t xml:space="preserve">ahasiswa yang menjalani perkuliahan online atau di masa pandemi ini adalah dimana mahasiswa yang saya tanyakan </w:t>
      </w:r>
      <w:proofErr w:type="spellStart"/>
      <w:r w:rsidRPr="00A02E2A">
        <w:rPr>
          <w:rFonts w:ascii="Times New Roman" w:hAnsi="Times New Roman" w:cs="Times New Roman"/>
          <w:sz w:val="24"/>
          <w:szCs w:val="24"/>
          <w:lang w:val="en-US"/>
        </w:rPr>
        <w:t>bagaimana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pendapat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mereka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tentang</w:t>
      </w:r>
      <w:proofErr w:type="spellEnd"/>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 xml:space="preserve">metode pembelajaran online ? Maka 8 diantara nya menjawab mereka </w:t>
      </w:r>
      <w:proofErr w:type="spellStart"/>
      <w:r w:rsidRPr="00A02E2A">
        <w:rPr>
          <w:rFonts w:ascii="Times New Roman" w:hAnsi="Times New Roman" w:cs="Times New Roman"/>
          <w:sz w:val="24"/>
          <w:szCs w:val="24"/>
          <w:lang w:val="en-US"/>
        </w:rPr>
        <w:t>mengatakan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tidak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suka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online, </w:t>
      </w:r>
      <w:proofErr w:type="spellStart"/>
      <w:r w:rsidRPr="00A02E2A">
        <w:rPr>
          <w:rFonts w:ascii="Times New Roman" w:hAnsi="Times New Roman" w:cs="Times New Roman"/>
          <w:sz w:val="24"/>
          <w:szCs w:val="24"/>
          <w:lang w:val="en-US"/>
        </w:rPr>
        <w:t>dimana</w:t>
      </w:r>
      <w:proofErr w:type="spellEnd"/>
      <w:r w:rsidRPr="00A02E2A">
        <w:rPr>
          <w:rFonts w:ascii="Times New Roman" w:hAnsi="Times New Roman" w:cs="Times New Roman"/>
          <w:sz w:val="24"/>
          <w:szCs w:val="24"/>
        </w:rPr>
        <w:t xml:space="preserve"> </w:t>
      </w:r>
      <w:r w:rsidRPr="00A02E2A">
        <w:rPr>
          <w:rFonts w:ascii="Times New Roman" w:hAnsi="Times New Roman" w:cs="Times New Roman"/>
          <w:sz w:val="24"/>
          <w:szCs w:val="24"/>
          <w:lang w:val="en-US"/>
        </w:rPr>
        <w:t>t</w:t>
      </w:r>
      <w:r w:rsidRPr="00A02E2A">
        <w:rPr>
          <w:rFonts w:ascii="Times New Roman" w:hAnsi="Times New Roman" w:cs="Times New Roman"/>
          <w:sz w:val="24"/>
          <w:szCs w:val="24"/>
        </w:rPr>
        <w:t xml:space="preserve">erkendala karena jaringan yang tidak stabil, pemborosan kuota internet yang di gunakan, </w:t>
      </w:r>
      <w:r w:rsidRPr="00A02E2A">
        <w:rPr>
          <w:rFonts w:ascii="Times New Roman" w:hAnsi="Times New Roman" w:cs="Times New Roman"/>
          <w:sz w:val="24"/>
          <w:szCs w:val="24"/>
          <w:lang w:val="en-US"/>
        </w:rPr>
        <w:t>k</w:t>
      </w:r>
      <w:r w:rsidRPr="00A02E2A">
        <w:rPr>
          <w:rFonts w:ascii="Times New Roman" w:hAnsi="Times New Roman" w:cs="Times New Roman"/>
          <w:sz w:val="24"/>
          <w:szCs w:val="24"/>
        </w:rPr>
        <w:t xml:space="preserve">urang faham materi yang di berikan dan </w:t>
      </w:r>
      <w:proofErr w:type="spellStart"/>
      <w:r w:rsidRPr="00A02E2A">
        <w:rPr>
          <w:rFonts w:ascii="Times New Roman" w:hAnsi="Times New Roman" w:cs="Times New Roman"/>
          <w:sz w:val="24"/>
          <w:szCs w:val="24"/>
          <w:lang w:val="en-US"/>
        </w:rPr>
        <w:t>terlalu</w:t>
      </w:r>
      <w:proofErr w:type="spellEnd"/>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lang w:val="en-US"/>
        </w:rPr>
        <w:t>b</w:t>
      </w:r>
      <w:r w:rsidRPr="00A02E2A">
        <w:rPr>
          <w:rFonts w:ascii="Times New Roman" w:hAnsi="Times New Roman" w:cs="Times New Roman"/>
          <w:sz w:val="24"/>
          <w:szCs w:val="24"/>
        </w:rPr>
        <w:t>anyak tugas yang di berikan oleh dosen</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 xml:space="preserve"> Berdasarkan </w:t>
      </w:r>
      <w:proofErr w:type="spellStart"/>
      <w:r w:rsidRPr="00A02E2A">
        <w:rPr>
          <w:rFonts w:ascii="Times New Roman" w:hAnsi="Times New Roman" w:cs="Times New Roman"/>
          <w:sz w:val="24"/>
          <w:szCs w:val="24"/>
          <w:lang w:val="en-US"/>
        </w:rPr>
        <w:t>fenomena</w:t>
      </w:r>
      <w:proofErr w:type="spellEnd"/>
      <w:r w:rsidRPr="00A02E2A">
        <w:rPr>
          <w:rFonts w:ascii="Times New Roman" w:hAnsi="Times New Roman" w:cs="Times New Roman"/>
          <w:sz w:val="24"/>
          <w:szCs w:val="24"/>
        </w:rPr>
        <w:t xml:space="preserve"> diatas maka </w:t>
      </w:r>
      <w:proofErr w:type="spellStart"/>
      <w:r w:rsidRPr="00A02E2A">
        <w:rPr>
          <w:rFonts w:ascii="Times New Roman" w:hAnsi="Times New Roman" w:cs="Times New Roman"/>
          <w:sz w:val="24"/>
          <w:szCs w:val="24"/>
          <w:lang w:val="en-US"/>
        </w:rPr>
        <w:t>peneliti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tertarik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melihat</w:t>
      </w:r>
      <w:proofErr w:type="spellEnd"/>
      <w:r w:rsidRPr="00A02E2A">
        <w:rPr>
          <w:rFonts w:ascii="Times New Roman" w:hAnsi="Times New Roman" w:cs="Times New Roman"/>
          <w:sz w:val="24"/>
          <w:szCs w:val="24"/>
        </w:rPr>
        <w:t xml:space="preserve"> </w:t>
      </w:r>
      <w:proofErr w:type="spellStart"/>
      <w:r w:rsidRPr="00A02E2A">
        <w:rPr>
          <w:rFonts w:ascii="Times New Roman" w:hAnsi="Times New Roman" w:cs="Times New Roman"/>
          <w:sz w:val="24"/>
          <w:szCs w:val="24"/>
          <w:lang w:val="en-US"/>
        </w:rPr>
        <w:t>kepuasan</w:t>
      </w:r>
      <w:proofErr w:type="spellEnd"/>
      <w:r w:rsidRPr="00A02E2A">
        <w:rPr>
          <w:rFonts w:ascii="Times New Roman" w:hAnsi="Times New Roman" w:cs="Times New Roman"/>
          <w:sz w:val="24"/>
          <w:szCs w:val="24"/>
        </w:rPr>
        <w:t xml:space="preserve"> Mahasiswa Kesehatan Dengan Metode Perkuliahan Online Saat Pandemi Covid 19</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Tahun 202</w:t>
      </w:r>
      <w:r w:rsidRPr="00A02E2A">
        <w:rPr>
          <w:rFonts w:ascii="Times New Roman" w:hAnsi="Times New Roman" w:cs="Times New Roman"/>
          <w:sz w:val="24"/>
          <w:szCs w:val="24"/>
          <w:lang w:val="en-US"/>
        </w:rPr>
        <w:t>0</w:t>
      </w:r>
      <w:r w:rsidRPr="00A02E2A">
        <w:rPr>
          <w:rFonts w:ascii="Times New Roman" w:hAnsi="Times New Roman" w:cs="Times New Roman"/>
          <w:sz w:val="24"/>
          <w:szCs w:val="24"/>
        </w:rPr>
        <w:t>.</w:t>
      </w:r>
    </w:p>
    <w:p w:rsidR="0048699A" w:rsidRPr="00A02E2A" w:rsidRDefault="0048699A" w:rsidP="000E080A">
      <w:pPr>
        <w:pStyle w:val="ListParagraph"/>
        <w:ind w:left="567" w:firstLine="567"/>
        <w:jc w:val="both"/>
        <w:rPr>
          <w:rFonts w:ascii="Times New Roman" w:hAnsi="Times New Roman" w:cs="Times New Roman"/>
          <w:sz w:val="24"/>
          <w:szCs w:val="24"/>
        </w:rPr>
      </w:pPr>
      <w:r w:rsidRPr="00A02E2A">
        <w:rPr>
          <w:rFonts w:ascii="Times New Roman" w:hAnsi="Times New Roman" w:cs="Times New Roman"/>
          <w:sz w:val="24"/>
          <w:szCs w:val="24"/>
        </w:rPr>
        <w:t>Tujuan Penelitian</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ini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yakni</w:t>
      </w:r>
      <w:proofErr w:type="spellEnd"/>
      <w:r w:rsidRPr="00A02E2A">
        <w:rPr>
          <w:rFonts w:ascii="Times New Roman" w:hAnsi="Times New Roman" w:cs="Times New Roman"/>
          <w:sz w:val="24"/>
          <w:szCs w:val="24"/>
          <w:lang w:val="en-US"/>
        </w:rPr>
        <w:t xml:space="preserve"> u</w:t>
      </w:r>
      <w:r w:rsidRPr="00A02E2A">
        <w:rPr>
          <w:rFonts w:ascii="Times New Roman" w:hAnsi="Times New Roman" w:cs="Times New Roman"/>
          <w:sz w:val="24"/>
          <w:szCs w:val="24"/>
        </w:rPr>
        <w:t>ntuk mengetahui</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kepuasan</w:t>
      </w:r>
      <w:proofErr w:type="spellEnd"/>
      <w:r w:rsidRPr="00A02E2A">
        <w:rPr>
          <w:rFonts w:ascii="Times New Roman" w:hAnsi="Times New Roman" w:cs="Times New Roman"/>
          <w:sz w:val="24"/>
          <w:szCs w:val="24"/>
        </w:rPr>
        <w:t xml:space="preserve"> Mahasiswa Kesehatan Dengan Metode Perkuliahan Online Saat Pandemi Covid 19</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Tahun 202</w:t>
      </w:r>
      <w:r w:rsidRPr="00A02E2A">
        <w:rPr>
          <w:rFonts w:ascii="Times New Roman" w:hAnsi="Times New Roman" w:cs="Times New Roman"/>
          <w:sz w:val="24"/>
          <w:szCs w:val="24"/>
          <w:lang w:val="en-US"/>
        </w:rPr>
        <w:t xml:space="preserve">0. </w:t>
      </w:r>
      <w:proofErr w:type="spellStart"/>
      <w:r w:rsidRPr="00A02E2A">
        <w:rPr>
          <w:rFonts w:ascii="Times New Roman" w:hAnsi="Times New Roman" w:cs="Times New Roman"/>
          <w:sz w:val="24"/>
          <w:szCs w:val="24"/>
          <w:lang w:val="en-US"/>
        </w:rPr>
        <w:t>Dimana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diharapkan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penelitian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ini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sebagai</w:t>
      </w:r>
      <w:proofErr w:type="spellEnd"/>
      <w:r w:rsidRPr="00A02E2A">
        <w:rPr>
          <w:rFonts w:ascii="Times New Roman" w:hAnsi="Times New Roman" w:cs="Times New Roman"/>
          <w:sz w:val="24"/>
          <w:szCs w:val="24"/>
        </w:rPr>
        <w:t xml:space="preserve"> sarana untuk </w:t>
      </w:r>
      <w:proofErr w:type="spellStart"/>
      <w:r w:rsidRPr="00A02E2A">
        <w:rPr>
          <w:rFonts w:ascii="Times New Roman" w:hAnsi="Times New Roman" w:cs="Times New Roman"/>
          <w:sz w:val="24"/>
          <w:szCs w:val="24"/>
          <w:lang w:val="en-US"/>
        </w:rPr>
        <w:t>mengidentifikasi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kepuasan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dari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masasiswa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dalam</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penerapan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perkulihan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secara</w:t>
      </w:r>
      <w:proofErr w:type="spellEnd"/>
      <w:r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Pr="00A02E2A">
        <w:rPr>
          <w:rFonts w:ascii="Times New Roman" w:hAnsi="Times New Roman" w:cs="Times New Roman"/>
          <w:sz w:val="24"/>
          <w:szCs w:val="24"/>
          <w:lang w:val="en-US"/>
        </w:rPr>
        <w:t xml:space="preserve">. Dan </w:t>
      </w:r>
      <w:proofErr w:type="spellStart"/>
      <w:r w:rsidRPr="00A02E2A">
        <w:rPr>
          <w:rFonts w:ascii="Times New Roman" w:hAnsi="Times New Roman" w:cs="Times New Roman"/>
          <w:sz w:val="24"/>
          <w:szCs w:val="24"/>
          <w:lang w:val="en-US"/>
        </w:rPr>
        <w:t>menjadi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masukan</w:t>
      </w:r>
      <w:proofErr w:type="spellEnd"/>
      <w:r w:rsidRPr="00A02E2A">
        <w:rPr>
          <w:rFonts w:ascii="Times New Roman" w:hAnsi="Times New Roman" w:cs="Times New Roman"/>
          <w:sz w:val="24"/>
          <w:szCs w:val="24"/>
          <w:lang w:val="en-US"/>
        </w:rPr>
        <w:t xml:space="preserve"> agar </w:t>
      </w:r>
      <w:proofErr w:type="spellStart"/>
      <w:r w:rsidRPr="00A02E2A">
        <w:rPr>
          <w:rFonts w:ascii="Times New Roman" w:hAnsi="Times New Roman" w:cs="Times New Roman"/>
          <w:sz w:val="24"/>
          <w:szCs w:val="24"/>
          <w:lang w:val="en-US"/>
        </w:rPr>
        <w:t>institusi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dapat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menemukan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solusi</w:t>
      </w:r>
      <w:proofErr w:type="spellEnd"/>
      <w:r w:rsidRPr="00A02E2A">
        <w:rPr>
          <w:rFonts w:ascii="Times New Roman" w:hAnsi="Times New Roman" w:cs="Times New Roman"/>
          <w:sz w:val="24"/>
          <w:szCs w:val="24"/>
          <w:lang w:val="en-US"/>
        </w:rPr>
        <w:t xml:space="preserve"> lain </w:t>
      </w:r>
      <w:proofErr w:type="spellStart"/>
      <w:r w:rsidRPr="00A02E2A">
        <w:rPr>
          <w:rFonts w:ascii="Times New Roman" w:hAnsi="Times New Roman" w:cs="Times New Roman"/>
          <w:sz w:val="24"/>
          <w:szCs w:val="24"/>
          <w:lang w:val="en-US"/>
        </w:rPr>
        <w:t>terkait</w:t>
      </w:r>
      <w:proofErr w:type="spellEnd"/>
      <w:r w:rsidRPr="00A02E2A">
        <w:rPr>
          <w:rFonts w:ascii="Times New Roman" w:hAnsi="Times New Roman" w:cs="Times New Roman"/>
          <w:sz w:val="24"/>
          <w:szCs w:val="24"/>
          <w:lang w:val="en-US"/>
        </w:rPr>
        <w:t xml:space="preserve"> pandemic </w:t>
      </w:r>
      <w:proofErr w:type="spellStart"/>
      <w:r w:rsidRPr="00A02E2A">
        <w:rPr>
          <w:rFonts w:ascii="Times New Roman" w:hAnsi="Times New Roman" w:cs="Times New Roman"/>
          <w:sz w:val="24"/>
          <w:szCs w:val="24"/>
          <w:lang w:val="en-US"/>
        </w:rPr>
        <w:t>ini</w:t>
      </w:r>
      <w:proofErr w:type="spellEnd"/>
      <w:r w:rsidRPr="00A02E2A">
        <w:rPr>
          <w:rFonts w:ascii="Times New Roman" w:hAnsi="Times New Roman" w:cs="Times New Roman"/>
          <w:sz w:val="24"/>
          <w:szCs w:val="24"/>
          <w:lang w:val="en-US"/>
        </w:rPr>
        <w:t xml:space="preserve">. </w:t>
      </w:r>
    </w:p>
    <w:p w:rsidR="0048699A" w:rsidRPr="00A02E2A" w:rsidRDefault="0048699A" w:rsidP="00AC1163">
      <w:pPr>
        <w:ind w:left="0" w:firstLine="0"/>
        <w:jc w:val="both"/>
        <w:rPr>
          <w:rFonts w:ascii="Times New Roman" w:hAnsi="Times New Roman" w:cs="Times New Roman"/>
          <w:sz w:val="24"/>
          <w:szCs w:val="24"/>
        </w:rPr>
      </w:pPr>
    </w:p>
    <w:p w:rsidR="00661460" w:rsidRPr="00A02E2A" w:rsidRDefault="00A02E2A" w:rsidP="000E080A">
      <w:pPr>
        <w:ind w:left="0" w:firstLine="567"/>
        <w:jc w:val="both"/>
        <w:rPr>
          <w:rStyle w:val="Strong"/>
          <w:rFonts w:ascii="Times New Roman" w:hAnsi="Times New Roman" w:cs="Times New Roman"/>
          <w:sz w:val="24"/>
          <w:szCs w:val="24"/>
          <w:bdr w:val="none" w:sz="0" w:space="0" w:color="auto" w:frame="1"/>
          <w:shd w:val="clear" w:color="auto" w:fill="FFFFFF"/>
          <w:lang w:val="en-US"/>
        </w:rPr>
      </w:pPr>
      <w:r>
        <w:rPr>
          <w:rStyle w:val="Strong"/>
          <w:rFonts w:ascii="Times New Roman" w:hAnsi="Times New Roman" w:cs="Times New Roman"/>
          <w:sz w:val="24"/>
          <w:szCs w:val="24"/>
          <w:bdr w:val="none" w:sz="0" w:space="0" w:color="auto" w:frame="1"/>
          <w:shd w:val="clear" w:color="auto" w:fill="FFFFFF"/>
          <w:lang w:val="en-US"/>
        </w:rPr>
        <w:t>BAHAN DAN METODE</w:t>
      </w:r>
    </w:p>
    <w:p w:rsidR="005E07F9" w:rsidRPr="00A02E2A" w:rsidRDefault="0048699A" w:rsidP="000E080A">
      <w:pPr>
        <w:ind w:left="567" w:firstLine="567"/>
        <w:jc w:val="both"/>
        <w:rPr>
          <w:rFonts w:ascii="Times New Roman" w:hAnsi="Times New Roman" w:cs="Times New Roman"/>
          <w:sz w:val="24"/>
          <w:szCs w:val="24"/>
          <w:lang w:val="en-US"/>
        </w:rPr>
      </w:pPr>
      <w:r w:rsidRPr="00A02E2A">
        <w:rPr>
          <w:rFonts w:ascii="Times New Roman" w:hAnsi="Times New Roman" w:cs="Times New Roman"/>
          <w:sz w:val="24"/>
          <w:szCs w:val="24"/>
        </w:rPr>
        <w:t xml:space="preserve">Jenis Penelitian ini adalah Kuantitatif dengan desain Penelitian Deskriptif yaitu jenis penelitian yang menekankan waktu pengukuran / observasi data untuk membahas </w:t>
      </w:r>
      <w:proofErr w:type="spellStart"/>
      <w:r w:rsidR="005E07F9" w:rsidRPr="00A02E2A">
        <w:rPr>
          <w:rFonts w:ascii="Times New Roman" w:hAnsi="Times New Roman" w:cs="Times New Roman"/>
          <w:sz w:val="24"/>
          <w:szCs w:val="24"/>
          <w:lang w:val="en-US"/>
        </w:rPr>
        <w:t>kepuasan</w:t>
      </w:r>
      <w:proofErr w:type="spellEnd"/>
      <w:r w:rsidR="005E07F9"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 xml:space="preserve"> Mahasiswa Kesehatan Dengan Metode Perkuliahan Online Saat Pandemi Covid 19 </w:t>
      </w:r>
      <w:proofErr w:type="spellStart"/>
      <w:r w:rsidR="005E07F9" w:rsidRPr="00A02E2A">
        <w:rPr>
          <w:rFonts w:ascii="Times New Roman" w:hAnsi="Times New Roman" w:cs="Times New Roman"/>
          <w:sz w:val="24"/>
          <w:szCs w:val="24"/>
          <w:lang w:val="en-US"/>
        </w:rPr>
        <w:t>tahun</w:t>
      </w:r>
      <w:proofErr w:type="spellEnd"/>
      <w:r w:rsidR="005E07F9" w:rsidRPr="00A02E2A">
        <w:rPr>
          <w:rFonts w:ascii="Times New Roman" w:hAnsi="Times New Roman" w:cs="Times New Roman"/>
          <w:sz w:val="24"/>
          <w:szCs w:val="24"/>
          <w:lang w:val="en-US"/>
        </w:rPr>
        <w:t xml:space="preserve"> 2020. </w:t>
      </w:r>
      <w:r w:rsidR="005E07F9" w:rsidRPr="00A02E2A">
        <w:rPr>
          <w:rFonts w:ascii="Times New Roman" w:hAnsi="Times New Roman" w:cs="Times New Roman"/>
          <w:bCs/>
          <w:sz w:val="24"/>
          <w:szCs w:val="24"/>
        </w:rPr>
        <w:t xml:space="preserve">Populasi dalam penelitian ini adalah keseluruhan Mahasiswa Kesehatan di Universitas Abdurrab berjumlah 2135 orang.   </w:t>
      </w:r>
      <w:r w:rsidR="005E07F9" w:rsidRPr="00A02E2A">
        <w:rPr>
          <w:rFonts w:ascii="Times New Roman" w:hAnsi="Times New Roman" w:cs="Times New Roman"/>
          <w:sz w:val="24"/>
          <w:szCs w:val="24"/>
        </w:rPr>
        <w:t xml:space="preserve">Sampel adalah sebagian dari jumlah dan karakteristik yang </w:t>
      </w:r>
      <w:r w:rsidR="005E07F9" w:rsidRPr="00A02E2A">
        <w:rPr>
          <w:rFonts w:ascii="Times New Roman" w:hAnsi="Times New Roman" w:cs="Times New Roman"/>
          <w:sz w:val="24"/>
          <w:szCs w:val="24"/>
        </w:rPr>
        <w:lastRenderedPageBreak/>
        <w:t xml:space="preserve">dimiliki oleh populasi tersebut (Sugiyono dkk,2013). Sampel penelitian ini </w:t>
      </w:r>
      <w:proofErr w:type="spellStart"/>
      <w:r w:rsidR="005E07F9" w:rsidRPr="00A02E2A">
        <w:rPr>
          <w:rFonts w:ascii="Times New Roman" w:hAnsi="Times New Roman" w:cs="Times New Roman"/>
          <w:sz w:val="24"/>
          <w:szCs w:val="24"/>
          <w:lang w:val="en-US"/>
        </w:rPr>
        <w:t>menggunakan</w:t>
      </w:r>
      <w:proofErr w:type="spellEnd"/>
      <w:r w:rsidR="005E07F9" w:rsidRPr="00A02E2A">
        <w:rPr>
          <w:rFonts w:ascii="Times New Roman" w:hAnsi="Times New Roman" w:cs="Times New Roman"/>
          <w:sz w:val="24"/>
          <w:szCs w:val="24"/>
          <w:lang w:val="en-US"/>
        </w:rPr>
        <w:t xml:space="preserve"> </w:t>
      </w:r>
      <w:proofErr w:type="spellStart"/>
      <w:r w:rsidR="005E07F9" w:rsidRPr="00A02E2A">
        <w:rPr>
          <w:rFonts w:ascii="Times New Roman" w:hAnsi="Times New Roman" w:cs="Times New Roman"/>
          <w:sz w:val="24"/>
          <w:szCs w:val="24"/>
          <w:lang w:val="en-US"/>
        </w:rPr>
        <w:t>rumus</w:t>
      </w:r>
      <w:proofErr w:type="spellEnd"/>
      <w:r w:rsidR="005E07F9" w:rsidRPr="00A02E2A">
        <w:rPr>
          <w:rFonts w:ascii="Times New Roman" w:hAnsi="Times New Roman" w:cs="Times New Roman"/>
          <w:sz w:val="24"/>
          <w:szCs w:val="24"/>
          <w:lang w:val="en-US"/>
        </w:rPr>
        <w:t xml:space="preserve"> &gt; 1000populasi </w:t>
      </w:r>
      <w:proofErr w:type="spellStart"/>
      <w:r w:rsidR="005E07F9" w:rsidRPr="00A02E2A">
        <w:rPr>
          <w:rFonts w:ascii="Times New Roman" w:hAnsi="Times New Roman" w:cs="Times New Roman"/>
          <w:sz w:val="24"/>
          <w:szCs w:val="24"/>
          <w:lang w:val="en-US"/>
        </w:rPr>
        <w:t>maka</w:t>
      </w:r>
      <w:proofErr w:type="spellEnd"/>
      <w:r w:rsidR="005E07F9" w:rsidRPr="00A02E2A">
        <w:rPr>
          <w:rFonts w:ascii="Times New Roman" w:hAnsi="Times New Roman" w:cs="Times New Roman"/>
          <w:sz w:val="24"/>
          <w:szCs w:val="24"/>
          <w:lang w:val="en-US"/>
        </w:rPr>
        <w:t xml:space="preserve"> </w:t>
      </w:r>
      <w:proofErr w:type="spellStart"/>
      <w:r w:rsidR="005E07F9" w:rsidRPr="00A02E2A">
        <w:rPr>
          <w:rFonts w:ascii="Times New Roman" w:hAnsi="Times New Roman" w:cs="Times New Roman"/>
          <w:sz w:val="24"/>
          <w:szCs w:val="24"/>
          <w:lang w:val="en-US"/>
        </w:rPr>
        <w:t>diambil</w:t>
      </w:r>
      <w:proofErr w:type="spellEnd"/>
      <w:r w:rsidR="005E07F9" w:rsidRPr="00A02E2A">
        <w:rPr>
          <w:rFonts w:ascii="Times New Roman" w:hAnsi="Times New Roman" w:cs="Times New Roman"/>
          <w:sz w:val="24"/>
          <w:szCs w:val="24"/>
          <w:lang w:val="en-US"/>
        </w:rPr>
        <w:t xml:space="preserve"> 10-20%, </w:t>
      </w:r>
      <w:proofErr w:type="spellStart"/>
      <w:r w:rsidR="005E07F9" w:rsidRPr="00A02E2A">
        <w:rPr>
          <w:rFonts w:ascii="Times New Roman" w:hAnsi="Times New Roman" w:cs="Times New Roman"/>
          <w:sz w:val="24"/>
          <w:szCs w:val="24"/>
          <w:lang w:val="en-US"/>
        </w:rPr>
        <w:t>dan</w:t>
      </w:r>
      <w:proofErr w:type="spellEnd"/>
      <w:r w:rsidR="005E07F9" w:rsidRPr="00A02E2A">
        <w:rPr>
          <w:rFonts w:ascii="Times New Roman" w:hAnsi="Times New Roman" w:cs="Times New Roman"/>
          <w:sz w:val="24"/>
          <w:szCs w:val="24"/>
          <w:lang w:val="en-US"/>
        </w:rPr>
        <w:t xml:space="preserve"> </w:t>
      </w:r>
      <w:proofErr w:type="spellStart"/>
      <w:r w:rsidR="005E07F9" w:rsidRPr="00A02E2A">
        <w:rPr>
          <w:rFonts w:ascii="Times New Roman" w:hAnsi="Times New Roman" w:cs="Times New Roman"/>
          <w:sz w:val="24"/>
          <w:szCs w:val="24"/>
          <w:lang w:val="en-US"/>
        </w:rPr>
        <w:t>sampel</w:t>
      </w:r>
      <w:proofErr w:type="spellEnd"/>
      <w:r w:rsidR="005E07F9" w:rsidRPr="00A02E2A">
        <w:rPr>
          <w:rFonts w:ascii="Times New Roman" w:hAnsi="Times New Roman" w:cs="Times New Roman"/>
          <w:sz w:val="24"/>
          <w:szCs w:val="24"/>
          <w:lang w:val="en-US"/>
        </w:rPr>
        <w:t xml:space="preserve"> </w:t>
      </w:r>
      <w:proofErr w:type="spellStart"/>
      <w:r w:rsidR="005E07F9" w:rsidRPr="00A02E2A">
        <w:rPr>
          <w:rFonts w:ascii="Times New Roman" w:hAnsi="Times New Roman" w:cs="Times New Roman"/>
          <w:sz w:val="24"/>
          <w:szCs w:val="24"/>
          <w:lang w:val="en-US"/>
        </w:rPr>
        <w:t>penelitian</w:t>
      </w:r>
      <w:proofErr w:type="spellEnd"/>
      <w:r w:rsidR="005E07F9" w:rsidRPr="00A02E2A">
        <w:rPr>
          <w:rFonts w:ascii="Times New Roman" w:hAnsi="Times New Roman" w:cs="Times New Roman"/>
          <w:sz w:val="24"/>
          <w:szCs w:val="24"/>
          <w:lang w:val="en-US"/>
        </w:rPr>
        <w:t xml:space="preserve"> </w:t>
      </w:r>
      <w:proofErr w:type="spellStart"/>
      <w:r w:rsidR="005E07F9" w:rsidRPr="00A02E2A">
        <w:rPr>
          <w:rFonts w:ascii="Times New Roman" w:hAnsi="Times New Roman" w:cs="Times New Roman"/>
          <w:sz w:val="24"/>
          <w:szCs w:val="24"/>
          <w:lang w:val="en-US"/>
        </w:rPr>
        <w:t>ini</w:t>
      </w:r>
      <w:proofErr w:type="spellEnd"/>
      <w:r w:rsidR="005E07F9" w:rsidRPr="00A02E2A">
        <w:rPr>
          <w:rFonts w:ascii="Times New Roman" w:hAnsi="Times New Roman" w:cs="Times New Roman"/>
          <w:sz w:val="24"/>
          <w:szCs w:val="24"/>
          <w:lang w:val="en-US"/>
        </w:rPr>
        <w:t xml:space="preserve"> </w:t>
      </w:r>
      <w:r w:rsidR="005E07F9" w:rsidRPr="00A02E2A">
        <w:rPr>
          <w:rFonts w:ascii="Times New Roman" w:hAnsi="Times New Roman" w:cs="Times New Roman"/>
          <w:sz w:val="24"/>
          <w:szCs w:val="24"/>
        </w:rPr>
        <w:t xml:space="preserve">berjumlah 427 Orang.  </w:t>
      </w:r>
      <w:r w:rsidR="005E07F9" w:rsidRPr="00A02E2A">
        <w:rPr>
          <w:rFonts w:ascii="Times New Roman" w:hAnsi="Times New Roman" w:cs="Times New Roman"/>
          <w:sz w:val="24"/>
          <w:szCs w:val="24"/>
          <w:lang w:val="en-US"/>
        </w:rPr>
        <w:t>(</w:t>
      </w:r>
      <w:proofErr w:type="spellStart"/>
      <w:r w:rsidR="005E07F9" w:rsidRPr="00A02E2A">
        <w:rPr>
          <w:rFonts w:ascii="Times New Roman" w:hAnsi="Times New Roman" w:cs="Times New Roman"/>
          <w:sz w:val="24"/>
          <w:szCs w:val="24"/>
          <w:lang w:val="en-US"/>
        </w:rPr>
        <w:t>Nursalam</w:t>
      </w:r>
      <w:proofErr w:type="spellEnd"/>
      <w:r w:rsidR="005E07F9" w:rsidRPr="00A02E2A">
        <w:rPr>
          <w:rFonts w:ascii="Times New Roman" w:hAnsi="Times New Roman" w:cs="Times New Roman"/>
          <w:sz w:val="24"/>
          <w:szCs w:val="24"/>
          <w:lang w:val="en-US"/>
        </w:rPr>
        <w:t>, 2017)</w:t>
      </w:r>
    </w:p>
    <w:p w:rsidR="00A02E2A" w:rsidRDefault="00A02E2A" w:rsidP="000E080A">
      <w:pPr>
        <w:ind w:left="567" w:firstLine="0"/>
        <w:jc w:val="both"/>
        <w:rPr>
          <w:rStyle w:val="Strong"/>
          <w:rFonts w:ascii="Times New Roman" w:hAnsi="Times New Roman" w:cs="Times New Roman"/>
          <w:sz w:val="24"/>
          <w:szCs w:val="24"/>
          <w:bdr w:val="none" w:sz="0" w:space="0" w:color="auto" w:frame="1"/>
          <w:shd w:val="clear" w:color="auto" w:fill="FFFFFF"/>
          <w:lang w:val="en-US"/>
        </w:rPr>
      </w:pPr>
    </w:p>
    <w:p w:rsidR="00C93A43" w:rsidRDefault="00C93A43" w:rsidP="000E080A">
      <w:pPr>
        <w:ind w:left="567" w:firstLine="0"/>
        <w:jc w:val="both"/>
        <w:rPr>
          <w:rStyle w:val="Strong"/>
          <w:rFonts w:ascii="Times New Roman" w:hAnsi="Times New Roman" w:cs="Times New Roman"/>
          <w:sz w:val="24"/>
          <w:szCs w:val="24"/>
          <w:bdr w:val="none" w:sz="0" w:space="0" w:color="auto" w:frame="1"/>
          <w:shd w:val="clear" w:color="auto" w:fill="FFFFFF"/>
          <w:lang w:val="en-US"/>
        </w:rPr>
        <w:sectPr w:rsidR="00C93A43" w:rsidSect="00C93A43">
          <w:type w:val="continuous"/>
          <w:pgSz w:w="11906" w:h="16838"/>
          <w:pgMar w:top="1440" w:right="1440" w:bottom="1440" w:left="1440" w:header="708" w:footer="708" w:gutter="0"/>
          <w:cols w:num="2" w:space="708"/>
          <w:docGrid w:linePitch="360"/>
        </w:sectPr>
      </w:pPr>
    </w:p>
    <w:p w:rsidR="005E07F9" w:rsidRPr="00A02E2A" w:rsidRDefault="00A02E2A" w:rsidP="000E080A">
      <w:pPr>
        <w:ind w:left="567" w:firstLine="0"/>
        <w:jc w:val="both"/>
        <w:rPr>
          <w:rStyle w:val="Strong"/>
          <w:rFonts w:ascii="Times New Roman" w:hAnsi="Times New Roman" w:cs="Times New Roman"/>
          <w:sz w:val="24"/>
          <w:szCs w:val="24"/>
          <w:bdr w:val="none" w:sz="0" w:space="0" w:color="auto" w:frame="1"/>
          <w:shd w:val="clear" w:color="auto" w:fill="FFFFFF"/>
          <w:lang w:val="en-US"/>
        </w:rPr>
      </w:pPr>
      <w:r>
        <w:rPr>
          <w:rStyle w:val="Strong"/>
          <w:rFonts w:ascii="Times New Roman" w:hAnsi="Times New Roman" w:cs="Times New Roman"/>
          <w:sz w:val="24"/>
          <w:szCs w:val="24"/>
          <w:bdr w:val="none" w:sz="0" w:space="0" w:color="auto" w:frame="1"/>
          <w:shd w:val="clear" w:color="auto" w:fill="FFFFFF"/>
          <w:lang w:val="en-US"/>
        </w:rPr>
        <w:t>HASIL</w:t>
      </w:r>
    </w:p>
    <w:p w:rsidR="004325B9" w:rsidRPr="00A02E2A" w:rsidRDefault="004325B9" w:rsidP="000E080A">
      <w:pPr>
        <w:ind w:left="567" w:firstLine="0"/>
        <w:jc w:val="both"/>
        <w:rPr>
          <w:rStyle w:val="Strong"/>
          <w:rFonts w:ascii="Times New Roman" w:hAnsi="Times New Roman" w:cs="Times New Roman"/>
          <w:b w:val="0"/>
          <w:sz w:val="24"/>
          <w:szCs w:val="24"/>
          <w:bdr w:val="none" w:sz="0" w:space="0" w:color="auto" w:frame="1"/>
          <w:shd w:val="clear" w:color="auto" w:fill="FFFFFF"/>
          <w:lang w:val="en-US"/>
        </w:rPr>
      </w:pPr>
      <w:proofErr w:type="spellStart"/>
      <w:r w:rsidRPr="00A02E2A">
        <w:rPr>
          <w:rStyle w:val="Strong"/>
          <w:rFonts w:ascii="Times New Roman" w:hAnsi="Times New Roman" w:cs="Times New Roman"/>
          <w:b w:val="0"/>
          <w:sz w:val="24"/>
          <w:szCs w:val="24"/>
          <w:bdr w:val="none" w:sz="0" w:space="0" w:color="auto" w:frame="1"/>
          <w:shd w:val="clear" w:color="auto" w:fill="FFFFFF"/>
          <w:lang w:val="en-US"/>
        </w:rPr>
        <w:t>Berdasarkan</w:t>
      </w:r>
      <w:proofErr w:type="spellEnd"/>
      <w:r w:rsidRPr="00A02E2A">
        <w:rPr>
          <w:rStyle w:val="Strong"/>
          <w:rFonts w:ascii="Times New Roman" w:hAnsi="Times New Roman" w:cs="Times New Roman"/>
          <w:b w:val="0"/>
          <w:sz w:val="24"/>
          <w:szCs w:val="24"/>
          <w:bdr w:val="none" w:sz="0" w:space="0" w:color="auto" w:frame="1"/>
          <w:shd w:val="clear" w:color="auto" w:fill="FFFFFF"/>
          <w:lang w:val="en-US"/>
        </w:rPr>
        <w:t xml:space="preserve"> </w:t>
      </w:r>
      <w:proofErr w:type="spellStart"/>
      <w:r w:rsidRPr="00A02E2A">
        <w:rPr>
          <w:rStyle w:val="Strong"/>
          <w:rFonts w:ascii="Times New Roman" w:hAnsi="Times New Roman" w:cs="Times New Roman"/>
          <w:b w:val="0"/>
          <w:sz w:val="24"/>
          <w:szCs w:val="24"/>
          <w:bdr w:val="none" w:sz="0" w:space="0" w:color="auto" w:frame="1"/>
          <w:shd w:val="clear" w:color="auto" w:fill="FFFFFF"/>
          <w:lang w:val="en-US"/>
        </w:rPr>
        <w:t>hasil</w:t>
      </w:r>
      <w:proofErr w:type="spellEnd"/>
      <w:r w:rsidRPr="00A02E2A">
        <w:rPr>
          <w:rStyle w:val="Strong"/>
          <w:rFonts w:ascii="Times New Roman" w:hAnsi="Times New Roman" w:cs="Times New Roman"/>
          <w:b w:val="0"/>
          <w:sz w:val="24"/>
          <w:szCs w:val="24"/>
          <w:bdr w:val="none" w:sz="0" w:space="0" w:color="auto" w:frame="1"/>
          <w:shd w:val="clear" w:color="auto" w:fill="FFFFFF"/>
          <w:lang w:val="en-US"/>
        </w:rPr>
        <w:t xml:space="preserve"> </w:t>
      </w:r>
      <w:proofErr w:type="spellStart"/>
      <w:r w:rsidRPr="00A02E2A">
        <w:rPr>
          <w:rStyle w:val="Strong"/>
          <w:rFonts w:ascii="Times New Roman" w:hAnsi="Times New Roman" w:cs="Times New Roman"/>
          <w:b w:val="0"/>
          <w:sz w:val="24"/>
          <w:szCs w:val="24"/>
          <w:bdr w:val="none" w:sz="0" w:space="0" w:color="auto" w:frame="1"/>
          <w:shd w:val="clear" w:color="auto" w:fill="FFFFFF"/>
          <w:lang w:val="en-US"/>
        </w:rPr>
        <w:t>penelitian</w:t>
      </w:r>
      <w:proofErr w:type="spellEnd"/>
      <w:r w:rsidRPr="00A02E2A">
        <w:rPr>
          <w:rStyle w:val="Strong"/>
          <w:rFonts w:ascii="Times New Roman" w:hAnsi="Times New Roman" w:cs="Times New Roman"/>
          <w:b w:val="0"/>
          <w:sz w:val="24"/>
          <w:szCs w:val="24"/>
          <w:bdr w:val="none" w:sz="0" w:space="0" w:color="auto" w:frame="1"/>
          <w:shd w:val="clear" w:color="auto" w:fill="FFFFFF"/>
          <w:lang w:val="en-US"/>
        </w:rPr>
        <w:t xml:space="preserve"> </w:t>
      </w:r>
      <w:proofErr w:type="spellStart"/>
      <w:r w:rsidRPr="00A02E2A">
        <w:rPr>
          <w:rStyle w:val="Strong"/>
          <w:rFonts w:ascii="Times New Roman" w:hAnsi="Times New Roman" w:cs="Times New Roman"/>
          <w:b w:val="0"/>
          <w:sz w:val="24"/>
          <w:szCs w:val="24"/>
          <w:bdr w:val="none" w:sz="0" w:space="0" w:color="auto" w:frame="1"/>
          <w:shd w:val="clear" w:color="auto" w:fill="FFFFFF"/>
          <w:lang w:val="en-US"/>
        </w:rPr>
        <w:t>didapatkan</w:t>
      </w:r>
      <w:proofErr w:type="spellEnd"/>
      <w:r w:rsidRPr="00A02E2A">
        <w:rPr>
          <w:rStyle w:val="Strong"/>
          <w:rFonts w:ascii="Times New Roman" w:hAnsi="Times New Roman" w:cs="Times New Roman"/>
          <w:b w:val="0"/>
          <w:sz w:val="24"/>
          <w:szCs w:val="24"/>
          <w:bdr w:val="none" w:sz="0" w:space="0" w:color="auto" w:frame="1"/>
          <w:shd w:val="clear" w:color="auto" w:fill="FFFFFF"/>
          <w:lang w:val="en-US"/>
        </w:rPr>
        <w:t xml:space="preserve"> data </w:t>
      </w:r>
      <w:proofErr w:type="spellStart"/>
      <w:r w:rsidRPr="00A02E2A">
        <w:rPr>
          <w:rStyle w:val="Strong"/>
          <w:rFonts w:ascii="Times New Roman" w:hAnsi="Times New Roman" w:cs="Times New Roman"/>
          <w:b w:val="0"/>
          <w:sz w:val="24"/>
          <w:szCs w:val="24"/>
          <w:bdr w:val="none" w:sz="0" w:space="0" w:color="auto" w:frame="1"/>
          <w:shd w:val="clear" w:color="auto" w:fill="FFFFFF"/>
          <w:lang w:val="en-US"/>
        </w:rPr>
        <w:t>sebagai</w:t>
      </w:r>
      <w:proofErr w:type="spellEnd"/>
      <w:r w:rsidRPr="00A02E2A">
        <w:rPr>
          <w:rStyle w:val="Strong"/>
          <w:rFonts w:ascii="Times New Roman" w:hAnsi="Times New Roman" w:cs="Times New Roman"/>
          <w:b w:val="0"/>
          <w:sz w:val="24"/>
          <w:szCs w:val="24"/>
          <w:bdr w:val="none" w:sz="0" w:space="0" w:color="auto" w:frame="1"/>
          <w:shd w:val="clear" w:color="auto" w:fill="FFFFFF"/>
          <w:lang w:val="en-US"/>
        </w:rPr>
        <w:t xml:space="preserve"> </w:t>
      </w:r>
      <w:proofErr w:type="spellStart"/>
      <w:r w:rsidRPr="00A02E2A">
        <w:rPr>
          <w:rStyle w:val="Strong"/>
          <w:rFonts w:ascii="Times New Roman" w:hAnsi="Times New Roman" w:cs="Times New Roman"/>
          <w:b w:val="0"/>
          <w:sz w:val="24"/>
          <w:szCs w:val="24"/>
          <w:bdr w:val="none" w:sz="0" w:space="0" w:color="auto" w:frame="1"/>
          <w:shd w:val="clear" w:color="auto" w:fill="FFFFFF"/>
          <w:lang w:val="en-US"/>
        </w:rPr>
        <w:t>berikut</w:t>
      </w:r>
      <w:proofErr w:type="spellEnd"/>
      <w:r w:rsidRPr="00A02E2A">
        <w:rPr>
          <w:rStyle w:val="Strong"/>
          <w:rFonts w:ascii="Times New Roman" w:hAnsi="Times New Roman" w:cs="Times New Roman"/>
          <w:b w:val="0"/>
          <w:sz w:val="24"/>
          <w:szCs w:val="24"/>
          <w:bdr w:val="none" w:sz="0" w:space="0" w:color="auto" w:frame="1"/>
          <w:shd w:val="clear" w:color="auto" w:fill="FFFFFF"/>
          <w:lang w:val="en-US"/>
        </w:rPr>
        <w:t xml:space="preserve"> </w:t>
      </w:r>
    </w:p>
    <w:p w:rsidR="005E07F9" w:rsidRPr="00A02E2A" w:rsidRDefault="005E07F9" w:rsidP="00AC1163">
      <w:pPr>
        <w:ind w:left="1440" w:firstLine="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t>Tabe</w:t>
      </w:r>
      <w:r w:rsidR="004325B9" w:rsidRPr="00A02E2A">
        <w:rPr>
          <w:rFonts w:ascii="Times New Roman" w:hAnsi="Times New Roman" w:cs="Times New Roman"/>
          <w:sz w:val="24"/>
          <w:szCs w:val="24"/>
          <w:lang w:val="en-US"/>
        </w:rPr>
        <w:t>l</w:t>
      </w:r>
      <w:proofErr w:type="spellEnd"/>
      <w:r w:rsidR="004325B9" w:rsidRPr="00A02E2A">
        <w:rPr>
          <w:rFonts w:ascii="Times New Roman" w:hAnsi="Times New Roman" w:cs="Times New Roman"/>
          <w:sz w:val="24"/>
          <w:szCs w:val="24"/>
          <w:lang w:val="en-US"/>
        </w:rPr>
        <w:t xml:space="preserve"> 1</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Karakteristik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Responden</w:t>
      </w:r>
      <w:proofErr w:type="spellEnd"/>
    </w:p>
    <w:tbl>
      <w:tblPr>
        <w:tblStyle w:val="TableGrid"/>
        <w:tblW w:w="7658" w:type="dxa"/>
        <w:tblInd w:w="704" w:type="dxa"/>
        <w:tblLook w:val="04A0" w:firstRow="1" w:lastRow="0" w:firstColumn="1" w:lastColumn="0" w:noHBand="0" w:noVBand="1"/>
      </w:tblPr>
      <w:tblGrid>
        <w:gridCol w:w="510"/>
        <w:gridCol w:w="3528"/>
        <w:gridCol w:w="1781"/>
        <w:gridCol w:w="1839"/>
      </w:tblGrid>
      <w:tr w:rsidR="005E07F9" w:rsidRPr="00A02E2A" w:rsidTr="000E080A">
        <w:tc>
          <w:tcPr>
            <w:tcW w:w="510" w:type="dxa"/>
          </w:tcPr>
          <w:p w:rsidR="005E07F9" w:rsidRPr="00A02E2A" w:rsidRDefault="005E07F9" w:rsidP="00AC1163">
            <w:pPr>
              <w:pStyle w:val="ListParagraph"/>
              <w:ind w:left="0" w:firstLine="0"/>
              <w:jc w:val="both"/>
              <w:rPr>
                <w:rFonts w:ascii="Times New Roman" w:hAnsi="Times New Roman" w:cs="Times New Roman"/>
                <w:b/>
                <w:bCs/>
                <w:sz w:val="24"/>
                <w:szCs w:val="24"/>
              </w:rPr>
            </w:pPr>
            <w:bookmarkStart w:id="1" w:name="_Hlk62636455"/>
            <w:r w:rsidRPr="00A02E2A">
              <w:rPr>
                <w:rFonts w:ascii="Times New Roman" w:hAnsi="Times New Roman" w:cs="Times New Roman"/>
                <w:b/>
                <w:bCs/>
                <w:sz w:val="24"/>
                <w:szCs w:val="24"/>
              </w:rPr>
              <w:t xml:space="preserve">No </w:t>
            </w:r>
          </w:p>
        </w:tc>
        <w:tc>
          <w:tcPr>
            <w:tcW w:w="3528" w:type="dxa"/>
          </w:tcPr>
          <w:p w:rsidR="005E07F9" w:rsidRPr="00A02E2A" w:rsidRDefault="005E07F9" w:rsidP="00AC1163">
            <w:pPr>
              <w:pStyle w:val="ListParagraph"/>
              <w:ind w:left="0" w:firstLine="0"/>
              <w:jc w:val="both"/>
              <w:rPr>
                <w:rFonts w:ascii="Times New Roman" w:hAnsi="Times New Roman" w:cs="Times New Roman"/>
                <w:b/>
                <w:bCs/>
                <w:sz w:val="24"/>
                <w:szCs w:val="24"/>
                <w:lang w:val="en-US"/>
              </w:rPr>
            </w:pPr>
            <w:proofErr w:type="spellStart"/>
            <w:r w:rsidRPr="00A02E2A">
              <w:rPr>
                <w:rFonts w:ascii="Times New Roman" w:hAnsi="Times New Roman" w:cs="Times New Roman"/>
                <w:b/>
                <w:bCs/>
                <w:sz w:val="24"/>
                <w:szCs w:val="24"/>
                <w:lang w:val="en-US"/>
              </w:rPr>
              <w:t>Keterangan</w:t>
            </w:r>
            <w:proofErr w:type="spellEnd"/>
            <w:r w:rsidRPr="00A02E2A">
              <w:rPr>
                <w:rFonts w:ascii="Times New Roman" w:hAnsi="Times New Roman" w:cs="Times New Roman"/>
                <w:b/>
                <w:bCs/>
                <w:sz w:val="24"/>
                <w:szCs w:val="24"/>
                <w:lang w:val="en-US"/>
              </w:rPr>
              <w:t xml:space="preserve"> </w:t>
            </w:r>
          </w:p>
        </w:tc>
        <w:tc>
          <w:tcPr>
            <w:tcW w:w="1781" w:type="dxa"/>
          </w:tcPr>
          <w:p w:rsidR="005E07F9" w:rsidRPr="00A02E2A" w:rsidRDefault="005E07F9" w:rsidP="00AC1163">
            <w:pPr>
              <w:pStyle w:val="ListParagraph"/>
              <w:ind w:left="0" w:firstLine="0"/>
              <w:jc w:val="both"/>
              <w:rPr>
                <w:rFonts w:ascii="Times New Roman" w:hAnsi="Times New Roman" w:cs="Times New Roman"/>
                <w:b/>
                <w:bCs/>
                <w:sz w:val="24"/>
                <w:szCs w:val="24"/>
              </w:rPr>
            </w:pPr>
            <w:r w:rsidRPr="00A02E2A">
              <w:rPr>
                <w:rFonts w:ascii="Times New Roman" w:hAnsi="Times New Roman" w:cs="Times New Roman"/>
                <w:b/>
                <w:bCs/>
                <w:sz w:val="24"/>
                <w:szCs w:val="24"/>
              </w:rPr>
              <w:t xml:space="preserve">Jumlah </w:t>
            </w:r>
          </w:p>
        </w:tc>
        <w:tc>
          <w:tcPr>
            <w:tcW w:w="1839" w:type="dxa"/>
          </w:tcPr>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b/>
                <w:bCs/>
                <w:sz w:val="24"/>
                <w:szCs w:val="24"/>
              </w:rPr>
              <w:t>Persentase (%)</w:t>
            </w:r>
          </w:p>
        </w:tc>
      </w:tr>
      <w:tr w:rsidR="005E07F9" w:rsidRPr="00A02E2A" w:rsidTr="000E080A">
        <w:trPr>
          <w:trHeight w:val="489"/>
        </w:trPr>
        <w:tc>
          <w:tcPr>
            <w:tcW w:w="510" w:type="dxa"/>
          </w:tcPr>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1.</w:t>
            </w:r>
          </w:p>
        </w:tc>
        <w:tc>
          <w:tcPr>
            <w:tcW w:w="3528" w:type="dxa"/>
          </w:tcPr>
          <w:p w:rsidR="005E07F9" w:rsidRPr="00A02E2A" w:rsidRDefault="005E07F9" w:rsidP="00AC1163">
            <w:pPr>
              <w:pStyle w:val="ListParagraph"/>
              <w:ind w:left="0" w:firstLine="0"/>
              <w:jc w:val="both"/>
              <w:rPr>
                <w:rFonts w:ascii="Times New Roman" w:hAnsi="Times New Roman" w:cs="Times New Roman"/>
                <w:b/>
                <w:bCs/>
                <w:sz w:val="24"/>
                <w:szCs w:val="24"/>
              </w:rPr>
            </w:pPr>
            <w:r w:rsidRPr="00A02E2A">
              <w:rPr>
                <w:rFonts w:ascii="Times New Roman" w:hAnsi="Times New Roman" w:cs="Times New Roman"/>
                <w:b/>
                <w:bCs/>
                <w:sz w:val="24"/>
                <w:szCs w:val="24"/>
              </w:rPr>
              <w:t xml:space="preserve">Jenis Kelamin </w:t>
            </w: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 xml:space="preserve">Perempuan </w:t>
            </w: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 xml:space="preserve">Laki-Laki </w:t>
            </w: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Total</w:t>
            </w:r>
          </w:p>
        </w:tc>
        <w:tc>
          <w:tcPr>
            <w:tcW w:w="1781" w:type="dxa"/>
          </w:tcPr>
          <w:p w:rsidR="005E07F9" w:rsidRPr="00A02E2A" w:rsidRDefault="005E07F9" w:rsidP="00AC1163">
            <w:pPr>
              <w:pStyle w:val="ListParagraph"/>
              <w:ind w:left="0" w:firstLine="0"/>
              <w:jc w:val="both"/>
              <w:rPr>
                <w:rFonts w:ascii="Times New Roman" w:hAnsi="Times New Roman" w:cs="Times New Roman"/>
                <w:sz w:val="24"/>
                <w:szCs w:val="24"/>
              </w:rPr>
            </w:pP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325</w:t>
            </w: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102</w:t>
            </w: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427</w:t>
            </w:r>
          </w:p>
        </w:tc>
        <w:tc>
          <w:tcPr>
            <w:tcW w:w="1839" w:type="dxa"/>
          </w:tcPr>
          <w:p w:rsidR="005E07F9" w:rsidRPr="00A02E2A" w:rsidRDefault="005E07F9" w:rsidP="00AC1163">
            <w:pPr>
              <w:pStyle w:val="ListParagraph"/>
              <w:ind w:left="0" w:firstLine="0"/>
              <w:jc w:val="both"/>
              <w:rPr>
                <w:rFonts w:ascii="Times New Roman" w:hAnsi="Times New Roman" w:cs="Times New Roman"/>
                <w:sz w:val="24"/>
                <w:szCs w:val="24"/>
              </w:rPr>
            </w:pP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76,2</w:t>
            </w: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23,8</w:t>
            </w: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100</w:t>
            </w:r>
          </w:p>
        </w:tc>
      </w:tr>
      <w:tr w:rsidR="005E07F9" w:rsidRPr="00A02E2A" w:rsidTr="000E080A">
        <w:trPr>
          <w:trHeight w:val="411"/>
        </w:trPr>
        <w:tc>
          <w:tcPr>
            <w:tcW w:w="510" w:type="dxa"/>
          </w:tcPr>
          <w:p w:rsidR="005E07F9" w:rsidRPr="00A02E2A" w:rsidRDefault="005E07F9" w:rsidP="00AC1163">
            <w:pPr>
              <w:pStyle w:val="ListParagraph"/>
              <w:ind w:left="0" w:firstLine="0"/>
              <w:jc w:val="both"/>
              <w:rPr>
                <w:rFonts w:ascii="Times New Roman" w:hAnsi="Times New Roman" w:cs="Times New Roman"/>
                <w:b/>
                <w:bCs/>
                <w:sz w:val="24"/>
                <w:szCs w:val="24"/>
              </w:rPr>
            </w:pPr>
            <w:r w:rsidRPr="00A02E2A">
              <w:rPr>
                <w:rFonts w:ascii="Times New Roman" w:hAnsi="Times New Roman" w:cs="Times New Roman"/>
                <w:b/>
                <w:bCs/>
                <w:sz w:val="24"/>
                <w:szCs w:val="24"/>
              </w:rPr>
              <w:t xml:space="preserve">2. </w:t>
            </w:r>
          </w:p>
        </w:tc>
        <w:tc>
          <w:tcPr>
            <w:tcW w:w="3528" w:type="dxa"/>
          </w:tcPr>
          <w:p w:rsidR="005E07F9" w:rsidRPr="00A02E2A" w:rsidRDefault="005E07F9" w:rsidP="00AC1163">
            <w:pPr>
              <w:pStyle w:val="ListParagraph"/>
              <w:ind w:left="0" w:firstLine="0"/>
              <w:jc w:val="both"/>
              <w:rPr>
                <w:rFonts w:ascii="Times New Roman" w:hAnsi="Times New Roman" w:cs="Times New Roman"/>
                <w:b/>
                <w:sz w:val="24"/>
                <w:szCs w:val="24"/>
                <w:lang w:val="en-US"/>
              </w:rPr>
            </w:pPr>
            <w:r w:rsidRPr="00A02E2A">
              <w:rPr>
                <w:rFonts w:ascii="Times New Roman" w:hAnsi="Times New Roman" w:cs="Times New Roman"/>
                <w:b/>
                <w:sz w:val="24"/>
                <w:szCs w:val="24"/>
                <w:lang w:val="en-US"/>
              </w:rPr>
              <w:t xml:space="preserve">Program </w:t>
            </w:r>
            <w:proofErr w:type="spellStart"/>
            <w:r w:rsidRPr="00A02E2A">
              <w:rPr>
                <w:rFonts w:ascii="Times New Roman" w:hAnsi="Times New Roman" w:cs="Times New Roman"/>
                <w:b/>
                <w:sz w:val="24"/>
                <w:szCs w:val="24"/>
                <w:lang w:val="en-US"/>
              </w:rPr>
              <w:t>Studi</w:t>
            </w:r>
            <w:proofErr w:type="spellEnd"/>
          </w:p>
          <w:p w:rsidR="005E07F9" w:rsidRPr="00A02E2A" w:rsidRDefault="005E07F9" w:rsidP="00AC1163">
            <w:pPr>
              <w:pStyle w:val="ListParagraph"/>
              <w:ind w:left="0" w:firstLine="0"/>
              <w:jc w:val="both"/>
              <w:rPr>
                <w:rFonts w:ascii="Times New Roman" w:hAnsi="Times New Roman" w:cs="Times New Roman"/>
                <w:bCs/>
                <w:sz w:val="24"/>
                <w:szCs w:val="24"/>
              </w:rPr>
            </w:pPr>
            <w:r w:rsidRPr="00A02E2A">
              <w:rPr>
                <w:rFonts w:ascii="Times New Roman" w:hAnsi="Times New Roman" w:cs="Times New Roman"/>
                <w:bCs/>
                <w:sz w:val="24"/>
                <w:szCs w:val="24"/>
              </w:rPr>
              <w:t>Keperawatan</w:t>
            </w:r>
          </w:p>
          <w:p w:rsidR="005E07F9" w:rsidRPr="00A02E2A" w:rsidRDefault="005E07F9" w:rsidP="00AC1163">
            <w:pPr>
              <w:pStyle w:val="ListParagraph"/>
              <w:ind w:left="0" w:firstLine="0"/>
              <w:jc w:val="both"/>
              <w:rPr>
                <w:rFonts w:ascii="Times New Roman" w:hAnsi="Times New Roman" w:cs="Times New Roman"/>
                <w:bCs/>
                <w:sz w:val="24"/>
                <w:szCs w:val="24"/>
              </w:rPr>
            </w:pPr>
            <w:r w:rsidRPr="00A02E2A">
              <w:rPr>
                <w:rFonts w:ascii="Times New Roman" w:hAnsi="Times New Roman" w:cs="Times New Roman"/>
                <w:bCs/>
                <w:sz w:val="24"/>
                <w:szCs w:val="24"/>
              </w:rPr>
              <w:t>Fisioterapi</w:t>
            </w:r>
          </w:p>
          <w:p w:rsidR="005E07F9" w:rsidRPr="00A02E2A" w:rsidRDefault="005E07F9" w:rsidP="00AC1163">
            <w:pPr>
              <w:pStyle w:val="ListParagraph"/>
              <w:ind w:left="0" w:firstLine="0"/>
              <w:jc w:val="both"/>
              <w:rPr>
                <w:rFonts w:ascii="Times New Roman" w:hAnsi="Times New Roman" w:cs="Times New Roman"/>
                <w:bCs/>
                <w:sz w:val="24"/>
                <w:szCs w:val="24"/>
              </w:rPr>
            </w:pPr>
            <w:r w:rsidRPr="00A02E2A">
              <w:rPr>
                <w:rFonts w:ascii="Times New Roman" w:hAnsi="Times New Roman" w:cs="Times New Roman"/>
                <w:bCs/>
                <w:sz w:val="24"/>
                <w:szCs w:val="24"/>
              </w:rPr>
              <w:t>Anafarma</w:t>
            </w:r>
          </w:p>
          <w:p w:rsidR="005E07F9" w:rsidRPr="00A02E2A" w:rsidRDefault="005E07F9" w:rsidP="00AC1163">
            <w:pPr>
              <w:pStyle w:val="ListParagraph"/>
              <w:ind w:left="0" w:firstLine="0"/>
              <w:jc w:val="both"/>
              <w:rPr>
                <w:rFonts w:ascii="Times New Roman" w:hAnsi="Times New Roman" w:cs="Times New Roman"/>
                <w:bCs/>
                <w:sz w:val="24"/>
                <w:szCs w:val="24"/>
              </w:rPr>
            </w:pPr>
            <w:r w:rsidRPr="00A02E2A">
              <w:rPr>
                <w:rFonts w:ascii="Times New Roman" w:hAnsi="Times New Roman" w:cs="Times New Roman"/>
                <w:bCs/>
                <w:sz w:val="24"/>
                <w:szCs w:val="24"/>
              </w:rPr>
              <w:t>Teknik Laboratorium Medik</w:t>
            </w:r>
          </w:p>
          <w:p w:rsidR="004325B9" w:rsidRPr="00A02E2A" w:rsidRDefault="004325B9" w:rsidP="00AC1163">
            <w:pPr>
              <w:pStyle w:val="ListParagraph"/>
              <w:ind w:left="0" w:firstLine="0"/>
              <w:jc w:val="both"/>
              <w:rPr>
                <w:rFonts w:ascii="Times New Roman" w:hAnsi="Times New Roman" w:cs="Times New Roman"/>
                <w:bCs/>
                <w:sz w:val="24"/>
                <w:szCs w:val="24"/>
              </w:rPr>
            </w:pPr>
            <w:r w:rsidRPr="00A02E2A">
              <w:rPr>
                <w:rFonts w:ascii="Times New Roman" w:hAnsi="Times New Roman" w:cs="Times New Roman"/>
                <w:bCs/>
                <w:sz w:val="24"/>
                <w:szCs w:val="24"/>
              </w:rPr>
              <w:t>Kebidanan</w:t>
            </w:r>
          </w:p>
          <w:p w:rsidR="005E07F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rPr>
              <w:t>Total</w:t>
            </w:r>
          </w:p>
        </w:tc>
        <w:tc>
          <w:tcPr>
            <w:tcW w:w="1781" w:type="dxa"/>
          </w:tcPr>
          <w:p w:rsidR="005E07F9" w:rsidRPr="00A02E2A" w:rsidRDefault="005E07F9" w:rsidP="00AC1163">
            <w:pPr>
              <w:pStyle w:val="ListParagraph"/>
              <w:ind w:left="0" w:firstLine="0"/>
              <w:jc w:val="both"/>
              <w:rPr>
                <w:rFonts w:ascii="Times New Roman" w:hAnsi="Times New Roman" w:cs="Times New Roman"/>
                <w:sz w:val="24"/>
                <w:szCs w:val="24"/>
              </w:rPr>
            </w:pPr>
          </w:p>
          <w:p w:rsidR="005E07F9" w:rsidRPr="00A02E2A" w:rsidRDefault="005E07F9" w:rsidP="00AC1163">
            <w:pPr>
              <w:pStyle w:val="ListParagraph"/>
              <w:ind w:left="0" w:firstLine="0"/>
              <w:jc w:val="both"/>
              <w:rPr>
                <w:rFonts w:ascii="Times New Roman" w:hAnsi="Times New Roman" w:cs="Times New Roman"/>
                <w:sz w:val="24"/>
                <w:szCs w:val="24"/>
              </w:rPr>
            </w:pPr>
            <w:r w:rsidRPr="00A02E2A">
              <w:rPr>
                <w:rFonts w:ascii="Times New Roman" w:hAnsi="Times New Roman" w:cs="Times New Roman"/>
                <w:sz w:val="24"/>
                <w:szCs w:val="24"/>
              </w:rPr>
              <w:t>95</w:t>
            </w:r>
          </w:p>
          <w:p w:rsidR="005E07F9" w:rsidRPr="00A02E2A" w:rsidRDefault="005E07F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89</w:t>
            </w:r>
          </w:p>
          <w:p w:rsidR="005E07F9" w:rsidRPr="00A02E2A" w:rsidRDefault="005E07F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93</w:t>
            </w:r>
          </w:p>
          <w:p w:rsidR="005E07F9" w:rsidRPr="00A02E2A" w:rsidRDefault="005E07F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115</w:t>
            </w: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35</w:t>
            </w: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rPr>
              <w:t>427</w:t>
            </w:r>
          </w:p>
        </w:tc>
        <w:tc>
          <w:tcPr>
            <w:tcW w:w="1839" w:type="dxa"/>
          </w:tcPr>
          <w:p w:rsidR="005E07F9" w:rsidRPr="00A02E2A" w:rsidRDefault="005E07F9" w:rsidP="00AC1163">
            <w:pPr>
              <w:pStyle w:val="ListParagraph"/>
              <w:ind w:left="0" w:firstLine="0"/>
              <w:jc w:val="both"/>
              <w:rPr>
                <w:rFonts w:ascii="Times New Roman" w:hAnsi="Times New Roman" w:cs="Times New Roman"/>
                <w:sz w:val="24"/>
                <w:szCs w:val="24"/>
              </w:rPr>
            </w:pP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22.2</w:t>
            </w: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20.8</w:t>
            </w: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21.8</w:t>
            </w: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27</w:t>
            </w: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8,2</w:t>
            </w:r>
          </w:p>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100</w:t>
            </w:r>
          </w:p>
        </w:tc>
      </w:tr>
      <w:tr w:rsidR="005E07F9" w:rsidRPr="00A02E2A" w:rsidTr="000E080A">
        <w:trPr>
          <w:trHeight w:val="411"/>
        </w:trPr>
        <w:tc>
          <w:tcPr>
            <w:tcW w:w="510" w:type="dxa"/>
          </w:tcPr>
          <w:p w:rsidR="005E07F9" w:rsidRPr="00A02E2A" w:rsidRDefault="005E07F9" w:rsidP="00AC1163">
            <w:pPr>
              <w:pStyle w:val="ListParagraph"/>
              <w:ind w:left="0" w:firstLine="0"/>
              <w:jc w:val="both"/>
              <w:rPr>
                <w:rFonts w:ascii="Times New Roman" w:hAnsi="Times New Roman" w:cs="Times New Roman"/>
                <w:b/>
                <w:bCs/>
                <w:sz w:val="24"/>
                <w:szCs w:val="24"/>
              </w:rPr>
            </w:pPr>
          </w:p>
        </w:tc>
        <w:tc>
          <w:tcPr>
            <w:tcW w:w="3528" w:type="dxa"/>
          </w:tcPr>
          <w:p w:rsidR="005E07F9" w:rsidRPr="00A02E2A" w:rsidRDefault="005E07F9" w:rsidP="00AC1163">
            <w:pPr>
              <w:pStyle w:val="ListParagraph"/>
              <w:ind w:left="0" w:firstLine="0"/>
              <w:jc w:val="both"/>
              <w:rPr>
                <w:rFonts w:ascii="Times New Roman" w:hAnsi="Times New Roman" w:cs="Times New Roman"/>
                <w:sz w:val="24"/>
                <w:szCs w:val="24"/>
              </w:rPr>
            </w:pPr>
          </w:p>
        </w:tc>
        <w:tc>
          <w:tcPr>
            <w:tcW w:w="1781" w:type="dxa"/>
          </w:tcPr>
          <w:p w:rsidR="005E07F9" w:rsidRPr="00A02E2A" w:rsidRDefault="005E07F9" w:rsidP="00AC1163">
            <w:pPr>
              <w:pStyle w:val="ListParagraph"/>
              <w:ind w:left="0" w:firstLine="0"/>
              <w:jc w:val="both"/>
              <w:rPr>
                <w:rFonts w:ascii="Times New Roman" w:hAnsi="Times New Roman" w:cs="Times New Roman"/>
                <w:sz w:val="24"/>
                <w:szCs w:val="24"/>
              </w:rPr>
            </w:pPr>
          </w:p>
        </w:tc>
        <w:tc>
          <w:tcPr>
            <w:tcW w:w="1839" w:type="dxa"/>
          </w:tcPr>
          <w:p w:rsidR="005E07F9" w:rsidRPr="00A02E2A" w:rsidRDefault="005E07F9" w:rsidP="00AC1163">
            <w:pPr>
              <w:pStyle w:val="ListParagraph"/>
              <w:ind w:left="0" w:firstLine="0"/>
              <w:jc w:val="both"/>
              <w:rPr>
                <w:rFonts w:ascii="Times New Roman" w:hAnsi="Times New Roman" w:cs="Times New Roman"/>
                <w:sz w:val="24"/>
                <w:szCs w:val="24"/>
              </w:rPr>
            </w:pPr>
          </w:p>
        </w:tc>
      </w:tr>
      <w:bookmarkEnd w:id="1"/>
    </w:tbl>
    <w:p w:rsidR="005E07F9" w:rsidRPr="00A02E2A" w:rsidRDefault="005E07F9" w:rsidP="00AC1163">
      <w:pPr>
        <w:ind w:left="1440" w:firstLine="0"/>
        <w:jc w:val="both"/>
        <w:rPr>
          <w:rFonts w:ascii="Times New Roman" w:hAnsi="Times New Roman" w:cs="Times New Roman"/>
          <w:sz w:val="24"/>
          <w:szCs w:val="24"/>
          <w:lang w:val="en-US"/>
        </w:rPr>
      </w:pPr>
    </w:p>
    <w:p w:rsidR="00C93A43" w:rsidRDefault="00C93A43" w:rsidP="000E080A">
      <w:pPr>
        <w:pStyle w:val="ListParagraph"/>
        <w:ind w:left="709" w:firstLine="360"/>
        <w:jc w:val="both"/>
        <w:rPr>
          <w:rFonts w:ascii="Times New Roman" w:hAnsi="Times New Roman" w:cs="Times New Roman"/>
          <w:sz w:val="24"/>
          <w:szCs w:val="24"/>
        </w:rPr>
        <w:sectPr w:rsidR="00C93A43" w:rsidSect="00C93A43">
          <w:type w:val="continuous"/>
          <w:pgSz w:w="11906" w:h="16838"/>
          <w:pgMar w:top="1440" w:right="1440" w:bottom="1440" w:left="1440" w:header="708" w:footer="708" w:gutter="0"/>
          <w:cols w:space="708"/>
          <w:docGrid w:linePitch="360"/>
        </w:sectPr>
      </w:pPr>
    </w:p>
    <w:p w:rsidR="004325B9" w:rsidRPr="00A02E2A" w:rsidRDefault="004325B9" w:rsidP="000E080A">
      <w:pPr>
        <w:pStyle w:val="ListParagraph"/>
        <w:ind w:left="709" w:firstLine="360"/>
        <w:jc w:val="both"/>
        <w:rPr>
          <w:rFonts w:ascii="Times New Roman" w:hAnsi="Times New Roman" w:cs="Times New Roman"/>
          <w:sz w:val="24"/>
          <w:szCs w:val="24"/>
          <w:lang w:val="en-US"/>
        </w:rPr>
      </w:pPr>
      <w:r w:rsidRPr="00A02E2A">
        <w:rPr>
          <w:rFonts w:ascii="Times New Roman" w:hAnsi="Times New Roman" w:cs="Times New Roman"/>
          <w:sz w:val="24"/>
          <w:szCs w:val="24"/>
        </w:rPr>
        <w:t xml:space="preserve">Berdasarkan tabel 1 Mayoritas jenis kelamin Mahasiswa DIII Kesehatan yang ada di Fakultas Farmasi Dan Ilmu Kesehatan Universitas Abdurrab responden perempuan yakni berjumlah 325 responden  (76,2%) dan responden laki-laki berjumlah 102 responden </w:t>
      </w:r>
      <w:r w:rsidRPr="00A02E2A">
        <w:rPr>
          <w:rFonts w:ascii="Times New Roman" w:hAnsi="Times New Roman" w:cs="Times New Roman"/>
          <w:sz w:val="24"/>
          <w:szCs w:val="24"/>
        </w:rPr>
        <w:t>(23,8%).</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Berdasarkan</w:t>
      </w:r>
      <w:proofErr w:type="spellEnd"/>
      <w:r w:rsidRPr="00A02E2A">
        <w:rPr>
          <w:rFonts w:ascii="Times New Roman" w:hAnsi="Times New Roman" w:cs="Times New Roman"/>
          <w:sz w:val="24"/>
          <w:szCs w:val="24"/>
          <w:lang w:val="en-US"/>
        </w:rPr>
        <w:t xml:space="preserve"> table </w:t>
      </w:r>
      <w:proofErr w:type="spellStart"/>
      <w:r w:rsidRPr="00A02E2A">
        <w:rPr>
          <w:rFonts w:ascii="Times New Roman" w:hAnsi="Times New Roman" w:cs="Times New Roman"/>
          <w:sz w:val="24"/>
          <w:szCs w:val="24"/>
          <w:lang w:val="en-US"/>
        </w:rPr>
        <w:t>diatas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terlihat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distribusi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sebaran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mahasiswa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berdasarkan</w:t>
      </w:r>
      <w:proofErr w:type="spellEnd"/>
      <w:r w:rsidRPr="00A02E2A">
        <w:rPr>
          <w:rFonts w:ascii="Times New Roman" w:hAnsi="Times New Roman" w:cs="Times New Roman"/>
          <w:sz w:val="24"/>
          <w:szCs w:val="24"/>
          <w:lang w:val="en-US"/>
        </w:rPr>
        <w:t xml:space="preserve"> program </w:t>
      </w:r>
      <w:proofErr w:type="spellStart"/>
      <w:r w:rsidRPr="00A02E2A">
        <w:rPr>
          <w:rFonts w:ascii="Times New Roman" w:hAnsi="Times New Roman" w:cs="Times New Roman"/>
          <w:sz w:val="24"/>
          <w:szCs w:val="24"/>
          <w:lang w:val="en-US"/>
        </w:rPr>
        <w:t>studi</w:t>
      </w:r>
      <w:proofErr w:type="spellEnd"/>
      <w:r w:rsidRPr="00A02E2A">
        <w:rPr>
          <w:rFonts w:ascii="Times New Roman" w:hAnsi="Times New Roman" w:cs="Times New Roman"/>
          <w:sz w:val="24"/>
          <w:szCs w:val="24"/>
          <w:lang w:val="en-US"/>
        </w:rPr>
        <w:t xml:space="preserve"> hamper </w:t>
      </w:r>
      <w:proofErr w:type="spellStart"/>
      <w:r w:rsidRPr="00A02E2A">
        <w:rPr>
          <w:rFonts w:ascii="Times New Roman" w:hAnsi="Times New Roman" w:cs="Times New Roman"/>
          <w:sz w:val="24"/>
          <w:szCs w:val="24"/>
          <w:lang w:val="en-US"/>
        </w:rPr>
        <w:t>sama</w:t>
      </w:r>
      <w:proofErr w:type="spellEnd"/>
      <w:r w:rsidRPr="00A02E2A">
        <w:rPr>
          <w:rFonts w:ascii="Times New Roman" w:hAnsi="Times New Roman" w:cs="Times New Roman"/>
          <w:sz w:val="24"/>
          <w:szCs w:val="24"/>
          <w:lang w:val="en-US"/>
        </w:rPr>
        <w:t xml:space="preserve">, </w:t>
      </w:r>
      <w:proofErr w:type="spellStart"/>
      <w:proofErr w:type="gramStart"/>
      <w:r w:rsidRPr="00A02E2A">
        <w:rPr>
          <w:rFonts w:ascii="Times New Roman" w:hAnsi="Times New Roman" w:cs="Times New Roman"/>
          <w:sz w:val="24"/>
          <w:szCs w:val="24"/>
          <w:lang w:val="en-US"/>
        </w:rPr>
        <w:t>dan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mayoritas</w:t>
      </w:r>
      <w:proofErr w:type="spellEnd"/>
      <w:proofErr w:type="gramEnd"/>
      <w:r w:rsidRPr="00A02E2A">
        <w:rPr>
          <w:rFonts w:ascii="Times New Roman" w:hAnsi="Times New Roman" w:cs="Times New Roman"/>
          <w:sz w:val="24"/>
          <w:szCs w:val="24"/>
          <w:lang w:val="en-US"/>
        </w:rPr>
        <w:t xml:space="preserve"> program </w:t>
      </w:r>
      <w:proofErr w:type="spellStart"/>
      <w:r w:rsidRPr="00A02E2A">
        <w:rPr>
          <w:rFonts w:ascii="Times New Roman" w:hAnsi="Times New Roman" w:cs="Times New Roman"/>
          <w:sz w:val="24"/>
          <w:szCs w:val="24"/>
          <w:lang w:val="en-US"/>
        </w:rPr>
        <w:t>studi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yakni</w:t>
      </w:r>
      <w:proofErr w:type="spellEnd"/>
      <w:r w:rsidRPr="00A02E2A">
        <w:rPr>
          <w:rFonts w:ascii="Times New Roman" w:hAnsi="Times New Roman" w:cs="Times New Roman"/>
          <w:sz w:val="24"/>
          <w:szCs w:val="24"/>
          <w:lang w:val="en-US"/>
        </w:rPr>
        <w:t xml:space="preserve"> Teknik </w:t>
      </w:r>
      <w:proofErr w:type="spellStart"/>
      <w:r w:rsidRPr="00A02E2A">
        <w:rPr>
          <w:rFonts w:ascii="Times New Roman" w:hAnsi="Times New Roman" w:cs="Times New Roman"/>
          <w:sz w:val="24"/>
          <w:szCs w:val="24"/>
          <w:lang w:val="en-US"/>
        </w:rPr>
        <w:t>laboratorium</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medis</w:t>
      </w:r>
      <w:proofErr w:type="spellEnd"/>
      <w:r w:rsidRPr="00A02E2A">
        <w:rPr>
          <w:rFonts w:ascii="Times New Roman" w:hAnsi="Times New Roman" w:cs="Times New Roman"/>
          <w:sz w:val="24"/>
          <w:szCs w:val="24"/>
          <w:lang w:val="en-US"/>
        </w:rPr>
        <w:t xml:space="preserve"> 115 </w:t>
      </w:r>
      <w:proofErr w:type="spellStart"/>
      <w:r w:rsidRPr="00A02E2A">
        <w:rPr>
          <w:rFonts w:ascii="Times New Roman" w:hAnsi="Times New Roman" w:cs="Times New Roman"/>
          <w:sz w:val="24"/>
          <w:szCs w:val="24"/>
          <w:lang w:val="en-US"/>
        </w:rPr>
        <w:t>responden</w:t>
      </w:r>
      <w:proofErr w:type="spellEnd"/>
      <w:r w:rsidRPr="00A02E2A">
        <w:rPr>
          <w:rFonts w:ascii="Times New Roman" w:hAnsi="Times New Roman" w:cs="Times New Roman"/>
          <w:sz w:val="24"/>
          <w:szCs w:val="24"/>
          <w:lang w:val="en-US"/>
        </w:rPr>
        <w:t xml:space="preserve"> (27%). </w:t>
      </w:r>
    </w:p>
    <w:p w:rsidR="00C93A43" w:rsidRDefault="00C93A43" w:rsidP="00AC1163">
      <w:pPr>
        <w:pStyle w:val="ListParagraph"/>
        <w:ind w:left="1080" w:firstLine="360"/>
        <w:jc w:val="both"/>
        <w:rPr>
          <w:rFonts w:ascii="Times New Roman" w:hAnsi="Times New Roman" w:cs="Times New Roman"/>
          <w:sz w:val="24"/>
          <w:szCs w:val="24"/>
          <w:lang w:val="en-US"/>
        </w:rPr>
        <w:sectPr w:rsidR="00C93A43" w:rsidSect="00C93A43">
          <w:type w:val="continuous"/>
          <w:pgSz w:w="11906" w:h="16838"/>
          <w:pgMar w:top="1440" w:right="1440" w:bottom="1440" w:left="1440" w:header="708" w:footer="708" w:gutter="0"/>
          <w:cols w:num="2" w:space="708"/>
          <w:docGrid w:linePitch="360"/>
        </w:sectPr>
      </w:pPr>
    </w:p>
    <w:p w:rsidR="00C93A43" w:rsidRDefault="00C93A43">
      <w:pPr>
        <w:spacing w:after="160" w:line="259"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325B9" w:rsidRPr="00A02E2A" w:rsidRDefault="004325B9" w:rsidP="00AC1163">
      <w:pPr>
        <w:pStyle w:val="ListParagraph"/>
        <w:ind w:left="1080" w:firstLine="36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lastRenderedPageBreak/>
        <w:t>Tabel</w:t>
      </w:r>
      <w:proofErr w:type="spellEnd"/>
      <w:r w:rsidRPr="00A02E2A">
        <w:rPr>
          <w:rFonts w:ascii="Times New Roman" w:hAnsi="Times New Roman" w:cs="Times New Roman"/>
          <w:sz w:val="24"/>
          <w:szCs w:val="24"/>
          <w:lang w:val="en-US"/>
        </w:rPr>
        <w:t xml:space="preserve"> 2. </w:t>
      </w:r>
      <w:proofErr w:type="spellStart"/>
      <w:r w:rsidRPr="00A02E2A">
        <w:rPr>
          <w:rFonts w:ascii="Times New Roman" w:hAnsi="Times New Roman" w:cs="Times New Roman"/>
          <w:sz w:val="24"/>
          <w:szCs w:val="24"/>
          <w:lang w:val="en-US"/>
        </w:rPr>
        <w:t>Kepuasan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Mahasiswa</w:t>
      </w:r>
      <w:proofErr w:type="spellEnd"/>
    </w:p>
    <w:tbl>
      <w:tblPr>
        <w:tblStyle w:val="TableGrid"/>
        <w:tblW w:w="7936" w:type="dxa"/>
        <w:tblInd w:w="704" w:type="dxa"/>
        <w:tblLook w:val="04A0" w:firstRow="1" w:lastRow="0" w:firstColumn="1" w:lastColumn="0" w:noHBand="0" w:noVBand="1"/>
      </w:tblPr>
      <w:tblGrid>
        <w:gridCol w:w="758"/>
        <w:gridCol w:w="3210"/>
        <w:gridCol w:w="1984"/>
        <w:gridCol w:w="1984"/>
      </w:tblGrid>
      <w:tr w:rsidR="004325B9" w:rsidRPr="00A02E2A" w:rsidTr="000E080A">
        <w:tc>
          <w:tcPr>
            <w:tcW w:w="758" w:type="dxa"/>
          </w:tcPr>
          <w:p w:rsidR="004325B9" w:rsidRPr="00A02E2A" w:rsidRDefault="004325B9" w:rsidP="00AC1163">
            <w:pPr>
              <w:pStyle w:val="ListParagraph"/>
              <w:ind w:left="0" w:firstLine="0"/>
              <w:jc w:val="both"/>
              <w:rPr>
                <w:rFonts w:ascii="Times New Roman" w:hAnsi="Times New Roman" w:cs="Times New Roman"/>
                <w:b/>
                <w:sz w:val="24"/>
                <w:szCs w:val="24"/>
                <w:lang w:val="en-US"/>
              </w:rPr>
            </w:pPr>
            <w:bookmarkStart w:id="2" w:name="_Hlk62636709"/>
            <w:r w:rsidRPr="00A02E2A">
              <w:rPr>
                <w:rFonts w:ascii="Times New Roman" w:hAnsi="Times New Roman" w:cs="Times New Roman"/>
                <w:b/>
                <w:sz w:val="24"/>
                <w:szCs w:val="24"/>
                <w:lang w:val="en-US"/>
              </w:rPr>
              <w:t xml:space="preserve">No </w:t>
            </w:r>
          </w:p>
        </w:tc>
        <w:tc>
          <w:tcPr>
            <w:tcW w:w="3210" w:type="dxa"/>
          </w:tcPr>
          <w:p w:rsidR="004325B9" w:rsidRPr="00A02E2A" w:rsidRDefault="004325B9" w:rsidP="00AC1163">
            <w:pPr>
              <w:pStyle w:val="ListParagraph"/>
              <w:ind w:left="0" w:firstLine="0"/>
              <w:jc w:val="both"/>
              <w:rPr>
                <w:rFonts w:ascii="Times New Roman" w:hAnsi="Times New Roman" w:cs="Times New Roman"/>
                <w:b/>
                <w:sz w:val="24"/>
                <w:szCs w:val="24"/>
                <w:lang w:val="en-US"/>
              </w:rPr>
            </w:pPr>
            <w:proofErr w:type="spellStart"/>
            <w:r w:rsidRPr="00A02E2A">
              <w:rPr>
                <w:rFonts w:ascii="Times New Roman" w:hAnsi="Times New Roman" w:cs="Times New Roman"/>
                <w:b/>
                <w:sz w:val="24"/>
                <w:szCs w:val="24"/>
                <w:lang w:val="en-US"/>
              </w:rPr>
              <w:t>Keterangan</w:t>
            </w:r>
            <w:proofErr w:type="spellEnd"/>
            <w:r w:rsidRPr="00A02E2A">
              <w:rPr>
                <w:rFonts w:ascii="Times New Roman" w:hAnsi="Times New Roman" w:cs="Times New Roman"/>
                <w:b/>
                <w:sz w:val="24"/>
                <w:szCs w:val="24"/>
                <w:lang w:val="en-US"/>
              </w:rPr>
              <w:t xml:space="preserve"> </w:t>
            </w:r>
          </w:p>
        </w:tc>
        <w:tc>
          <w:tcPr>
            <w:tcW w:w="1984" w:type="dxa"/>
          </w:tcPr>
          <w:p w:rsidR="004325B9" w:rsidRPr="00A02E2A" w:rsidRDefault="004325B9" w:rsidP="00AC1163">
            <w:pPr>
              <w:pStyle w:val="ListParagraph"/>
              <w:ind w:left="0" w:firstLine="0"/>
              <w:jc w:val="both"/>
              <w:rPr>
                <w:rFonts w:ascii="Times New Roman" w:hAnsi="Times New Roman" w:cs="Times New Roman"/>
                <w:b/>
                <w:sz w:val="24"/>
                <w:szCs w:val="24"/>
                <w:lang w:val="en-US"/>
              </w:rPr>
            </w:pPr>
            <w:proofErr w:type="spellStart"/>
            <w:r w:rsidRPr="00A02E2A">
              <w:rPr>
                <w:rFonts w:ascii="Times New Roman" w:hAnsi="Times New Roman" w:cs="Times New Roman"/>
                <w:b/>
                <w:sz w:val="24"/>
                <w:szCs w:val="24"/>
                <w:lang w:val="en-US"/>
              </w:rPr>
              <w:t>Jumlah</w:t>
            </w:r>
            <w:proofErr w:type="spellEnd"/>
            <w:r w:rsidRPr="00A02E2A">
              <w:rPr>
                <w:rFonts w:ascii="Times New Roman" w:hAnsi="Times New Roman" w:cs="Times New Roman"/>
                <w:b/>
                <w:sz w:val="24"/>
                <w:szCs w:val="24"/>
                <w:lang w:val="en-US"/>
              </w:rPr>
              <w:t xml:space="preserve"> </w:t>
            </w:r>
          </w:p>
        </w:tc>
        <w:tc>
          <w:tcPr>
            <w:tcW w:w="1984" w:type="dxa"/>
          </w:tcPr>
          <w:p w:rsidR="004325B9" w:rsidRPr="00A02E2A" w:rsidRDefault="004325B9" w:rsidP="00AC1163">
            <w:pPr>
              <w:pStyle w:val="ListParagraph"/>
              <w:ind w:left="0" w:firstLine="0"/>
              <w:jc w:val="both"/>
              <w:rPr>
                <w:rFonts w:ascii="Times New Roman" w:hAnsi="Times New Roman" w:cs="Times New Roman"/>
                <w:b/>
                <w:sz w:val="24"/>
                <w:szCs w:val="24"/>
                <w:lang w:val="en-US"/>
              </w:rPr>
            </w:pPr>
            <w:proofErr w:type="spellStart"/>
            <w:r w:rsidRPr="00A02E2A">
              <w:rPr>
                <w:rFonts w:ascii="Times New Roman" w:hAnsi="Times New Roman" w:cs="Times New Roman"/>
                <w:b/>
                <w:sz w:val="24"/>
                <w:szCs w:val="24"/>
                <w:lang w:val="en-US"/>
              </w:rPr>
              <w:t>Persentase</w:t>
            </w:r>
            <w:proofErr w:type="spellEnd"/>
            <w:r w:rsidRPr="00A02E2A">
              <w:rPr>
                <w:rFonts w:ascii="Times New Roman" w:hAnsi="Times New Roman" w:cs="Times New Roman"/>
                <w:b/>
                <w:sz w:val="24"/>
                <w:szCs w:val="24"/>
                <w:lang w:val="en-US"/>
              </w:rPr>
              <w:t xml:space="preserve"> (%)</w:t>
            </w:r>
          </w:p>
        </w:tc>
      </w:tr>
      <w:tr w:rsidR="004325B9" w:rsidRPr="00A02E2A" w:rsidTr="000E080A">
        <w:tc>
          <w:tcPr>
            <w:tcW w:w="758"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1</w:t>
            </w:r>
          </w:p>
        </w:tc>
        <w:tc>
          <w:tcPr>
            <w:tcW w:w="3210"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t>Sangat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21</w:t>
            </w:r>
          </w:p>
        </w:tc>
        <w:tc>
          <w:tcPr>
            <w:tcW w:w="1984"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5%</w:t>
            </w:r>
          </w:p>
        </w:tc>
      </w:tr>
      <w:tr w:rsidR="004325B9" w:rsidRPr="00A02E2A" w:rsidTr="000E080A">
        <w:tc>
          <w:tcPr>
            <w:tcW w:w="758"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2</w:t>
            </w:r>
          </w:p>
        </w:tc>
        <w:tc>
          <w:tcPr>
            <w:tcW w:w="3210"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t>Puas</w:t>
            </w:r>
            <w:proofErr w:type="spellEnd"/>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205</w:t>
            </w:r>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4</w:t>
            </w:r>
            <w:r w:rsidR="004325B9" w:rsidRPr="00A02E2A">
              <w:rPr>
                <w:rFonts w:ascii="Times New Roman" w:hAnsi="Times New Roman" w:cs="Times New Roman"/>
                <w:sz w:val="24"/>
                <w:szCs w:val="24"/>
                <w:lang w:val="en-US"/>
              </w:rPr>
              <w:t>8%</w:t>
            </w:r>
          </w:p>
        </w:tc>
      </w:tr>
      <w:tr w:rsidR="004325B9" w:rsidRPr="00A02E2A" w:rsidTr="000E080A">
        <w:tc>
          <w:tcPr>
            <w:tcW w:w="758"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3</w:t>
            </w:r>
          </w:p>
        </w:tc>
        <w:tc>
          <w:tcPr>
            <w:tcW w:w="3210"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t>Kurang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167</w:t>
            </w:r>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3</w:t>
            </w:r>
            <w:r w:rsidR="004325B9" w:rsidRPr="00A02E2A">
              <w:rPr>
                <w:rFonts w:ascii="Times New Roman" w:hAnsi="Times New Roman" w:cs="Times New Roman"/>
                <w:sz w:val="24"/>
                <w:szCs w:val="24"/>
                <w:lang w:val="en-US"/>
              </w:rPr>
              <w:t>9%</w:t>
            </w:r>
          </w:p>
        </w:tc>
      </w:tr>
      <w:tr w:rsidR="004325B9" w:rsidRPr="00A02E2A" w:rsidTr="000E080A">
        <w:tc>
          <w:tcPr>
            <w:tcW w:w="758"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4</w:t>
            </w:r>
          </w:p>
        </w:tc>
        <w:tc>
          <w:tcPr>
            <w:tcW w:w="3210"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t>Tidak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34</w:t>
            </w:r>
          </w:p>
        </w:tc>
        <w:tc>
          <w:tcPr>
            <w:tcW w:w="1984"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8%</w:t>
            </w:r>
          </w:p>
        </w:tc>
      </w:tr>
      <w:tr w:rsidR="004325B9" w:rsidRPr="00A02E2A" w:rsidTr="000E080A">
        <w:tc>
          <w:tcPr>
            <w:tcW w:w="758"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p>
        </w:tc>
        <w:tc>
          <w:tcPr>
            <w:tcW w:w="3210" w:type="dxa"/>
          </w:tcPr>
          <w:p w:rsidR="004325B9" w:rsidRPr="00A02E2A" w:rsidRDefault="004325B9"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 xml:space="preserve">Total </w:t>
            </w:r>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427</w:t>
            </w:r>
          </w:p>
        </w:tc>
        <w:tc>
          <w:tcPr>
            <w:tcW w:w="1984" w:type="dxa"/>
          </w:tcPr>
          <w:p w:rsidR="004325B9" w:rsidRPr="00A02E2A" w:rsidRDefault="00AC1163" w:rsidP="00AC1163">
            <w:pPr>
              <w:pStyle w:val="ListParagraph"/>
              <w:ind w:left="0" w:firstLine="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100</w:t>
            </w:r>
          </w:p>
        </w:tc>
      </w:tr>
      <w:bookmarkEnd w:id="2"/>
    </w:tbl>
    <w:p w:rsidR="004325B9" w:rsidRPr="00A02E2A" w:rsidRDefault="004325B9" w:rsidP="00AC1163">
      <w:pPr>
        <w:pStyle w:val="ListParagraph"/>
        <w:ind w:left="1080" w:firstLine="360"/>
        <w:jc w:val="both"/>
        <w:rPr>
          <w:rFonts w:ascii="Times New Roman" w:hAnsi="Times New Roman" w:cs="Times New Roman"/>
          <w:sz w:val="24"/>
          <w:szCs w:val="24"/>
          <w:lang w:val="en-US"/>
        </w:rPr>
      </w:pPr>
    </w:p>
    <w:p w:rsidR="00C93A43" w:rsidRDefault="00C93A43" w:rsidP="000E080A">
      <w:pPr>
        <w:ind w:left="709" w:firstLine="567"/>
        <w:jc w:val="both"/>
        <w:rPr>
          <w:rFonts w:ascii="Times New Roman" w:hAnsi="Times New Roman" w:cs="Times New Roman"/>
          <w:sz w:val="24"/>
          <w:szCs w:val="24"/>
          <w:lang w:val="en-US"/>
        </w:rPr>
        <w:sectPr w:rsidR="00C93A43" w:rsidSect="00C93A43">
          <w:type w:val="continuous"/>
          <w:pgSz w:w="11906" w:h="16838"/>
          <w:pgMar w:top="1440" w:right="1440" w:bottom="1440" w:left="1440" w:header="708" w:footer="708" w:gutter="0"/>
          <w:cols w:space="708"/>
          <w:docGrid w:linePitch="360"/>
        </w:sectPr>
      </w:pPr>
    </w:p>
    <w:p w:rsidR="00C93A43" w:rsidRDefault="00AC1163" w:rsidP="000E080A">
      <w:pPr>
        <w:ind w:left="709" w:firstLine="567"/>
        <w:jc w:val="both"/>
        <w:rPr>
          <w:rFonts w:ascii="Times New Roman" w:hAnsi="Times New Roman" w:cs="Times New Roman"/>
          <w:sz w:val="24"/>
          <w:szCs w:val="24"/>
          <w:lang w:val="en-US"/>
        </w:rPr>
        <w:sectPr w:rsidR="00C93A43" w:rsidSect="00C93A43">
          <w:type w:val="continuous"/>
          <w:pgSz w:w="11906" w:h="16838"/>
          <w:pgMar w:top="1440" w:right="1440" w:bottom="1440" w:left="1440" w:header="708" w:footer="708" w:gutter="0"/>
          <w:cols w:num="2" w:space="708"/>
          <w:docGrid w:linePitch="360"/>
        </w:sectPr>
      </w:pPr>
      <w:r w:rsidRPr="00A02E2A">
        <w:rPr>
          <w:rFonts w:ascii="Times New Roman" w:hAnsi="Times New Roman" w:cs="Times New Roman"/>
          <w:sz w:val="24"/>
          <w:szCs w:val="24"/>
          <w:lang w:val="en-US"/>
        </w:rPr>
        <w:t xml:space="preserve">Dari table 2 </w:t>
      </w:r>
      <w:proofErr w:type="spellStart"/>
      <w:r w:rsidRPr="00A02E2A">
        <w:rPr>
          <w:rFonts w:ascii="Times New Roman" w:hAnsi="Times New Roman" w:cs="Times New Roman"/>
          <w:sz w:val="24"/>
          <w:szCs w:val="24"/>
          <w:lang w:val="en-US"/>
        </w:rPr>
        <w:t>didapatkan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bahwa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hamp</w:t>
      </w:r>
      <w:r w:rsidR="000E080A" w:rsidRPr="00A02E2A">
        <w:rPr>
          <w:rFonts w:ascii="Times New Roman" w:hAnsi="Times New Roman" w:cs="Times New Roman"/>
          <w:sz w:val="24"/>
          <w:szCs w:val="24"/>
          <w:lang w:val="en-US"/>
        </w:rPr>
        <w:t>i</w:t>
      </w:r>
      <w:r w:rsidRPr="00A02E2A">
        <w:rPr>
          <w:rFonts w:ascii="Times New Roman" w:hAnsi="Times New Roman" w:cs="Times New Roman"/>
          <w:sz w:val="24"/>
          <w:szCs w:val="24"/>
          <w:lang w:val="en-US"/>
        </w:rPr>
        <w:t>r</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sama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antara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kurang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dimana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responden</w:t>
      </w:r>
      <w:proofErr w:type="spellEnd"/>
      <w:r w:rsidRPr="00A02E2A">
        <w:rPr>
          <w:rFonts w:ascii="Times New Roman" w:hAnsi="Times New Roman" w:cs="Times New Roman"/>
          <w:sz w:val="24"/>
          <w:szCs w:val="24"/>
          <w:lang w:val="en-US"/>
        </w:rPr>
        <w:t xml:space="preserve"> yang </w:t>
      </w:r>
      <w:proofErr w:type="spellStart"/>
      <w:r w:rsidRPr="00A02E2A">
        <w:rPr>
          <w:rFonts w:ascii="Times New Roman" w:hAnsi="Times New Roman" w:cs="Times New Roman"/>
          <w:sz w:val="24"/>
          <w:szCs w:val="24"/>
          <w:lang w:val="en-US"/>
        </w:rPr>
        <w:t>mengatakan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perkuliahan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secara</w:t>
      </w:r>
      <w:proofErr w:type="spellEnd"/>
      <w:r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yakni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sebanyak</w:t>
      </w:r>
      <w:proofErr w:type="spellEnd"/>
      <w:r w:rsidRPr="00A02E2A">
        <w:rPr>
          <w:rFonts w:ascii="Times New Roman" w:hAnsi="Times New Roman" w:cs="Times New Roman"/>
          <w:sz w:val="24"/>
          <w:szCs w:val="24"/>
          <w:lang w:val="en-US"/>
        </w:rPr>
        <w:t xml:space="preserve"> 205 </w:t>
      </w:r>
      <w:proofErr w:type="spellStart"/>
      <w:r w:rsidRPr="00A02E2A">
        <w:rPr>
          <w:rFonts w:ascii="Times New Roman" w:hAnsi="Times New Roman" w:cs="Times New Roman"/>
          <w:sz w:val="24"/>
          <w:szCs w:val="24"/>
          <w:lang w:val="en-US"/>
        </w:rPr>
        <w:t>responden</w:t>
      </w:r>
      <w:proofErr w:type="spellEnd"/>
      <w:r w:rsidRPr="00A02E2A">
        <w:rPr>
          <w:rFonts w:ascii="Times New Roman" w:hAnsi="Times New Roman" w:cs="Times New Roman"/>
          <w:sz w:val="24"/>
          <w:szCs w:val="24"/>
          <w:lang w:val="en-US"/>
        </w:rPr>
        <w:t xml:space="preserve"> (48%) </w:t>
      </w:r>
      <w:proofErr w:type="spellStart"/>
      <w:r w:rsidRPr="00A02E2A">
        <w:rPr>
          <w:rFonts w:ascii="Times New Roman" w:hAnsi="Times New Roman" w:cs="Times New Roman"/>
          <w:sz w:val="24"/>
          <w:szCs w:val="24"/>
          <w:lang w:val="en-US"/>
        </w:rPr>
        <w:t>dan</w:t>
      </w:r>
      <w:proofErr w:type="spellEnd"/>
      <w:r w:rsidRPr="00A02E2A">
        <w:rPr>
          <w:rFonts w:ascii="Times New Roman" w:hAnsi="Times New Roman" w:cs="Times New Roman"/>
          <w:sz w:val="24"/>
          <w:szCs w:val="24"/>
          <w:lang w:val="en-US"/>
        </w:rPr>
        <w:t xml:space="preserve"> yang </w:t>
      </w:r>
      <w:proofErr w:type="spellStart"/>
      <w:r w:rsidRPr="00A02E2A">
        <w:rPr>
          <w:rFonts w:ascii="Times New Roman" w:hAnsi="Times New Roman" w:cs="Times New Roman"/>
          <w:sz w:val="24"/>
          <w:szCs w:val="24"/>
          <w:lang w:val="en-US"/>
        </w:rPr>
        <w:t>menyatakan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kurang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sebanyak</w:t>
      </w:r>
      <w:proofErr w:type="spellEnd"/>
      <w:r w:rsidRPr="00A02E2A">
        <w:rPr>
          <w:rFonts w:ascii="Times New Roman" w:hAnsi="Times New Roman" w:cs="Times New Roman"/>
          <w:sz w:val="24"/>
          <w:szCs w:val="24"/>
          <w:lang w:val="en-US"/>
        </w:rPr>
        <w:t xml:space="preserve"> 167 </w:t>
      </w:r>
      <w:proofErr w:type="spellStart"/>
      <w:r w:rsidRPr="00A02E2A">
        <w:rPr>
          <w:rFonts w:ascii="Times New Roman" w:hAnsi="Times New Roman" w:cs="Times New Roman"/>
          <w:sz w:val="24"/>
          <w:szCs w:val="24"/>
          <w:lang w:val="en-US"/>
        </w:rPr>
        <w:t>responden</w:t>
      </w:r>
      <w:proofErr w:type="spellEnd"/>
      <w:r w:rsidRPr="00A02E2A">
        <w:rPr>
          <w:rFonts w:ascii="Times New Roman" w:hAnsi="Times New Roman" w:cs="Times New Roman"/>
          <w:sz w:val="24"/>
          <w:szCs w:val="24"/>
          <w:lang w:val="en-US"/>
        </w:rPr>
        <w:t xml:space="preserve"> (39%). </w:t>
      </w:r>
    </w:p>
    <w:p w:rsidR="004325B9" w:rsidRPr="00A02E2A" w:rsidRDefault="004325B9" w:rsidP="000E080A">
      <w:pPr>
        <w:ind w:left="709" w:firstLine="567"/>
        <w:jc w:val="both"/>
        <w:rPr>
          <w:rFonts w:ascii="Times New Roman" w:hAnsi="Times New Roman" w:cs="Times New Roman"/>
          <w:sz w:val="24"/>
          <w:szCs w:val="24"/>
          <w:lang w:val="en-US"/>
        </w:rPr>
      </w:pPr>
    </w:p>
    <w:p w:rsidR="00C93A43" w:rsidRDefault="00C93A43" w:rsidP="000E080A">
      <w:pPr>
        <w:ind w:left="709" w:firstLine="0"/>
        <w:jc w:val="both"/>
        <w:rPr>
          <w:rStyle w:val="Strong"/>
          <w:rFonts w:ascii="Times New Roman" w:hAnsi="Times New Roman" w:cs="Times New Roman"/>
          <w:sz w:val="24"/>
          <w:szCs w:val="24"/>
          <w:bdr w:val="none" w:sz="0" w:space="0" w:color="auto" w:frame="1"/>
          <w:shd w:val="clear" w:color="auto" w:fill="FFFFFF"/>
          <w:lang w:val="en-US"/>
        </w:rPr>
        <w:sectPr w:rsidR="00C93A43" w:rsidSect="00C93A43">
          <w:type w:val="continuous"/>
          <w:pgSz w:w="11906" w:h="16838"/>
          <w:pgMar w:top="1440" w:right="1440" w:bottom="1440" w:left="1440" w:header="708" w:footer="708" w:gutter="0"/>
          <w:cols w:space="708"/>
          <w:docGrid w:linePitch="360"/>
        </w:sectPr>
      </w:pPr>
    </w:p>
    <w:p w:rsidR="00AC1163" w:rsidRPr="00A02E2A" w:rsidRDefault="00A02E2A" w:rsidP="000E080A">
      <w:pPr>
        <w:ind w:left="709" w:firstLine="0"/>
        <w:jc w:val="both"/>
        <w:rPr>
          <w:rStyle w:val="Strong"/>
          <w:rFonts w:ascii="Times New Roman" w:hAnsi="Times New Roman" w:cs="Times New Roman"/>
          <w:sz w:val="24"/>
          <w:szCs w:val="24"/>
          <w:bdr w:val="none" w:sz="0" w:space="0" w:color="auto" w:frame="1"/>
          <w:shd w:val="clear" w:color="auto" w:fill="FFFFFF"/>
          <w:lang w:val="en-US"/>
        </w:rPr>
      </w:pPr>
      <w:r>
        <w:rPr>
          <w:rStyle w:val="Strong"/>
          <w:rFonts w:ascii="Times New Roman" w:hAnsi="Times New Roman" w:cs="Times New Roman"/>
          <w:sz w:val="24"/>
          <w:szCs w:val="24"/>
          <w:bdr w:val="none" w:sz="0" w:space="0" w:color="auto" w:frame="1"/>
          <w:shd w:val="clear" w:color="auto" w:fill="FFFFFF"/>
          <w:lang w:val="en-US"/>
        </w:rPr>
        <w:t>PEMBAHASAN</w:t>
      </w:r>
    </w:p>
    <w:p w:rsidR="000E080A" w:rsidRPr="00A02E2A" w:rsidRDefault="000E080A" w:rsidP="00E90832">
      <w:pPr>
        <w:ind w:firstLine="720"/>
        <w:jc w:val="both"/>
        <w:rPr>
          <w:rFonts w:ascii="Times New Roman" w:hAnsi="Times New Roman" w:cs="Times New Roman"/>
          <w:sz w:val="24"/>
          <w:szCs w:val="24"/>
          <w:lang w:val="en-US"/>
        </w:rPr>
      </w:pPr>
      <w:r w:rsidRPr="00A02E2A">
        <w:rPr>
          <w:rFonts w:ascii="Times New Roman" w:hAnsi="Times New Roman" w:cs="Times New Roman"/>
          <w:sz w:val="24"/>
          <w:szCs w:val="24"/>
          <w:lang w:val="en-US"/>
        </w:rPr>
        <w:t xml:space="preserve">Dari </w:t>
      </w:r>
      <w:proofErr w:type="spellStart"/>
      <w:r w:rsidRPr="00A02E2A">
        <w:rPr>
          <w:rFonts w:ascii="Times New Roman" w:hAnsi="Times New Roman" w:cs="Times New Roman"/>
          <w:sz w:val="24"/>
          <w:szCs w:val="24"/>
          <w:lang w:val="en-US"/>
        </w:rPr>
        <w:t>hasil</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penelitian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didapatkan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bahwa</w:t>
      </w:r>
      <w:proofErr w:type="spellEnd"/>
      <w:r w:rsidRPr="00A02E2A">
        <w:rPr>
          <w:rFonts w:ascii="Times New Roman" w:hAnsi="Times New Roman" w:cs="Times New Roman"/>
          <w:sz w:val="24"/>
          <w:szCs w:val="24"/>
          <w:lang w:val="en-US"/>
        </w:rPr>
        <w:t xml:space="preserve"> </w:t>
      </w:r>
      <w:r w:rsidR="00E90832" w:rsidRPr="00A02E2A">
        <w:rPr>
          <w:rFonts w:ascii="Times New Roman" w:hAnsi="Times New Roman" w:cs="Times New Roman"/>
          <w:sz w:val="24"/>
          <w:szCs w:val="24"/>
          <w:lang w:val="en-US"/>
        </w:rPr>
        <w:t xml:space="preserve">205 </w:t>
      </w:r>
      <w:proofErr w:type="spellStart"/>
      <w:r w:rsidR="00E90832" w:rsidRPr="00A02E2A">
        <w:rPr>
          <w:rFonts w:ascii="Times New Roman" w:hAnsi="Times New Roman" w:cs="Times New Roman"/>
          <w:sz w:val="24"/>
          <w:szCs w:val="24"/>
          <w:lang w:val="en-US"/>
        </w:rPr>
        <w:t>responden</w:t>
      </w:r>
      <w:proofErr w:type="spellEnd"/>
      <w:r w:rsidR="00E90832" w:rsidRPr="00A02E2A">
        <w:rPr>
          <w:rFonts w:ascii="Times New Roman" w:hAnsi="Times New Roman" w:cs="Times New Roman"/>
          <w:sz w:val="24"/>
          <w:szCs w:val="24"/>
          <w:lang w:val="en-US"/>
        </w:rPr>
        <w:t xml:space="preserve"> (48%) </w:t>
      </w:r>
      <w:proofErr w:type="spellStart"/>
      <w:r w:rsidR="00E90832" w:rsidRPr="00A02E2A">
        <w:rPr>
          <w:rFonts w:ascii="Times New Roman" w:hAnsi="Times New Roman" w:cs="Times New Roman"/>
          <w:sz w:val="24"/>
          <w:szCs w:val="24"/>
          <w:lang w:val="en-US"/>
        </w:rPr>
        <w:t>menyatakan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puas</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dengan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metode</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pembelajaran</w:t>
      </w:r>
      <w:proofErr w:type="spellEnd"/>
      <w:r w:rsidR="00E90832"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00E90832" w:rsidRPr="00A02E2A">
        <w:rPr>
          <w:rFonts w:ascii="Times New Roman" w:hAnsi="Times New Roman" w:cs="Times New Roman"/>
          <w:sz w:val="24"/>
          <w:szCs w:val="24"/>
          <w:lang w:val="en-US"/>
        </w:rPr>
        <w:t xml:space="preserve">, 167 </w:t>
      </w:r>
      <w:proofErr w:type="spellStart"/>
      <w:r w:rsidR="00E90832" w:rsidRPr="00A02E2A">
        <w:rPr>
          <w:rFonts w:ascii="Times New Roman" w:hAnsi="Times New Roman" w:cs="Times New Roman"/>
          <w:sz w:val="24"/>
          <w:szCs w:val="24"/>
          <w:lang w:val="en-US"/>
        </w:rPr>
        <w:t>responden</w:t>
      </w:r>
      <w:proofErr w:type="spellEnd"/>
      <w:r w:rsidR="00E90832" w:rsidRPr="00A02E2A">
        <w:rPr>
          <w:rFonts w:ascii="Times New Roman" w:hAnsi="Times New Roman" w:cs="Times New Roman"/>
          <w:sz w:val="24"/>
          <w:szCs w:val="24"/>
          <w:lang w:val="en-US"/>
        </w:rPr>
        <w:t xml:space="preserve"> (39%) </w:t>
      </w:r>
      <w:proofErr w:type="spellStart"/>
      <w:r w:rsidR="00E90832" w:rsidRPr="00A02E2A">
        <w:rPr>
          <w:rFonts w:ascii="Times New Roman" w:hAnsi="Times New Roman" w:cs="Times New Roman"/>
          <w:sz w:val="24"/>
          <w:szCs w:val="24"/>
          <w:lang w:val="en-US"/>
        </w:rPr>
        <w:t>menyatakan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kurang</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puas</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dengan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metode</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pembelajaran</w:t>
      </w:r>
      <w:proofErr w:type="spellEnd"/>
      <w:r w:rsidR="00E90832"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00E90832" w:rsidRPr="00A02E2A">
        <w:rPr>
          <w:rFonts w:ascii="Times New Roman" w:hAnsi="Times New Roman" w:cs="Times New Roman"/>
          <w:sz w:val="24"/>
          <w:szCs w:val="24"/>
          <w:lang w:val="en-US"/>
        </w:rPr>
        <w:t xml:space="preserve">, 34 </w:t>
      </w:r>
      <w:proofErr w:type="spellStart"/>
      <w:r w:rsidR="00E90832" w:rsidRPr="00A02E2A">
        <w:rPr>
          <w:rFonts w:ascii="Times New Roman" w:hAnsi="Times New Roman" w:cs="Times New Roman"/>
          <w:sz w:val="24"/>
          <w:szCs w:val="24"/>
          <w:lang w:val="en-US"/>
        </w:rPr>
        <w:t>respondeng</w:t>
      </w:r>
      <w:proofErr w:type="spellEnd"/>
      <w:r w:rsidR="00E90832" w:rsidRPr="00A02E2A">
        <w:rPr>
          <w:rFonts w:ascii="Times New Roman" w:hAnsi="Times New Roman" w:cs="Times New Roman"/>
          <w:sz w:val="24"/>
          <w:szCs w:val="24"/>
          <w:lang w:val="en-US"/>
        </w:rPr>
        <w:t xml:space="preserve"> (8%) </w:t>
      </w:r>
      <w:proofErr w:type="spellStart"/>
      <w:r w:rsidR="00E90832" w:rsidRPr="00A02E2A">
        <w:rPr>
          <w:rFonts w:ascii="Times New Roman" w:hAnsi="Times New Roman" w:cs="Times New Roman"/>
          <w:sz w:val="24"/>
          <w:szCs w:val="24"/>
          <w:lang w:val="en-US"/>
        </w:rPr>
        <w:t>meyatakan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tidak</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puas</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dengan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metode</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pembelajaran</w:t>
      </w:r>
      <w:proofErr w:type="spellEnd"/>
      <w:r w:rsidR="00E90832"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dan</w:t>
      </w:r>
      <w:proofErr w:type="spellEnd"/>
      <w:r w:rsidR="00E90832" w:rsidRPr="00A02E2A">
        <w:rPr>
          <w:rFonts w:ascii="Times New Roman" w:hAnsi="Times New Roman" w:cs="Times New Roman"/>
          <w:sz w:val="24"/>
          <w:szCs w:val="24"/>
          <w:lang w:val="en-US"/>
        </w:rPr>
        <w:t xml:space="preserve"> 21 </w:t>
      </w:r>
      <w:proofErr w:type="spellStart"/>
      <w:r w:rsidR="00E90832" w:rsidRPr="00A02E2A">
        <w:rPr>
          <w:rFonts w:ascii="Times New Roman" w:hAnsi="Times New Roman" w:cs="Times New Roman"/>
          <w:sz w:val="24"/>
          <w:szCs w:val="24"/>
          <w:lang w:val="en-US"/>
        </w:rPr>
        <w:t>responden</w:t>
      </w:r>
      <w:proofErr w:type="spellEnd"/>
      <w:r w:rsidR="00E90832" w:rsidRPr="00A02E2A">
        <w:rPr>
          <w:rFonts w:ascii="Times New Roman" w:hAnsi="Times New Roman" w:cs="Times New Roman"/>
          <w:sz w:val="24"/>
          <w:szCs w:val="24"/>
          <w:lang w:val="en-US"/>
        </w:rPr>
        <w:t xml:space="preserve"> (5%) </w:t>
      </w:r>
      <w:proofErr w:type="spellStart"/>
      <w:r w:rsidR="00E90832" w:rsidRPr="00A02E2A">
        <w:rPr>
          <w:rFonts w:ascii="Times New Roman" w:hAnsi="Times New Roman" w:cs="Times New Roman"/>
          <w:sz w:val="24"/>
          <w:szCs w:val="24"/>
          <w:lang w:val="en-US"/>
        </w:rPr>
        <w:t>meyatakan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sangat</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puas</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dengan</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metode</w:t>
      </w:r>
      <w:proofErr w:type="spellEnd"/>
      <w:r w:rsidR="00E90832" w:rsidRPr="00A02E2A">
        <w:rPr>
          <w:rFonts w:ascii="Times New Roman" w:hAnsi="Times New Roman" w:cs="Times New Roman"/>
          <w:sz w:val="24"/>
          <w:szCs w:val="24"/>
          <w:lang w:val="en-US"/>
        </w:rPr>
        <w:t xml:space="preserve"> </w:t>
      </w:r>
      <w:proofErr w:type="spellStart"/>
      <w:r w:rsidR="00E90832" w:rsidRPr="00A02E2A">
        <w:rPr>
          <w:rFonts w:ascii="Times New Roman" w:hAnsi="Times New Roman" w:cs="Times New Roman"/>
          <w:sz w:val="24"/>
          <w:szCs w:val="24"/>
          <w:lang w:val="en-US"/>
        </w:rPr>
        <w:t>pembelajaran</w:t>
      </w:r>
      <w:proofErr w:type="spellEnd"/>
      <w:r w:rsidR="00E90832"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00E90832" w:rsidRPr="00A02E2A">
        <w:rPr>
          <w:rFonts w:ascii="Times New Roman" w:hAnsi="Times New Roman" w:cs="Times New Roman"/>
          <w:sz w:val="24"/>
          <w:szCs w:val="24"/>
          <w:lang w:val="en-US"/>
        </w:rPr>
        <w:t xml:space="preserve">. </w:t>
      </w:r>
    </w:p>
    <w:p w:rsidR="00E90832" w:rsidRPr="00A02E2A" w:rsidRDefault="00E90832" w:rsidP="00E90832">
      <w:pPr>
        <w:ind w:firstLine="72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t>Sejalan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penelitian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Hutabaran</w:t>
      </w:r>
      <w:proofErr w:type="spellEnd"/>
      <w:r w:rsidRPr="00A02E2A">
        <w:rPr>
          <w:rFonts w:ascii="Times New Roman" w:hAnsi="Times New Roman" w:cs="Times New Roman"/>
          <w:sz w:val="24"/>
          <w:szCs w:val="24"/>
          <w:lang w:val="en-US"/>
        </w:rPr>
        <w:t xml:space="preserve"> 2020, </w:t>
      </w:r>
      <w:proofErr w:type="spellStart"/>
      <w:r w:rsidRPr="00A02E2A">
        <w:rPr>
          <w:rFonts w:ascii="Times New Roman" w:hAnsi="Times New Roman" w:cs="Times New Roman"/>
          <w:sz w:val="24"/>
          <w:szCs w:val="24"/>
          <w:lang w:val="en-US"/>
        </w:rPr>
        <w:t>dimana</w:t>
      </w:r>
      <w:proofErr w:type="spellEnd"/>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 xml:space="preserve">Kesederhanaan pemakaian, mudah dipahami dan penggunaan yang cocok serta adanya peran Dosen ketika pembelajaran </w:t>
      </w:r>
      <w:r w:rsidR="00774C6B" w:rsidRPr="00A02E2A">
        <w:rPr>
          <w:rFonts w:ascii="Times New Roman" w:hAnsi="Times New Roman" w:cs="Times New Roman"/>
          <w:sz w:val="24"/>
          <w:szCs w:val="24"/>
        </w:rPr>
        <w:t>Online</w:t>
      </w:r>
      <w:r w:rsidRPr="00A02E2A">
        <w:rPr>
          <w:rFonts w:ascii="Times New Roman" w:hAnsi="Times New Roman" w:cs="Times New Roman"/>
          <w:sz w:val="24"/>
          <w:szCs w:val="24"/>
        </w:rPr>
        <w:t xml:space="preserve"> berlagsung mempengaruhi tingkat </w:t>
      </w:r>
      <w:r w:rsidRPr="00A02E2A">
        <w:rPr>
          <w:rFonts w:ascii="Times New Roman" w:hAnsi="Times New Roman" w:cs="Times New Roman"/>
          <w:sz w:val="24"/>
          <w:szCs w:val="24"/>
        </w:rPr>
        <w:t>kepuasan Mahasiswa</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Mahasiswa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kesehatan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adalah</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mahasiswa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yag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dituntut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untuk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mengusai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teori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praktikum</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serta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klinik</w:t>
      </w:r>
      <w:proofErr w:type="spellEnd"/>
      <w:r w:rsidRPr="00A02E2A">
        <w:rPr>
          <w:rFonts w:ascii="Times New Roman" w:hAnsi="Times New Roman" w:cs="Times New Roman"/>
          <w:sz w:val="24"/>
          <w:szCs w:val="24"/>
          <w:lang w:val="en-US"/>
        </w:rPr>
        <w:t xml:space="preserve"> yang mana </w:t>
      </w:r>
      <w:proofErr w:type="spellStart"/>
      <w:r w:rsidRPr="00A02E2A">
        <w:rPr>
          <w:rFonts w:ascii="Times New Roman" w:hAnsi="Times New Roman" w:cs="Times New Roman"/>
          <w:sz w:val="24"/>
          <w:szCs w:val="24"/>
          <w:lang w:val="en-US"/>
        </w:rPr>
        <w:t>terjun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langsung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ataupun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praktik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langsung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merupakan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hal</w:t>
      </w:r>
      <w:proofErr w:type="spellEnd"/>
      <w:r w:rsidRPr="00A02E2A">
        <w:rPr>
          <w:rFonts w:ascii="Times New Roman" w:hAnsi="Times New Roman" w:cs="Times New Roman"/>
          <w:sz w:val="24"/>
          <w:szCs w:val="24"/>
          <w:lang w:val="en-US"/>
        </w:rPr>
        <w:t xml:space="preserve"> yang </w:t>
      </w:r>
      <w:proofErr w:type="spellStart"/>
      <w:r w:rsidRPr="00A02E2A">
        <w:rPr>
          <w:rFonts w:ascii="Times New Roman" w:hAnsi="Times New Roman" w:cs="Times New Roman"/>
          <w:sz w:val="24"/>
          <w:szCs w:val="24"/>
          <w:lang w:val="en-US"/>
        </w:rPr>
        <w:t>wajib</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guna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terciptnyanya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lulusan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tenaga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kesehatan</w:t>
      </w:r>
      <w:proofErr w:type="spellEnd"/>
      <w:r w:rsidRPr="00A02E2A">
        <w:rPr>
          <w:rFonts w:ascii="Times New Roman" w:hAnsi="Times New Roman" w:cs="Times New Roman"/>
          <w:sz w:val="24"/>
          <w:szCs w:val="24"/>
          <w:lang w:val="en-US"/>
        </w:rPr>
        <w:t xml:space="preserve"> professional.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terlaksananya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Pr="00A02E2A">
        <w:rPr>
          <w:rFonts w:ascii="Times New Roman" w:hAnsi="Times New Roman" w:cs="Times New Roman"/>
          <w:sz w:val="24"/>
          <w:szCs w:val="24"/>
          <w:lang w:val="en-US"/>
        </w:rPr>
        <w:t xml:space="preserve"> yang </w:t>
      </w:r>
      <w:proofErr w:type="spellStart"/>
      <w:r w:rsidRPr="00A02E2A">
        <w:rPr>
          <w:rFonts w:ascii="Times New Roman" w:hAnsi="Times New Roman" w:cs="Times New Roman"/>
          <w:sz w:val="24"/>
          <w:szCs w:val="24"/>
          <w:lang w:val="en-US"/>
        </w:rPr>
        <w:t>disebabkan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karena</w:t>
      </w:r>
      <w:proofErr w:type="spellEnd"/>
      <w:r w:rsidRPr="00A02E2A">
        <w:rPr>
          <w:rFonts w:ascii="Times New Roman" w:hAnsi="Times New Roman" w:cs="Times New Roman"/>
          <w:sz w:val="24"/>
          <w:szCs w:val="24"/>
          <w:lang w:val="en-US"/>
        </w:rPr>
        <w:t xml:space="preserve"> pandemic </w:t>
      </w:r>
      <w:proofErr w:type="spellStart"/>
      <w:r w:rsidRPr="00A02E2A">
        <w:rPr>
          <w:rFonts w:ascii="Times New Roman" w:hAnsi="Times New Roman" w:cs="Times New Roman"/>
          <w:sz w:val="24"/>
          <w:szCs w:val="24"/>
          <w:lang w:val="en-US"/>
        </w:rPr>
        <w:t>covid</w:t>
      </w:r>
      <w:proofErr w:type="spellEnd"/>
      <w:r w:rsidRPr="00A02E2A">
        <w:rPr>
          <w:rFonts w:ascii="Times New Roman" w:hAnsi="Times New Roman" w:cs="Times New Roman"/>
          <w:sz w:val="24"/>
          <w:szCs w:val="24"/>
          <w:lang w:val="en-US"/>
        </w:rPr>
        <w:t xml:space="preserve"> 19 </w:t>
      </w:r>
      <w:proofErr w:type="spellStart"/>
      <w:r w:rsidRPr="00A02E2A">
        <w:rPr>
          <w:rFonts w:ascii="Times New Roman" w:hAnsi="Times New Roman" w:cs="Times New Roman"/>
          <w:sz w:val="24"/>
          <w:szCs w:val="24"/>
          <w:lang w:val="en-US"/>
        </w:rPr>
        <w:t>ini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menuntut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kementrian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untuk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memberikan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aturan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pelaksanaan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w:t>
      </w:r>
      <w:proofErr w:type="spellStart"/>
      <w:proofErr w:type="gramStart"/>
      <w:r w:rsidRPr="00A02E2A">
        <w:rPr>
          <w:rFonts w:ascii="Times New Roman" w:hAnsi="Times New Roman" w:cs="Times New Roman"/>
          <w:sz w:val="24"/>
          <w:szCs w:val="24"/>
          <w:lang w:val="en-US"/>
        </w:rPr>
        <w:t>kepada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semua</w:t>
      </w:r>
      <w:proofErr w:type="spellEnd"/>
      <w:proofErr w:type="gram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institusi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secara</w:t>
      </w:r>
      <w:proofErr w:type="spellEnd"/>
      <w:r w:rsidRPr="00A02E2A">
        <w:rPr>
          <w:rFonts w:ascii="Times New Roman" w:hAnsi="Times New Roman" w:cs="Times New Roman"/>
          <w:sz w:val="24"/>
          <w:szCs w:val="24"/>
          <w:lang w:val="en-US"/>
        </w:rPr>
        <w:t xml:space="preserve"> </w:t>
      </w:r>
      <w:r w:rsidR="00774C6B" w:rsidRPr="00A02E2A">
        <w:rPr>
          <w:rFonts w:ascii="Times New Roman" w:hAnsi="Times New Roman" w:cs="Times New Roman"/>
          <w:sz w:val="24"/>
          <w:szCs w:val="24"/>
          <w:lang w:val="en-US"/>
        </w:rPr>
        <w:t>online</w:t>
      </w:r>
      <w:r w:rsidRPr="00A02E2A">
        <w:rPr>
          <w:rFonts w:ascii="Times New Roman" w:hAnsi="Times New Roman" w:cs="Times New Roman"/>
          <w:sz w:val="24"/>
          <w:szCs w:val="24"/>
          <w:lang w:val="en-US"/>
        </w:rPr>
        <w:t xml:space="preserve">. </w:t>
      </w:r>
    </w:p>
    <w:p w:rsidR="00774C6B" w:rsidRPr="00A02E2A" w:rsidRDefault="00774C6B" w:rsidP="00E90832">
      <w:pPr>
        <w:ind w:firstLine="720"/>
        <w:jc w:val="both"/>
        <w:rPr>
          <w:rFonts w:ascii="Times New Roman" w:hAnsi="Times New Roman" w:cs="Times New Roman"/>
          <w:sz w:val="24"/>
          <w:szCs w:val="24"/>
          <w:lang w:val="en-US"/>
        </w:rPr>
      </w:pPr>
      <w:proofErr w:type="gramStart"/>
      <w:r w:rsidRPr="00A02E2A">
        <w:rPr>
          <w:rFonts w:ascii="Times New Roman" w:hAnsi="Times New Roman" w:cs="Times New Roman"/>
          <w:sz w:val="24"/>
          <w:szCs w:val="24"/>
          <w:lang w:val="en-US"/>
        </w:rPr>
        <w:t>B</w:t>
      </w:r>
      <w:r w:rsidRPr="00A02E2A">
        <w:rPr>
          <w:rFonts w:ascii="Times New Roman" w:hAnsi="Times New Roman" w:cs="Times New Roman"/>
          <w:sz w:val="24"/>
          <w:szCs w:val="24"/>
        </w:rPr>
        <w:t>erdasarkan</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 xml:space="preserve"> </w:t>
      </w:r>
      <w:proofErr w:type="spellStart"/>
      <w:r w:rsidRPr="00A02E2A">
        <w:rPr>
          <w:rFonts w:ascii="Times New Roman" w:hAnsi="Times New Roman" w:cs="Times New Roman"/>
          <w:sz w:val="24"/>
          <w:szCs w:val="24"/>
          <w:lang w:val="en-US"/>
        </w:rPr>
        <w:t>hasil</w:t>
      </w:r>
      <w:proofErr w:type="spellEnd"/>
      <w:proofErr w:type="gram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penelitian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Prasetya</w:t>
      </w:r>
      <w:proofErr w:type="spellEnd"/>
      <w:r w:rsidRPr="00A02E2A">
        <w:rPr>
          <w:rFonts w:ascii="Times New Roman" w:hAnsi="Times New Roman" w:cs="Times New Roman"/>
          <w:sz w:val="24"/>
          <w:szCs w:val="24"/>
          <w:lang w:val="en-US"/>
        </w:rPr>
        <w:t xml:space="preserve"> (2020) </w:t>
      </w:r>
      <w:proofErr w:type="spellStart"/>
      <w:r w:rsidRPr="00A02E2A">
        <w:rPr>
          <w:rFonts w:ascii="Times New Roman" w:hAnsi="Times New Roman" w:cs="Times New Roman"/>
          <w:sz w:val="24"/>
          <w:szCs w:val="24"/>
          <w:lang w:val="en-US"/>
        </w:rPr>
        <w:t>didaptakan</w:t>
      </w:r>
      <w:proofErr w:type="spellEnd"/>
      <w:r w:rsidRPr="00A02E2A">
        <w:rPr>
          <w:rFonts w:ascii="Times New Roman" w:hAnsi="Times New Roman" w:cs="Times New Roman"/>
          <w:sz w:val="24"/>
          <w:szCs w:val="24"/>
        </w:rPr>
        <w:t xml:space="preserve"> sebagian besar responden, menyatakan puas dengan e-learning media pembelajaran kejuruan</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 xml:space="preserve">Tingkat </w:t>
      </w:r>
      <w:r w:rsidRPr="00A02E2A">
        <w:rPr>
          <w:rFonts w:ascii="Times New Roman" w:hAnsi="Times New Roman" w:cs="Times New Roman"/>
          <w:sz w:val="24"/>
          <w:szCs w:val="24"/>
        </w:rPr>
        <w:lastRenderedPageBreak/>
        <w:t xml:space="preserve">kepuasan mahasiswa bisa menunjukan bahwa seberapa besar e-learning bisa diterima oleh mahasiswa. Tingkat kepuasan mahasiswa juga bisa menjadi tolok ukur mutu dari pembelajaran online. Pengukuran kepuasan mahasiswa terhadap e-learning mata kuliah media pembelajaran kejuruan dilakukan menggunakan kuisioner. Terdapat lima faktor yang digunakan untuk mengukur tingkat kepuasan mahasiswa yaitu; konten, akurasi, bentuk, kemudahan penggunaan, dan ketepatan waktu. Berdasarkan hasil pengisian kusioner, menurut prespektif mahasiswa konten dari e-learning media pembelajaran kejuruan dari sisi tampilan sudah menarik dan seluruh informasi tentang perkuliahan tersedia di e-learning. Dari faktor akurasi, materi dan tugas yang disajikan dalam elearning sudah sesuai dengan silabus. Dari faktor form/bentuk, e-learning sudah menyediakan ruang untuk mempelajari materi, mengumpulkan tugas, melihat nilai, dan berkomunikasi. Dari faktor kemudahan, sebagian besar responden menyatakan e-learning mudah digunakan. Dari faktor ketepatan waktu, menurut sebagian </w:t>
      </w:r>
      <w:r w:rsidRPr="00A02E2A">
        <w:rPr>
          <w:rFonts w:ascii="Times New Roman" w:hAnsi="Times New Roman" w:cs="Times New Roman"/>
          <w:sz w:val="24"/>
          <w:szCs w:val="24"/>
        </w:rPr>
        <w:t>besar responden, waktu yang disediakan sudah cukup untuk mempelajari materi dan mengerjakan tugas yang diberikan</w:t>
      </w:r>
      <w:r w:rsidRPr="00A02E2A">
        <w:rPr>
          <w:rFonts w:ascii="Times New Roman" w:hAnsi="Times New Roman" w:cs="Times New Roman"/>
          <w:sz w:val="24"/>
          <w:szCs w:val="24"/>
          <w:lang w:val="en-US"/>
        </w:rPr>
        <w:t xml:space="preserve"> </w:t>
      </w:r>
    </w:p>
    <w:p w:rsidR="00774C6B" w:rsidRPr="00A02E2A" w:rsidRDefault="00774C6B" w:rsidP="00E90832">
      <w:pPr>
        <w:ind w:firstLine="720"/>
        <w:jc w:val="both"/>
        <w:rPr>
          <w:rFonts w:ascii="Times New Roman" w:hAnsi="Times New Roman" w:cs="Times New Roman"/>
          <w:sz w:val="24"/>
          <w:szCs w:val="24"/>
          <w:lang w:val="en-US"/>
        </w:rPr>
      </w:pPr>
      <w:proofErr w:type="spellStart"/>
      <w:r w:rsidRPr="00A02E2A">
        <w:rPr>
          <w:rFonts w:ascii="Times New Roman" w:hAnsi="Times New Roman" w:cs="Times New Roman"/>
          <w:sz w:val="24"/>
          <w:szCs w:val="24"/>
          <w:lang w:val="en-US"/>
        </w:rPr>
        <w:t>Berdasarkan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asumsi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peneliti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hal</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tersebut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didapatkan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karena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pelaksanaan</w:t>
      </w:r>
      <w:proofErr w:type="spellEnd"/>
      <w:r w:rsidRPr="00A02E2A">
        <w:rPr>
          <w:rFonts w:ascii="Times New Roman" w:hAnsi="Times New Roman" w:cs="Times New Roman"/>
          <w:sz w:val="24"/>
          <w:szCs w:val="24"/>
          <w:lang w:val="en-US"/>
        </w:rPr>
        <w:t xml:space="preserve"> online yang </w:t>
      </w:r>
      <w:proofErr w:type="spellStart"/>
      <w:r w:rsidRPr="00A02E2A">
        <w:rPr>
          <w:rFonts w:ascii="Times New Roman" w:hAnsi="Times New Roman" w:cs="Times New Roman"/>
          <w:sz w:val="24"/>
          <w:szCs w:val="24"/>
          <w:lang w:val="en-US"/>
        </w:rPr>
        <w:t>dilaksanakan</w:t>
      </w:r>
      <w:proofErr w:type="spellEnd"/>
      <w:r w:rsidRPr="00A02E2A">
        <w:rPr>
          <w:rFonts w:ascii="Times New Roman" w:hAnsi="Times New Roman" w:cs="Times New Roman"/>
          <w:sz w:val="24"/>
          <w:szCs w:val="24"/>
          <w:lang w:val="en-US"/>
        </w:rPr>
        <w:t xml:space="preserve"> di </w:t>
      </w:r>
      <w:proofErr w:type="spellStart"/>
      <w:r w:rsidRPr="00A02E2A">
        <w:rPr>
          <w:rFonts w:ascii="Times New Roman" w:hAnsi="Times New Roman" w:cs="Times New Roman"/>
          <w:sz w:val="24"/>
          <w:szCs w:val="24"/>
          <w:lang w:val="en-US"/>
        </w:rPr>
        <w:t>Universitas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abdurrab</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bersifat</w:t>
      </w:r>
      <w:proofErr w:type="spellEnd"/>
      <w:r w:rsidRPr="00A02E2A">
        <w:rPr>
          <w:rFonts w:ascii="Times New Roman" w:hAnsi="Times New Roman" w:cs="Times New Roman"/>
          <w:sz w:val="24"/>
          <w:szCs w:val="24"/>
          <w:lang w:val="en-US"/>
        </w:rPr>
        <w:t xml:space="preserve"> 40:60, </w:t>
      </w:r>
      <w:proofErr w:type="spellStart"/>
      <w:r w:rsidRPr="00A02E2A">
        <w:rPr>
          <w:rFonts w:ascii="Times New Roman" w:hAnsi="Times New Roman" w:cs="Times New Roman"/>
          <w:sz w:val="24"/>
          <w:szCs w:val="24"/>
          <w:lang w:val="en-US"/>
        </w:rPr>
        <w:t>dimana</w:t>
      </w:r>
      <w:proofErr w:type="spellEnd"/>
      <w:r w:rsidRPr="00A02E2A">
        <w:rPr>
          <w:rFonts w:ascii="Times New Roman" w:hAnsi="Times New Roman" w:cs="Times New Roman"/>
          <w:sz w:val="24"/>
          <w:szCs w:val="24"/>
          <w:lang w:val="en-US"/>
        </w:rPr>
        <w:t xml:space="preserve"> 60 online yang </w:t>
      </w:r>
      <w:proofErr w:type="spellStart"/>
      <w:r w:rsidRPr="00A02E2A">
        <w:rPr>
          <w:rFonts w:ascii="Times New Roman" w:hAnsi="Times New Roman" w:cs="Times New Roman"/>
          <w:sz w:val="24"/>
          <w:szCs w:val="24"/>
          <w:lang w:val="en-US"/>
        </w:rPr>
        <w:t>dilaksanakan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tidak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hanya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berupa</w:t>
      </w:r>
      <w:proofErr w:type="spellEnd"/>
      <w:r w:rsidRPr="00A02E2A">
        <w:rPr>
          <w:rFonts w:ascii="Times New Roman" w:hAnsi="Times New Roman" w:cs="Times New Roman"/>
          <w:sz w:val="24"/>
          <w:szCs w:val="24"/>
          <w:lang w:val="en-US"/>
        </w:rPr>
        <w:t xml:space="preserve"> zoom/ meet/ classroom, e-learning, </w:t>
      </w:r>
      <w:proofErr w:type="spellStart"/>
      <w:r w:rsidRPr="00A02E2A">
        <w:rPr>
          <w:rFonts w:ascii="Times New Roman" w:hAnsi="Times New Roman" w:cs="Times New Roman"/>
          <w:sz w:val="24"/>
          <w:szCs w:val="24"/>
          <w:lang w:val="en-US"/>
        </w:rPr>
        <w:t>tetapi</w:t>
      </w:r>
      <w:proofErr w:type="spellEnd"/>
      <w:r w:rsidRPr="00A02E2A">
        <w:rPr>
          <w:rFonts w:ascii="Times New Roman" w:hAnsi="Times New Roman" w:cs="Times New Roman"/>
          <w:sz w:val="24"/>
          <w:szCs w:val="24"/>
          <w:lang w:val="en-US"/>
        </w:rPr>
        <w:t xml:space="preserve"> juga </w:t>
      </w:r>
      <w:proofErr w:type="spellStart"/>
      <w:r w:rsidRPr="00A02E2A">
        <w:rPr>
          <w:rFonts w:ascii="Times New Roman" w:hAnsi="Times New Roman" w:cs="Times New Roman"/>
          <w:sz w:val="24"/>
          <w:szCs w:val="24"/>
          <w:lang w:val="en-US"/>
        </w:rPr>
        <w:t>dosen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membuat</w:t>
      </w:r>
      <w:proofErr w:type="spellEnd"/>
      <w:r w:rsidRPr="00A02E2A">
        <w:rPr>
          <w:rFonts w:ascii="Times New Roman" w:hAnsi="Times New Roman" w:cs="Times New Roman"/>
          <w:sz w:val="24"/>
          <w:szCs w:val="24"/>
          <w:lang w:val="en-US"/>
        </w:rPr>
        <w:t xml:space="preserve"> video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secara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langsung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ketila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terkait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kompetensi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Sehingha</w:t>
      </w:r>
      <w:proofErr w:type="spellEnd"/>
      <w:r w:rsidRPr="00A02E2A">
        <w:rPr>
          <w:rFonts w:ascii="Times New Roman" w:hAnsi="Times New Roman" w:cs="Times New Roman"/>
          <w:sz w:val="24"/>
          <w:szCs w:val="24"/>
          <w:lang w:val="en-US"/>
        </w:rPr>
        <w:t xml:space="preserve"> 40% </w:t>
      </w:r>
      <w:proofErr w:type="spellStart"/>
      <w:r w:rsidRPr="00A02E2A">
        <w:rPr>
          <w:rFonts w:ascii="Times New Roman" w:hAnsi="Times New Roman" w:cs="Times New Roman"/>
          <w:sz w:val="24"/>
          <w:szCs w:val="24"/>
          <w:lang w:val="en-US"/>
        </w:rPr>
        <w:t>berupa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praktikum</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klinik</w:t>
      </w:r>
      <w:proofErr w:type="spellEnd"/>
      <w:r w:rsidRPr="00A02E2A">
        <w:rPr>
          <w:rFonts w:ascii="Times New Roman" w:hAnsi="Times New Roman" w:cs="Times New Roman"/>
          <w:sz w:val="24"/>
          <w:szCs w:val="24"/>
          <w:lang w:val="en-US"/>
        </w:rPr>
        <w:t xml:space="preserve"> yang </w:t>
      </w:r>
      <w:proofErr w:type="spellStart"/>
      <w:r w:rsidRPr="00A02E2A">
        <w:rPr>
          <w:rFonts w:ascii="Times New Roman" w:hAnsi="Times New Roman" w:cs="Times New Roman"/>
          <w:sz w:val="24"/>
          <w:szCs w:val="24"/>
          <w:lang w:val="en-US"/>
        </w:rPr>
        <w:t>dilaksanakan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secara</w:t>
      </w:r>
      <w:proofErr w:type="spellEnd"/>
      <w:r w:rsidRPr="00A02E2A">
        <w:rPr>
          <w:rFonts w:ascii="Times New Roman" w:hAnsi="Times New Roman" w:cs="Times New Roman"/>
          <w:sz w:val="24"/>
          <w:szCs w:val="24"/>
          <w:lang w:val="en-US"/>
        </w:rPr>
        <w:t xml:space="preserve"> protocol </w:t>
      </w:r>
      <w:proofErr w:type="spellStart"/>
      <w:r w:rsidRPr="00A02E2A">
        <w:rPr>
          <w:rFonts w:ascii="Times New Roman" w:hAnsi="Times New Roman" w:cs="Times New Roman"/>
          <w:sz w:val="24"/>
          <w:szCs w:val="24"/>
          <w:lang w:val="en-US"/>
        </w:rPr>
        <w:t>kesehatan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dapat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langsung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diserap</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oleh</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mahasiswa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Mahasiswa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telah</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diberikan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teori</w:t>
      </w:r>
      <w:proofErr w:type="spellEnd"/>
      <w:r w:rsidRPr="00A02E2A">
        <w:rPr>
          <w:rFonts w:ascii="Times New Roman" w:hAnsi="Times New Roman" w:cs="Times New Roman"/>
          <w:sz w:val="24"/>
          <w:szCs w:val="24"/>
          <w:lang w:val="en-US"/>
        </w:rPr>
        <w:t xml:space="preserve">, video, </w:t>
      </w:r>
      <w:proofErr w:type="spellStart"/>
      <w:r w:rsidRPr="00A02E2A">
        <w:rPr>
          <w:rFonts w:ascii="Times New Roman" w:hAnsi="Times New Roman" w:cs="Times New Roman"/>
          <w:sz w:val="24"/>
          <w:szCs w:val="24"/>
          <w:lang w:val="en-US"/>
        </w:rPr>
        <w:t>modul</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guna</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mendukung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kegiatan</w:t>
      </w:r>
      <w:proofErr w:type="spellEnd"/>
      <w:r w:rsidRPr="00A02E2A">
        <w:rPr>
          <w:rFonts w:ascii="Times New Roman" w:hAnsi="Times New Roman" w:cs="Times New Roman"/>
          <w:sz w:val="24"/>
          <w:szCs w:val="24"/>
          <w:lang w:val="en-US"/>
        </w:rPr>
        <w:t xml:space="preserve"> online </w:t>
      </w:r>
      <w:proofErr w:type="spellStart"/>
      <w:r w:rsidRPr="00A02E2A">
        <w:rPr>
          <w:rFonts w:ascii="Times New Roman" w:hAnsi="Times New Roman" w:cs="Times New Roman"/>
          <w:sz w:val="24"/>
          <w:szCs w:val="24"/>
          <w:lang w:val="en-US"/>
        </w:rPr>
        <w:t>tersebut</w:t>
      </w:r>
      <w:proofErr w:type="spellEnd"/>
      <w:r w:rsidRPr="00A02E2A">
        <w:rPr>
          <w:rFonts w:ascii="Times New Roman" w:hAnsi="Times New Roman" w:cs="Times New Roman"/>
          <w:sz w:val="24"/>
          <w:szCs w:val="24"/>
          <w:lang w:val="en-US"/>
        </w:rPr>
        <w:t xml:space="preserve">. </w:t>
      </w:r>
    </w:p>
    <w:p w:rsidR="0048699A" w:rsidRPr="00A02E2A" w:rsidRDefault="0048699A" w:rsidP="00AC1163">
      <w:pPr>
        <w:pStyle w:val="ListParagraph"/>
        <w:ind w:left="360" w:firstLine="360"/>
        <w:jc w:val="both"/>
        <w:rPr>
          <w:rFonts w:ascii="Times New Roman" w:hAnsi="Times New Roman" w:cs="Times New Roman"/>
          <w:sz w:val="24"/>
          <w:szCs w:val="24"/>
          <w:lang w:val="en-US"/>
        </w:rPr>
      </w:pPr>
    </w:p>
    <w:p w:rsidR="0048699A" w:rsidRPr="00A02E2A" w:rsidRDefault="00A02E2A" w:rsidP="00AC1163">
      <w:pPr>
        <w:ind w:left="0" w:firstLine="720"/>
        <w:jc w:val="both"/>
        <w:rPr>
          <w:rStyle w:val="Strong"/>
          <w:rFonts w:ascii="Times New Roman" w:hAnsi="Times New Roman" w:cs="Times New Roman"/>
          <w:sz w:val="24"/>
          <w:szCs w:val="24"/>
          <w:bdr w:val="none" w:sz="0" w:space="0" w:color="auto" w:frame="1"/>
          <w:shd w:val="clear" w:color="auto" w:fill="FFFFFF"/>
          <w:lang w:val="en-US"/>
        </w:rPr>
      </w:pPr>
      <w:r>
        <w:rPr>
          <w:rStyle w:val="Strong"/>
          <w:rFonts w:ascii="Times New Roman" w:hAnsi="Times New Roman" w:cs="Times New Roman"/>
          <w:sz w:val="24"/>
          <w:szCs w:val="24"/>
          <w:bdr w:val="none" w:sz="0" w:space="0" w:color="auto" w:frame="1"/>
          <w:shd w:val="clear" w:color="auto" w:fill="FFFFFF"/>
          <w:lang w:val="en-US"/>
        </w:rPr>
        <w:t>SIMPULAN</w:t>
      </w:r>
    </w:p>
    <w:p w:rsidR="00774C6B" w:rsidRPr="00A02E2A" w:rsidRDefault="00774C6B" w:rsidP="00774C6B">
      <w:pPr>
        <w:ind w:left="709" w:firstLine="720"/>
        <w:jc w:val="both"/>
        <w:rPr>
          <w:rStyle w:val="Strong"/>
          <w:rFonts w:ascii="Times New Roman" w:hAnsi="Times New Roman" w:cs="Times New Roman"/>
          <w:sz w:val="24"/>
          <w:szCs w:val="24"/>
          <w:bdr w:val="none" w:sz="0" w:space="0" w:color="auto" w:frame="1"/>
          <w:shd w:val="clear" w:color="auto" w:fill="FFFFFF"/>
          <w:lang w:val="en-US"/>
        </w:rPr>
      </w:pPr>
      <w:r w:rsidRPr="00A02E2A">
        <w:rPr>
          <w:rFonts w:ascii="Times New Roman" w:hAnsi="Times New Roman" w:cs="Times New Roman"/>
          <w:sz w:val="24"/>
          <w:szCs w:val="24"/>
          <w:lang w:val="en-US"/>
        </w:rPr>
        <w:t xml:space="preserve">Dari </w:t>
      </w:r>
      <w:proofErr w:type="spellStart"/>
      <w:r w:rsidRPr="00A02E2A">
        <w:rPr>
          <w:rFonts w:ascii="Times New Roman" w:hAnsi="Times New Roman" w:cs="Times New Roman"/>
          <w:sz w:val="24"/>
          <w:szCs w:val="24"/>
          <w:lang w:val="en-US"/>
        </w:rPr>
        <w:t>hasil</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penelitian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didapatkan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bahwa</w:t>
      </w:r>
      <w:proofErr w:type="spellEnd"/>
      <w:r w:rsidRPr="00A02E2A">
        <w:rPr>
          <w:rFonts w:ascii="Times New Roman" w:hAnsi="Times New Roman" w:cs="Times New Roman"/>
          <w:sz w:val="24"/>
          <w:szCs w:val="24"/>
          <w:lang w:val="en-US"/>
        </w:rPr>
        <w:t xml:space="preserve"> 205 </w:t>
      </w:r>
      <w:proofErr w:type="spellStart"/>
      <w:r w:rsidRPr="00A02E2A">
        <w:rPr>
          <w:rFonts w:ascii="Times New Roman" w:hAnsi="Times New Roman" w:cs="Times New Roman"/>
          <w:sz w:val="24"/>
          <w:szCs w:val="24"/>
          <w:lang w:val="en-US"/>
        </w:rPr>
        <w:t>responden</w:t>
      </w:r>
      <w:proofErr w:type="spellEnd"/>
      <w:r w:rsidRPr="00A02E2A">
        <w:rPr>
          <w:rFonts w:ascii="Times New Roman" w:hAnsi="Times New Roman" w:cs="Times New Roman"/>
          <w:sz w:val="24"/>
          <w:szCs w:val="24"/>
          <w:lang w:val="en-US"/>
        </w:rPr>
        <w:t xml:space="preserve"> (48%) </w:t>
      </w:r>
      <w:proofErr w:type="spellStart"/>
      <w:r w:rsidRPr="00A02E2A">
        <w:rPr>
          <w:rFonts w:ascii="Times New Roman" w:hAnsi="Times New Roman" w:cs="Times New Roman"/>
          <w:sz w:val="24"/>
          <w:szCs w:val="24"/>
          <w:lang w:val="en-US"/>
        </w:rPr>
        <w:t>menyatakan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metode</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online, 167 </w:t>
      </w:r>
      <w:proofErr w:type="spellStart"/>
      <w:r w:rsidRPr="00A02E2A">
        <w:rPr>
          <w:rFonts w:ascii="Times New Roman" w:hAnsi="Times New Roman" w:cs="Times New Roman"/>
          <w:sz w:val="24"/>
          <w:szCs w:val="24"/>
          <w:lang w:val="en-US"/>
        </w:rPr>
        <w:t>responden</w:t>
      </w:r>
      <w:proofErr w:type="spellEnd"/>
      <w:r w:rsidRPr="00A02E2A">
        <w:rPr>
          <w:rFonts w:ascii="Times New Roman" w:hAnsi="Times New Roman" w:cs="Times New Roman"/>
          <w:sz w:val="24"/>
          <w:szCs w:val="24"/>
          <w:lang w:val="en-US"/>
        </w:rPr>
        <w:t xml:space="preserve"> (39%) </w:t>
      </w:r>
      <w:proofErr w:type="spellStart"/>
      <w:r w:rsidRPr="00A02E2A">
        <w:rPr>
          <w:rFonts w:ascii="Times New Roman" w:hAnsi="Times New Roman" w:cs="Times New Roman"/>
          <w:sz w:val="24"/>
          <w:szCs w:val="24"/>
          <w:lang w:val="en-US"/>
        </w:rPr>
        <w:t>menyatakan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kurang</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metode</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online, 34 </w:t>
      </w:r>
      <w:proofErr w:type="spellStart"/>
      <w:r w:rsidRPr="00A02E2A">
        <w:rPr>
          <w:rFonts w:ascii="Times New Roman" w:hAnsi="Times New Roman" w:cs="Times New Roman"/>
          <w:sz w:val="24"/>
          <w:szCs w:val="24"/>
          <w:lang w:val="en-US"/>
        </w:rPr>
        <w:t>respondeng</w:t>
      </w:r>
      <w:proofErr w:type="spellEnd"/>
      <w:r w:rsidRPr="00A02E2A">
        <w:rPr>
          <w:rFonts w:ascii="Times New Roman" w:hAnsi="Times New Roman" w:cs="Times New Roman"/>
          <w:sz w:val="24"/>
          <w:szCs w:val="24"/>
          <w:lang w:val="en-US"/>
        </w:rPr>
        <w:t xml:space="preserve"> (8%) </w:t>
      </w:r>
      <w:proofErr w:type="spellStart"/>
      <w:r w:rsidRPr="00A02E2A">
        <w:rPr>
          <w:rFonts w:ascii="Times New Roman" w:hAnsi="Times New Roman" w:cs="Times New Roman"/>
          <w:sz w:val="24"/>
          <w:szCs w:val="24"/>
          <w:lang w:val="en-US"/>
        </w:rPr>
        <w:t>meyatakan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tidak</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metode</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online, </w:t>
      </w:r>
      <w:proofErr w:type="spellStart"/>
      <w:r w:rsidRPr="00A02E2A">
        <w:rPr>
          <w:rFonts w:ascii="Times New Roman" w:hAnsi="Times New Roman" w:cs="Times New Roman"/>
          <w:sz w:val="24"/>
          <w:szCs w:val="24"/>
          <w:lang w:val="en-US"/>
        </w:rPr>
        <w:t>dan</w:t>
      </w:r>
      <w:proofErr w:type="spellEnd"/>
      <w:r w:rsidRPr="00A02E2A">
        <w:rPr>
          <w:rFonts w:ascii="Times New Roman" w:hAnsi="Times New Roman" w:cs="Times New Roman"/>
          <w:sz w:val="24"/>
          <w:szCs w:val="24"/>
          <w:lang w:val="en-US"/>
        </w:rPr>
        <w:t xml:space="preserve"> 21 </w:t>
      </w:r>
      <w:proofErr w:type="spellStart"/>
      <w:r w:rsidRPr="00A02E2A">
        <w:rPr>
          <w:rFonts w:ascii="Times New Roman" w:hAnsi="Times New Roman" w:cs="Times New Roman"/>
          <w:sz w:val="24"/>
          <w:szCs w:val="24"/>
          <w:lang w:val="en-US"/>
        </w:rPr>
        <w:t>responden</w:t>
      </w:r>
      <w:proofErr w:type="spellEnd"/>
      <w:r w:rsidRPr="00A02E2A">
        <w:rPr>
          <w:rFonts w:ascii="Times New Roman" w:hAnsi="Times New Roman" w:cs="Times New Roman"/>
          <w:sz w:val="24"/>
          <w:szCs w:val="24"/>
          <w:lang w:val="en-US"/>
        </w:rPr>
        <w:t xml:space="preserve"> (5%) </w:t>
      </w:r>
      <w:proofErr w:type="spellStart"/>
      <w:r w:rsidRPr="00A02E2A">
        <w:rPr>
          <w:rFonts w:ascii="Times New Roman" w:hAnsi="Times New Roman" w:cs="Times New Roman"/>
          <w:sz w:val="24"/>
          <w:szCs w:val="24"/>
          <w:lang w:val="en-US"/>
        </w:rPr>
        <w:t>meyatakan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sangat</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lastRenderedPageBreak/>
        <w:t>puas</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dengan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metode</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pembelajaran</w:t>
      </w:r>
      <w:proofErr w:type="spellEnd"/>
      <w:r w:rsidRPr="00A02E2A">
        <w:rPr>
          <w:rFonts w:ascii="Times New Roman" w:hAnsi="Times New Roman" w:cs="Times New Roman"/>
          <w:sz w:val="24"/>
          <w:szCs w:val="24"/>
          <w:lang w:val="en-US"/>
        </w:rPr>
        <w:t xml:space="preserve"> online.</w:t>
      </w:r>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Sehingga</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diharapkan</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dosen</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lebih</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memotivasi</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diri</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untu</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melengkapi</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perangkat</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pembelajaran</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berupa</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modul</w:t>
      </w:r>
      <w:proofErr w:type="spellEnd"/>
      <w:r w:rsidR="00453C2B" w:rsidRPr="00A02E2A">
        <w:rPr>
          <w:rFonts w:ascii="Times New Roman" w:hAnsi="Times New Roman" w:cs="Times New Roman"/>
          <w:sz w:val="24"/>
          <w:szCs w:val="24"/>
          <w:lang w:val="en-US"/>
        </w:rPr>
        <w:t xml:space="preserve">, video </w:t>
      </w:r>
      <w:proofErr w:type="spellStart"/>
      <w:r w:rsidR="00453C2B" w:rsidRPr="00A02E2A">
        <w:rPr>
          <w:rFonts w:ascii="Times New Roman" w:hAnsi="Times New Roman" w:cs="Times New Roman"/>
          <w:sz w:val="24"/>
          <w:szCs w:val="24"/>
          <w:lang w:val="en-US"/>
        </w:rPr>
        <w:t>pada</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setiap</w:t>
      </w:r>
      <w:proofErr w:type="spellEnd"/>
      <w:r w:rsidR="00453C2B" w:rsidRPr="00A02E2A">
        <w:rPr>
          <w:rFonts w:ascii="Times New Roman" w:hAnsi="Times New Roman" w:cs="Times New Roman"/>
          <w:sz w:val="24"/>
          <w:szCs w:val="24"/>
          <w:lang w:val="en-US"/>
        </w:rPr>
        <w:t xml:space="preserve"> </w:t>
      </w:r>
      <w:proofErr w:type="spellStart"/>
      <w:r w:rsidR="00453C2B" w:rsidRPr="00A02E2A">
        <w:rPr>
          <w:rFonts w:ascii="Times New Roman" w:hAnsi="Times New Roman" w:cs="Times New Roman"/>
          <w:sz w:val="24"/>
          <w:szCs w:val="24"/>
          <w:lang w:val="en-US"/>
        </w:rPr>
        <w:t>pembelahjaran</w:t>
      </w:r>
      <w:proofErr w:type="spellEnd"/>
      <w:r w:rsidR="00453C2B" w:rsidRPr="00A02E2A">
        <w:rPr>
          <w:rFonts w:ascii="Times New Roman" w:hAnsi="Times New Roman" w:cs="Times New Roman"/>
          <w:sz w:val="24"/>
          <w:szCs w:val="24"/>
          <w:lang w:val="en-US"/>
        </w:rPr>
        <w:t xml:space="preserve">. </w:t>
      </w:r>
    </w:p>
    <w:p w:rsidR="00A02E2A" w:rsidRDefault="00A02E2A" w:rsidP="00AC1163">
      <w:pPr>
        <w:ind w:left="0" w:firstLine="0"/>
        <w:jc w:val="both"/>
        <w:rPr>
          <w:rStyle w:val="Strong"/>
          <w:rFonts w:ascii="Times New Roman" w:hAnsi="Times New Roman" w:cs="Times New Roman"/>
          <w:sz w:val="24"/>
          <w:szCs w:val="24"/>
          <w:bdr w:val="none" w:sz="0" w:space="0" w:color="auto" w:frame="1"/>
          <w:shd w:val="clear" w:color="auto" w:fill="FFFFFF"/>
          <w:lang w:val="en-US"/>
        </w:rPr>
      </w:pPr>
      <w:bookmarkStart w:id="3" w:name="_Hlk62636909"/>
    </w:p>
    <w:p w:rsidR="0048699A" w:rsidRPr="00A02E2A" w:rsidRDefault="00A02E2A" w:rsidP="00A02E2A">
      <w:pPr>
        <w:ind w:left="567" w:firstLine="0"/>
        <w:jc w:val="both"/>
        <w:rPr>
          <w:rFonts w:ascii="Times New Roman" w:hAnsi="Times New Roman" w:cs="Times New Roman"/>
          <w:sz w:val="24"/>
          <w:szCs w:val="24"/>
          <w:lang w:val="en-US"/>
        </w:rPr>
      </w:pPr>
      <w:r>
        <w:rPr>
          <w:rStyle w:val="Strong"/>
          <w:rFonts w:ascii="Times New Roman" w:hAnsi="Times New Roman" w:cs="Times New Roman"/>
          <w:sz w:val="24"/>
          <w:szCs w:val="24"/>
          <w:bdr w:val="none" w:sz="0" w:space="0" w:color="auto" w:frame="1"/>
          <w:shd w:val="clear" w:color="auto" w:fill="FFFFFF"/>
          <w:lang w:val="en-US"/>
        </w:rPr>
        <w:t>REFERENSI</w:t>
      </w:r>
    </w:p>
    <w:p w:rsidR="0047283A" w:rsidRPr="00A02E2A" w:rsidRDefault="0047283A" w:rsidP="00A02E2A">
      <w:pPr>
        <w:spacing w:line="240" w:lineRule="auto"/>
        <w:ind w:left="1276"/>
        <w:jc w:val="both"/>
        <w:rPr>
          <w:rFonts w:ascii="Times New Roman" w:hAnsi="Times New Roman" w:cs="Times New Roman"/>
          <w:sz w:val="24"/>
          <w:szCs w:val="24"/>
        </w:rPr>
      </w:pPr>
      <w:r w:rsidRPr="00A02E2A">
        <w:rPr>
          <w:rFonts w:ascii="Times New Roman" w:hAnsi="Times New Roman" w:cs="Times New Roman"/>
          <w:sz w:val="24"/>
          <w:szCs w:val="24"/>
        </w:rPr>
        <w:t>Cheok M. L., and S. L. Wong, 2015</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 xml:space="preserve">"Predictors of E-Learning Satisfaction in Teaching and Learning for School Teachers: A Literature Review," International Journal of Instruction., vol. 8, no. 1, pp. 75-90, </w:t>
      </w:r>
    </w:p>
    <w:p w:rsidR="0011724E" w:rsidRPr="00A02E2A" w:rsidRDefault="0011724E" w:rsidP="00A02E2A">
      <w:pPr>
        <w:spacing w:line="240" w:lineRule="auto"/>
        <w:ind w:left="1276"/>
        <w:jc w:val="both"/>
        <w:rPr>
          <w:rFonts w:ascii="Times New Roman" w:hAnsi="Times New Roman" w:cs="Times New Roman"/>
          <w:sz w:val="24"/>
          <w:szCs w:val="24"/>
        </w:rPr>
      </w:pPr>
    </w:p>
    <w:p w:rsidR="0047283A" w:rsidRPr="00A02E2A" w:rsidRDefault="0047283A" w:rsidP="00A02E2A">
      <w:pPr>
        <w:spacing w:line="240" w:lineRule="auto"/>
        <w:ind w:left="1276"/>
        <w:jc w:val="both"/>
        <w:rPr>
          <w:rStyle w:val="Hyperlink"/>
          <w:rFonts w:ascii="Times New Roman" w:hAnsi="Times New Roman" w:cs="Times New Roman"/>
          <w:bCs/>
          <w:color w:val="auto"/>
          <w:sz w:val="24"/>
          <w:szCs w:val="24"/>
        </w:rPr>
      </w:pPr>
      <w:r w:rsidRPr="00A02E2A">
        <w:rPr>
          <w:rFonts w:ascii="Times New Roman" w:hAnsi="Times New Roman" w:cs="Times New Roman"/>
          <w:bCs/>
          <w:sz w:val="24"/>
          <w:szCs w:val="24"/>
        </w:rPr>
        <w:t xml:space="preserve">Fauzi Mahfuz.2020. Surat edaran Mendikbud No.4 tahun 2020. Diambil pada 22 oktober 2020 dari: </w:t>
      </w:r>
      <w:r w:rsidRPr="00A02E2A">
        <w:rPr>
          <w:rFonts w:ascii="Times New Roman" w:hAnsi="Times New Roman" w:cs="Times New Roman"/>
          <w:bCs/>
          <w:sz w:val="24"/>
          <w:szCs w:val="24"/>
          <w:u w:val="single"/>
        </w:rPr>
        <w:t xml:space="preserve"> </w:t>
      </w:r>
      <w:hyperlink r:id="rId6" w:history="1">
        <w:r w:rsidRPr="00A02E2A">
          <w:rPr>
            <w:rStyle w:val="Hyperlink"/>
            <w:rFonts w:ascii="Times New Roman" w:hAnsi="Times New Roman" w:cs="Times New Roman"/>
            <w:bCs/>
            <w:sz w:val="24"/>
            <w:szCs w:val="24"/>
          </w:rPr>
          <w:t>https://sevima.com/6-metode-pembelajaran-paling-efektif-di-masa-pandemi-menurut-para-pakar</w:t>
        </w:r>
      </w:hyperlink>
    </w:p>
    <w:p w:rsidR="0011724E" w:rsidRPr="00A02E2A" w:rsidRDefault="0011724E" w:rsidP="00A02E2A">
      <w:pPr>
        <w:spacing w:line="240" w:lineRule="auto"/>
        <w:ind w:left="1276"/>
        <w:jc w:val="both"/>
        <w:rPr>
          <w:rFonts w:ascii="Times New Roman" w:hAnsi="Times New Roman" w:cs="Times New Roman"/>
          <w:bCs/>
          <w:sz w:val="24"/>
          <w:szCs w:val="24"/>
          <w:u w:val="single"/>
        </w:rPr>
      </w:pPr>
    </w:p>
    <w:p w:rsidR="0047283A" w:rsidRPr="00A02E2A" w:rsidRDefault="0047283A" w:rsidP="00A02E2A">
      <w:pPr>
        <w:spacing w:line="240" w:lineRule="auto"/>
        <w:ind w:left="1276"/>
        <w:jc w:val="both"/>
        <w:rPr>
          <w:rFonts w:ascii="Times New Roman" w:hAnsi="Times New Roman" w:cs="Times New Roman"/>
          <w:bCs/>
          <w:i/>
          <w:iCs/>
          <w:sz w:val="24"/>
          <w:szCs w:val="24"/>
        </w:rPr>
      </w:pPr>
      <w:r w:rsidRPr="00A02E2A">
        <w:rPr>
          <w:rFonts w:ascii="Times New Roman" w:hAnsi="Times New Roman" w:cs="Times New Roman"/>
          <w:bCs/>
          <w:sz w:val="24"/>
          <w:szCs w:val="24"/>
        </w:rPr>
        <w:t xml:space="preserve">Gadzella, dkk.2012. </w:t>
      </w:r>
      <w:r w:rsidRPr="00A02E2A">
        <w:rPr>
          <w:rFonts w:ascii="Times New Roman" w:hAnsi="Times New Roman" w:cs="Times New Roman"/>
          <w:bCs/>
          <w:i/>
          <w:iCs/>
          <w:sz w:val="24"/>
          <w:szCs w:val="24"/>
        </w:rPr>
        <w:t>Confirmatory Factor Analysis and Internal Consistency of the Student-life Stress Inventory. Journal of Instructional Psychology.</w:t>
      </w:r>
    </w:p>
    <w:p w:rsidR="0047283A" w:rsidRPr="00A02E2A" w:rsidRDefault="0047283A" w:rsidP="00A02E2A">
      <w:pPr>
        <w:spacing w:line="240" w:lineRule="auto"/>
        <w:ind w:left="1276"/>
        <w:jc w:val="both"/>
        <w:rPr>
          <w:rFonts w:ascii="Times New Roman" w:hAnsi="Times New Roman" w:cs="Times New Roman"/>
          <w:bCs/>
          <w:sz w:val="24"/>
          <w:szCs w:val="24"/>
        </w:rPr>
      </w:pPr>
    </w:p>
    <w:p w:rsidR="0047283A" w:rsidRPr="00A02E2A" w:rsidRDefault="0047283A" w:rsidP="00A02E2A">
      <w:pPr>
        <w:spacing w:line="240" w:lineRule="auto"/>
        <w:ind w:left="1276"/>
        <w:jc w:val="both"/>
        <w:rPr>
          <w:rFonts w:ascii="Times New Roman" w:hAnsi="Times New Roman" w:cs="Times New Roman"/>
          <w:bCs/>
          <w:sz w:val="24"/>
          <w:szCs w:val="24"/>
          <w:u w:val="single"/>
        </w:rPr>
      </w:pPr>
      <w:r w:rsidRPr="00A02E2A">
        <w:rPr>
          <w:rFonts w:ascii="Times New Roman" w:hAnsi="Times New Roman" w:cs="Times New Roman"/>
          <w:bCs/>
          <w:sz w:val="24"/>
          <w:szCs w:val="24"/>
        </w:rPr>
        <w:t xml:space="preserve">Gunawati, R., Hartati, S., &amp; Listiara, A. 2010. Hubungan antara efektivitas komunikasi mahasiswa-dosen pembimbing utama skripsi dengan stres dalam menyusun skripsi pada mahasiswa Program Studi Psikologi Fakultas Kedokteran Universitas Diponegoro. Jurnal Psikologi Undip. Diambil pada 20 november 2020 dari: </w:t>
      </w:r>
      <w:r w:rsidRPr="00A02E2A">
        <w:rPr>
          <w:rFonts w:ascii="Times New Roman" w:hAnsi="Times New Roman" w:cs="Times New Roman"/>
          <w:sz w:val="24"/>
          <w:szCs w:val="24"/>
        </w:rPr>
        <w:fldChar w:fldCharType="begin"/>
      </w:r>
      <w:r w:rsidRPr="00A02E2A">
        <w:rPr>
          <w:rFonts w:ascii="Times New Roman" w:hAnsi="Times New Roman" w:cs="Times New Roman"/>
          <w:sz w:val="24"/>
          <w:szCs w:val="24"/>
        </w:rPr>
        <w:instrText xml:space="preserve"> HYPERLINK "https://ejournal.undip.ac.id/index.php/psikologi" </w:instrText>
      </w:r>
      <w:r w:rsidRPr="00A02E2A">
        <w:rPr>
          <w:rFonts w:ascii="Times New Roman" w:hAnsi="Times New Roman" w:cs="Times New Roman"/>
          <w:sz w:val="24"/>
          <w:szCs w:val="24"/>
        </w:rPr>
        <w:fldChar w:fldCharType="separate"/>
      </w:r>
      <w:r w:rsidRPr="00A02E2A">
        <w:rPr>
          <w:rStyle w:val="Hyperlink"/>
          <w:rFonts w:ascii="Times New Roman" w:hAnsi="Times New Roman" w:cs="Times New Roman"/>
          <w:bCs/>
          <w:sz w:val="24"/>
          <w:szCs w:val="24"/>
        </w:rPr>
        <w:t>https://ejournal.undip.ac.id/index.php/psikologi</w:t>
      </w:r>
      <w:r w:rsidRPr="00A02E2A">
        <w:rPr>
          <w:rStyle w:val="Hyperlink"/>
          <w:rFonts w:ascii="Times New Roman" w:hAnsi="Times New Roman" w:cs="Times New Roman"/>
          <w:bCs/>
          <w:color w:val="auto"/>
          <w:sz w:val="24"/>
          <w:szCs w:val="24"/>
        </w:rPr>
        <w:fldChar w:fldCharType="end"/>
      </w:r>
      <w:r w:rsidRPr="00A02E2A">
        <w:rPr>
          <w:rFonts w:ascii="Times New Roman" w:hAnsi="Times New Roman" w:cs="Times New Roman"/>
          <w:bCs/>
          <w:sz w:val="24"/>
          <w:szCs w:val="24"/>
          <w:u w:val="single"/>
        </w:rPr>
        <w:t>.</w:t>
      </w:r>
    </w:p>
    <w:p w:rsidR="0047283A" w:rsidRPr="00A02E2A" w:rsidRDefault="0047283A" w:rsidP="00A02E2A">
      <w:pPr>
        <w:spacing w:line="240" w:lineRule="auto"/>
        <w:ind w:left="1276"/>
        <w:jc w:val="both"/>
        <w:rPr>
          <w:rFonts w:ascii="Times New Roman" w:hAnsi="Times New Roman" w:cs="Times New Roman"/>
          <w:bCs/>
          <w:sz w:val="24"/>
          <w:szCs w:val="24"/>
        </w:rPr>
      </w:pPr>
    </w:p>
    <w:p w:rsidR="0047283A" w:rsidRPr="00A02E2A" w:rsidRDefault="0047283A" w:rsidP="00A02E2A">
      <w:pPr>
        <w:spacing w:line="240" w:lineRule="auto"/>
        <w:ind w:left="1276"/>
        <w:jc w:val="both"/>
        <w:rPr>
          <w:rFonts w:ascii="Times New Roman" w:hAnsi="Times New Roman" w:cs="Times New Roman"/>
          <w:bCs/>
          <w:sz w:val="24"/>
          <w:szCs w:val="24"/>
          <w:u w:val="single"/>
        </w:rPr>
      </w:pPr>
      <w:r w:rsidRPr="00A02E2A">
        <w:rPr>
          <w:rFonts w:ascii="Times New Roman" w:hAnsi="Times New Roman" w:cs="Times New Roman"/>
          <w:bCs/>
          <w:sz w:val="24"/>
          <w:szCs w:val="24"/>
        </w:rPr>
        <w:t xml:space="preserve">Henadrita Yane.2020. Surat edaran Mendikbud No.4 tahun 2020. Diambil pada 22 oktober 2020 dari: </w:t>
      </w:r>
      <w:r w:rsidRPr="00A02E2A">
        <w:rPr>
          <w:rFonts w:ascii="Times New Roman" w:hAnsi="Times New Roman" w:cs="Times New Roman"/>
          <w:sz w:val="24"/>
          <w:szCs w:val="24"/>
        </w:rPr>
        <w:fldChar w:fldCharType="begin"/>
      </w:r>
      <w:r w:rsidRPr="00A02E2A">
        <w:rPr>
          <w:rFonts w:ascii="Times New Roman" w:hAnsi="Times New Roman" w:cs="Times New Roman"/>
          <w:sz w:val="24"/>
          <w:szCs w:val="24"/>
        </w:rPr>
        <w:instrText xml:space="preserve"> HYPERLINK "https://sevima.com/6-metode-pembelajaran-paling-efektif-di-masa-pandemi-menurut-para-pakar" </w:instrText>
      </w:r>
      <w:r w:rsidRPr="00A02E2A">
        <w:rPr>
          <w:rFonts w:ascii="Times New Roman" w:hAnsi="Times New Roman" w:cs="Times New Roman"/>
          <w:sz w:val="24"/>
          <w:szCs w:val="24"/>
        </w:rPr>
        <w:fldChar w:fldCharType="separate"/>
      </w:r>
      <w:r w:rsidRPr="00A02E2A">
        <w:rPr>
          <w:rStyle w:val="Hyperlink"/>
          <w:rFonts w:ascii="Times New Roman" w:hAnsi="Times New Roman" w:cs="Times New Roman"/>
          <w:bCs/>
          <w:sz w:val="24"/>
          <w:szCs w:val="24"/>
        </w:rPr>
        <w:t>https://sevima.com/6-metode-pembelajaran-paling-efektif-di-masa-pandemi-menurut-para-pakar</w:t>
      </w:r>
      <w:r w:rsidRPr="00A02E2A">
        <w:rPr>
          <w:rStyle w:val="Hyperlink"/>
          <w:rFonts w:ascii="Times New Roman" w:hAnsi="Times New Roman" w:cs="Times New Roman"/>
          <w:bCs/>
          <w:color w:val="auto"/>
          <w:sz w:val="24"/>
          <w:szCs w:val="24"/>
        </w:rPr>
        <w:fldChar w:fldCharType="end"/>
      </w:r>
      <w:r w:rsidRPr="00A02E2A">
        <w:rPr>
          <w:rFonts w:ascii="Times New Roman" w:hAnsi="Times New Roman" w:cs="Times New Roman"/>
          <w:bCs/>
          <w:sz w:val="24"/>
          <w:szCs w:val="24"/>
          <w:u w:val="single"/>
        </w:rPr>
        <w:t>.</w:t>
      </w:r>
    </w:p>
    <w:p w:rsidR="0047283A" w:rsidRPr="00A02E2A" w:rsidRDefault="0047283A" w:rsidP="00A02E2A">
      <w:pPr>
        <w:spacing w:line="240" w:lineRule="auto"/>
        <w:ind w:left="1276"/>
        <w:jc w:val="both"/>
        <w:rPr>
          <w:rFonts w:ascii="Times New Roman" w:hAnsi="Times New Roman" w:cs="Times New Roman"/>
          <w:bCs/>
          <w:sz w:val="24"/>
          <w:szCs w:val="24"/>
          <w:u w:val="single"/>
        </w:rPr>
      </w:pPr>
    </w:p>
    <w:p w:rsidR="0047283A" w:rsidRPr="00A02E2A" w:rsidRDefault="0047283A" w:rsidP="00A02E2A">
      <w:pPr>
        <w:spacing w:line="240" w:lineRule="auto"/>
        <w:ind w:left="1276" w:firstLine="0"/>
        <w:jc w:val="both"/>
        <w:rPr>
          <w:rFonts w:ascii="Times New Roman" w:eastAsia="Times New Roman" w:hAnsi="Times New Roman" w:cs="Times New Roman"/>
          <w:sz w:val="24"/>
          <w:szCs w:val="24"/>
          <w:shd w:val="clear" w:color="auto" w:fill="FFFFFF"/>
        </w:rPr>
      </w:pPr>
      <w:r w:rsidRPr="00A02E2A">
        <w:rPr>
          <w:rFonts w:ascii="Times New Roman" w:eastAsia="Times New Roman" w:hAnsi="Times New Roman" w:cs="Times New Roman"/>
          <w:sz w:val="24"/>
          <w:szCs w:val="24"/>
          <w:shd w:val="clear" w:color="auto" w:fill="FFFFFF"/>
        </w:rPr>
        <w:t>Hidayat, A. A. 2007. Metode penelitian keperawatan dan teknik analisis data. </w:t>
      </w:r>
    </w:p>
    <w:p w:rsidR="0047283A" w:rsidRPr="00A02E2A" w:rsidRDefault="0047283A" w:rsidP="00A02E2A">
      <w:pPr>
        <w:spacing w:line="240" w:lineRule="auto"/>
        <w:ind w:left="1276" w:firstLine="720"/>
        <w:jc w:val="both"/>
        <w:rPr>
          <w:rFonts w:ascii="Times New Roman" w:eastAsia="Times New Roman" w:hAnsi="Times New Roman" w:cs="Times New Roman"/>
          <w:sz w:val="24"/>
          <w:szCs w:val="24"/>
          <w:shd w:val="clear" w:color="auto" w:fill="FFFFFF"/>
        </w:rPr>
      </w:pPr>
      <w:r w:rsidRPr="00A02E2A">
        <w:rPr>
          <w:rFonts w:ascii="Times New Roman" w:eastAsia="Times New Roman" w:hAnsi="Times New Roman" w:cs="Times New Roman"/>
          <w:sz w:val="24"/>
          <w:szCs w:val="24"/>
          <w:shd w:val="clear" w:color="auto" w:fill="FFFFFF"/>
        </w:rPr>
        <w:t>Jakarta:salemba  medika.</w:t>
      </w:r>
    </w:p>
    <w:p w:rsidR="0047283A" w:rsidRPr="00A02E2A" w:rsidRDefault="0047283A" w:rsidP="00A02E2A">
      <w:pPr>
        <w:spacing w:line="240" w:lineRule="auto"/>
        <w:ind w:left="1276" w:firstLine="720"/>
        <w:jc w:val="both"/>
        <w:rPr>
          <w:rFonts w:ascii="Times New Roman" w:eastAsia="Times New Roman" w:hAnsi="Times New Roman" w:cs="Times New Roman"/>
          <w:i/>
          <w:iCs/>
          <w:sz w:val="24"/>
          <w:szCs w:val="24"/>
          <w:shd w:val="clear" w:color="auto" w:fill="FFFFFF"/>
        </w:rPr>
      </w:pPr>
    </w:p>
    <w:p w:rsidR="0047283A" w:rsidRPr="00A02E2A" w:rsidRDefault="0047283A" w:rsidP="00A02E2A">
      <w:pPr>
        <w:spacing w:line="240" w:lineRule="auto"/>
        <w:ind w:left="1276"/>
        <w:jc w:val="both"/>
        <w:rPr>
          <w:rFonts w:ascii="Times New Roman" w:hAnsi="Times New Roman" w:cs="Times New Roman"/>
          <w:sz w:val="24"/>
          <w:szCs w:val="24"/>
          <w:lang w:val="en-US"/>
        </w:rPr>
      </w:pPr>
      <w:proofErr w:type="spellStart"/>
      <w:r w:rsidRPr="00A02E2A">
        <w:rPr>
          <w:rFonts w:ascii="Times New Roman" w:eastAsia="Times New Roman" w:hAnsi="Times New Roman" w:cs="Times New Roman"/>
          <w:sz w:val="24"/>
          <w:szCs w:val="24"/>
          <w:shd w:val="clear" w:color="auto" w:fill="FFFFFF"/>
          <w:lang w:val="en-US"/>
        </w:rPr>
        <w:t>Hutabaran</w:t>
      </w:r>
      <w:proofErr w:type="spellEnd"/>
      <w:r w:rsidRPr="00A02E2A">
        <w:rPr>
          <w:rFonts w:ascii="Times New Roman" w:eastAsia="Times New Roman" w:hAnsi="Times New Roman" w:cs="Times New Roman"/>
          <w:sz w:val="24"/>
          <w:szCs w:val="24"/>
          <w:shd w:val="clear" w:color="auto" w:fill="FFFFFF"/>
          <w:lang w:val="en-US"/>
        </w:rPr>
        <w:t xml:space="preserve">, H 2020. </w:t>
      </w:r>
      <w:r w:rsidRPr="00A02E2A">
        <w:rPr>
          <w:rFonts w:ascii="Times New Roman" w:hAnsi="Times New Roman" w:cs="Times New Roman"/>
          <w:sz w:val="24"/>
          <w:szCs w:val="24"/>
        </w:rPr>
        <w:t>Analisis Tingkat Kepuasan Mahasiswa Universitas Negeri Medan Terhadap Proses Pembelajaran Daring Ditinjau Dari Model Regresinya</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Jurnal</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Ibonaci</w:t>
      </w:r>
      <w:proofErr w:type="spellEnd"/>
      <w:r w:rsidRPr="00A02E2A">
        <w:rPr>
          <w:rFonts w:ascii="Times New Roman" w:hAnsi="Times New Roman" w:cs="Times New Roman"/>
          <w:sz w:val="24"/>
          <w:szCs w:val="24"/>
          <w:lang w:val="en-US"/>
        </w:rPr>
        <w:t xml:space="preserve"> Vol 1 No 1 </w:t>
      </w:r>
      <w:proofErr w:type="spellStart"/>
      <w:r w:rsidRPr="00A02E2A">
        <w:rPr>
          <w:rFonts w:ascii="Times New Roman" w:hAnsi="Times New Roman" w:cs="Times New Roman"/>
          <w:sz w:val="24"/>
          <w:szCs w:val="24"/>
          <w:lang w:val="en-US"/>
        </w:rPr>
        <w:t>Tahun</w:t>
      </w:r>
      <w:proofErr w:type="spellEnd"/>
      <w:r w:rsidRPr="00A02E2A">
        <w:rPr>
          <w:rFonts w:ascii="Times New Roman" w:hAnsi="Times New Roman" w:cs="Times New Roman"/>
          <w:sz w:val="24"/>
          <w:szCs w:val="24"/>
          <w:lang w:val="en-US"/>
        </w:rPr>
        <w:t xml:space="preserve"> 2020. </w:t>
      </w:r>
      <w:hyperlink r:id="rId7" w:history="1">
        <w:r w:rsidRPr="00A02E2A">
          <w:rPr>
            <w:rStyle w:val="Hyperlink"/>
            <w:rFonts w:ascii="Times New Roman" w:hAnsi="Times New Roman" w:cs="Times New Roman"/>
            <w:sz w:val="24"/>
            <w:szCs w:val="24"/>
            <w:lang w:val="en-US"/>
          </w:rPr>
          <w:t>https://jurnal.unimed.ac.id/2012/index.php/JFi/article/view/18821</w:t>
        </w:r>
      </w:hyperlink>
      <w:r w:rsidRPr="00A02E2A">
        <w:rPr>
          <w:rFonts w:ascii="Times New Roman" w:hAnsi="Times New Roman" w:cs="Times New Roman"/>
          <w:sz w:val="24"/>
          <w:szCs w:val="24"/>
          <w:lang w:val="en-US"/>
        </w:rPr>
        <w:t xml:space="preserve"> </w:t>
      </w:r>
    </w:p>
    <w:p w:rsidR="0047283A" w:rsidRPr="00A02E2A" w:rsidRDefault="0047283A" w:rsidP="00A02E2A">
      <w:pPr>
        <w:spacing w:line="240" w:lineRule="auto"/>
        <w:ind w:left="1276"/>
        <w:jc w:val="both"/>
        <w:rPr>
          <w:rFonts w:ascii="Times New Roman" w:eastAsia="Times New Roman" w:hAnsi="Times New Roman" w:cs="Times New Roman"/>
          <w:sz w:val="24"/>
          <w:szCs w:val="24"/>
          <w:shd w:val="clear" w:color="auto" w:fill="FFFFFF"/>
          <w:lang w:val="en-US"/>
        </w:rPr>
      </w:pPr>
    </w:p>
    <w:p w:rsidR="0047283A" w:rsidRPr="00A02E2A" w:rsidRDefault="0047283A" w:rsidP="00A02E2A">
      <w:pPr>
        <w:spacing w:line="240" w:lineRule="auto"/>
        <w:ind w:left="1276"/>
        <w:jc w:val="both"/>
        <w:rPr>
          <w:rFonts w:ascii="Times New Roman" w:eastAsia="Times New Roman" w:hAnsi="Times New Roman" w:cs="Times New Roman"/>
          <w:i/>
          <w:iCs/>
          <w:sz w:val="24"/>
          <w:szCs w:val="24"/>
          <w:shd w:val="clear" w:color="auto" w:fill="FFFFFF"/>
        </w:rPr>
      </w:pPr>
      <w:r w:rsidRPr="00A02E2A">
        <w:rPr>
          <w:rFonts w:ascii="Times New Roman" w:eastAsia="Times New Roman" w:hAnsi="Times New Roman" w:cs="Times New Roman"/>
          <w:sz w:val="24"/>
          <w:szCs w:val="24"/>
          <w:shd w:val="clear" w:color="auto" w:fill="FFFFFF"/>
        </w:rPr>
        <w:t xml:space="preserve">Jarinto, K. 2010. </w:t>
      </w:r>
      <w:r w:rsidRPr="00A02E2A">
        <w:rPr>
          <w:rFonts w:ascii="Times New Roman" w:eastAsia="Times New Roman" w:hAnsi="Times New Roman" w:cs="Times New Roman"/>
          <w:i/>
          <w:iCs/>
          <w:sz w:val="24"/>
          <w:szCs w:val="24"/>
          <w:shd w:val="clear" w:color="auto" w:fill="FFFFFF"/>
        </w:rPr>
        <w:t>Eustress: A Key to Improving Job Satisfaction and Health among Thai Managers Comparing US, Japanese, and Thai Companies Using SEM Analysis. NIDA Development Jour</w:t>
      </w:r>
      <w:r w:rsidRPr="00A02E2A">
        <w:rPr>
          <w:rFonts w:ascii="Times New Roman" w:eastAsia="Times New Roman" w:hAnsi="Times New Roman" w:cs="Times New Roman"/>
          <w:i/>
          <w:iCs/>
          <w:sz w:val="24"/>
          <w:szCs w:val="24"/>
          <w:shd w:val="clear" w:color="auto" w:fill="FFFFFF"/>
        </w:rPr>
        <w:softHyphen/>
        <w:t xml:space="preserve">nal, 50(2), 100-129.  </w:t>
      </w:r>
    </w:p>
    <w:p w:rsidR="0047283A" w:rsidRPr="00A02E2A" w:rsidRDefault="0047283A" w:rsidP="00A02E2A">
      <w:pPr>
        <w:spacing w:line="240" w:lineRule="auto"/>
        <w:ind w:left="1276"/>
        <w:jc w:val="both"/>
        <w:rPr>
          <w:rFonts w:ascii="Times New Roman" w:eastAsia="Times New Roman" w:hAnsi="Times New Roman" w:cs="Times New Roman"/>
          <w:sz w:val="24"/>
          <w:szCs w:val="24"/>
          <w:shd w:val="clear" w:color="auto" w:fill="FFFFFF"/>
        </w:rPr>
      </w:pPr>
    </w:p>
    <w:p w:rsidR="0047283A" w:rsidRPr="00A02E2A" w:rsidRDefault="0047283A" w:rsidP="00A02E2A">
      <w:pPr>
        <w:spacing w:line="240" w:lineRule="auto"/>
        <w:ind w:left="1276"/>
        <w:jc w:val="both"/>
        <w:rPr>
          <w:rFonts w:ascii="Times New Roman" w:hAnsi="Times New Roman" w:cs="Times New Roman"/>
          <w:bCs/>
          <w:sz w:val="24"/>
          <w:szCs w:val="24"/>
          <w:u w:val="single"/>
        </w:rPr>
      </w:pPr>
      <w:r w:rsidRPr="00A02E2A">
        <w:rPr>
          <w:rFonts w:ascii="Times New Roman" w:hAnsi="Times New Roman" w:cs="Times New Roman"/>
          <w:bCs/>
          <w:sz w:val="24"/>
          <w:szCs w:val="24"/>
        </w:rPr>
        <w:t xml:space="preserve">Kemendikbud. 2020. Surat edaran Mendikbud No.4 tahun 2020. Diambil pada 22 oktober 2020 dari: </w:t>
      </w:r>
      <w:r w:rsidRPr="00A02E2A">
        <w:rPr>
          <w:rFonts w:ascii="Times New Roman" w:hAnsi="Times New Roman" w:cs="Times New Roman"/>
          <w:sz w:val="24"/>
          <w:szCs w:val="24"/>
        </w:rPr>
        <w:fldChar w:fldCharType="begin"/>
      </w:r>
      <w:r w:rsidRPr="00A02E2A">
        <w:rPr>
          <w:rFonts w:ascii="Times New Roman" w:hAnsi="Times New Roman" w:cs="Times New Roman"/>
          <w:sz w:val="24"/>
          <w:szCs w:val="24"/>
        </w:rPr>
        <w:instrText xml:space="preserve"> HYPERLINK "https://sevima.com/6-metode-pembelajaran-paling-efektif-di-masa-pandemi-menurut-para-pakar" </w:instrText>
      </w:r>
      <w:r w:rsidRPr="00A02E2A">
        <w:rPr>
          <w:rFonts w:ascii="Times New Roman" w:hAnsi="Times New Roman" w:cs="Times New Roman"/>
          <w:sz w:val="24"/>
          <w:szCs w:val="24"/>
        </w:rPr>
        <w:fldChar w:fldCharType="separate"/>
      </w:r>
      <w:r w:rsidRPr="00A02E2A">
        <w:rPr>
          <w:rStyle w:val="Hyperlink"/>
          <w:rFonts w:ascii="Times New Roman" w:hAnsi="Times New Roman" w:cs="Times New Roman"/>
          <w:bCs/>
          <w:sz w:val="24"/>
          <w:szCs w:val="24"/>
        </w:rPr>
        <w:t>https://sevima.com/6-metode-pembelajaran-paling-efektif-di-masa-pandemi-menurut-para-pakar</w:t>
      </w:r>
      <w:r w:rsidRPr="00A02E2A">
        <w:rPr>
          <w:rStyle w:val="Hyperlink"/>
          <w:rFonts w:ascii="Times New Roman" w:hAnsi="Times New Roman" w:cs="Times New Roman"/>
          <w:bCs/>
          <w:color w:val="auto"/>
          <w:sz w:val="24"/>
          <w:szCs w:val="24"/>
        </w:rPr>
        <w:fldChar w:fldCharType="end"/>
      </w:r>
    </w:p>
    <w:p w:rsidR="0047283A" w:rsidRPr="00A02E2A" w:rsidRDefault="0047283A" w:rsidP="00A02E2A">
      <w:pPr>
        <w:spacing w:line="240" w:lineRule="auto"/>
        <w:ind w:left="1276"/>
        <w:jc w:val="both"/>
        <w:rPr>
          <w:rFonts w:ascii="Times New Roman" w:hAnsi="Times New Roman" w:cs="Times New Roman"/>
          <w:bCs/>
          <w:sz w:val="24"/>
          <w:szCs w:val="24"/>
          <w:u w:val="single"/>
        </w:rPr>
      </w:pPr>
    </w:p>
    <w:p w:rsidR="0047283A" w:rsidRPr="00A02E2A" w:rsidRDefault="0047283A" w:rsidP="00A02E2A">
      <w:pPr>
        <w:spacing w:line="240" w:lineRule="auto"/>
        <w:ind w:left="1276"/>
        <w:jc w:val="both"/>
        <w:rPr>
          <w:rFonts w:ascii="Times New Roman" w:eastAsia="Times New Roman" w:hAnsi="Times New Roman" w:cs="Times New Roman"/>
          <w:sz w:val="24"/>
          <w:szCs w:val="24"/>
          <w:u w:val="single"/>
          <w:shd w:val="clear" w:color="auto" w:fill="FFFFFF"/>
        </w:rPr>
      </w:pPr>
      <w:r w:rsidRPr="00A02E2A">
        <w:rPr>
          <w:rFonts w:ascii="Times New Roman" w:eastAsia="Times New Roman" w:hAnsi="Times New Roman" w:cs="Times New Roman"/>
          <w:sz w:val="24"/>
          <w:szCs w:val="24"/>
          <w:shd w:val="clear" w:color="auto" w:fill="FFFFFF"/>
        </w:rPr>
        <w:t xml:space="preserve">Kupriyanov, R., &amp; Zhdanov, R. </w:t>
      </w:r>
      <w:r w:rsidR="0011724E" w:rsidRPr="00A02E2A">
        <w:rPr>
          <w:rFonts w:ascii="Times New Roman" w:eastAsia="Times New Roman" w:hAnsi="Times New Roman" w:cs="Times New Roman"/>
          <w:sz w:val="24"/>
          <w:szCs w:val="24"/>
          <w:shd w:val="clear" w:color="auto" w:fill="FFFFFF"/>
          <w:lang w:val="en-US"/>
        </w:rPr>
        <w:t>2</w:t>
      </w:r>
      <w:r w:rsidRPr="00A02E2A">
        <w:rPr>
          <w:rFonts w:ascii="Times New Roman" w:eastAsia="Times New Roman" w:hAnsi="Times New Roman" w:cs="Times New Roman"/>
          <w:sz w:val="24"/>
          <w:szCs w:val="24"/>
          <w:shd w:val="clear" w:color="auto" w:fill="FFFFFF"/>
        </w:rPr>
        <w:t xml:space="preserve">014. </w:t>
      </w:r>
      <w:r w:rsidRPr="00A02E2A">
        <w:rPr>
          <w:rFonts w:ascii="Times New Roman" w:eastAsia="Times New Roman" w:hAnsi="Times New Roman" w:cs="Times New Roman"/>
          <w:i/>
          <w:iCs/>
          <w:sz w:val="24"/>
          <w:szCs w:val="24"/>
          <w:shd w:val="clear" w:color="auto" w:fill="FFFFFF"/>
        </w:rPr>
        <w:t>The eustress concept: problems and out</w:t>
      </w:r>
      <w:r w:rsidRPr="00A02E2A">
        <w:rPr>
          <w:rFonts w:ascii="Times New Roman" w:eastAsia="Times New Roman" w:hAnsi="Times New Roman" w:cs="Times New Roman"/>
          <w:i/>
          <w:iCs/>
          <w:sz w:val="24"/>
          <w:szCs w:val="24"/>
          <w:shd w:val="clear" w:color="auto" w:fill="FFFFFF"/>
        </w:rPr>
        <w:softHyphen/>
        <w:t>looks. World Journal of Medical Sciences, 11(2), 179-185.</w:t>
      </w:r>
      <w:r w:rsidRPr="00A02E2A">
        <w:rPr>
          <w:rFonts w:ascii="Times New Roman" w:eastAsia="Times New Roman" w:hAnsi="Times New Roman" w:cs="Times New Roman"/>
          <w:sz w:val="24"/>
          <w:szCs w:val="24"/>
          <w:shd w:val="clear" w:color="auto" w:fill="FFFFFF"/>
        </w:rPr>
        <w:t xml:space="preserve"> Diambil pada 24 november 2020 dari: </w:t>
      </w:r>
      <w:r w:rsidRPr="00A02E2A">
        <w:rPr>
          <w:rFonts w:ascii="Times New Roman" w:eastAsia="Times New Roman" w:hAnsi="Times New Roman" w:cs="Times New Roman"/>
          <w:sz w:val="24"/>
          <w:szCs w:val="24"/>
          <w:u w:val="single"/>
          <w:shd w:val="clear" w:color="auto" w:fill="FFFFFF"/>
        </w:rPr>
        <w:t xml:space="preserve">DOI: </w:t>
      </w:r>
      <w:r w:rsidRPr="00A02E2A">
        <w:rPr>
          <w:rFonts w:ascii="Times New Roman" w:eastAsia="Times New Roman" w:hAnsi="Times New Roman" w:cs="Times New Roman"/>
          <w:sz w:val="24"/>
          <w:szCs w:val="24"/>
          <w:u w:val="single"/>
          <w:shd w:val="clear" w:color="auto" w:fill="FFFFFF"/>
        </w:rPr>
        <w:lastRenderedPageBreak/>
        <w:t xml:space="preserve">10.5829/idosi.wjms. 2014.11.2.8433 </w:t>
      </w:r>
    </w:p>
    <w:p w:rsidR="0047283A" w:rsidRPr="00A02E2A" w:rsidRDefault="0047283A" w:rsidP="00A02E2A">
      <w:pPr>
        <w:spacing w:line="240" w:lineRule="auto"/>
        <w:ind w:left="1276"/>
        <w:jc w:val="both"/>
        <w:rPr>
          <w:rFonts w:ascii="Times New Roman" w:eastAsia="Times New Roman" w:hAnsi="Times New Roman" w:cs="Times New Roman"/>
          <w:sz w:val="24"/>
          <w:szCs w:val="24"/>
          <w:shd w:val="clear" w:color="auto" w:fill="FFFFFF"/>
        </w:rPr>
      </w:pPr>
    </w:p>
    <w:p w:rsidR="0047283A" w:rsidRPr="00A02E2A" w:rsidRDefault="0047283A" w:rsidP="00A02E2A">
      <w:pPr>
        <w:spacing w:line="240" w:lineRule="auto"/>
        <w:ind w:left="1276"/>
        <w:jc w:val="both"/>
        <w:rPr>
          <w:rFonts w:ascii="Times New Roman" w:hAnsi="Times New Roman" w:cs="Times New Roman"/>
          <w:sz w:val="24"/>
          <w:szCs w:val="24"/>
          <w:lang w:val="en-US"/>
        </w:rPr>
      </w:pPr>
      <w:proofErr w:type="spellStart"/>
      <w:r w:rsidRPr="00A02E2A">
        <w:rPr>
          <w:rFonts w:ascii="Times New Roman" w:hAnsi="Times New Roman" w:cs="Times New Roman"/>
          <w:bCs/>
          <w:sz w:val="24"/>
          <w:szCs w:val="24"/>
          <w:lang w:val="en-US"/>
        </w:rPr>
        <w:t>Kurniasaih</w:t>
      </w:r>
      <w:proofErr w:type="spellEnd"/>
      <w:r w:rsidRPr="00A02E2A">
        <w:rPr>
          <w:rFonts w:ascii="Times New Roman" w:hAnsi="Times New Roman" w:cs="Times New Roman"/>
          <w:bCs/>
          <w:sz w:val="24"/>
          <w:szCs w:val="24"/>
          <w:lang w:val="en-US"/>
        </w:rPr>
        <w:t xml:space="preserve"> e., </w:t>
      </w:r>
      <w:proofErr w:type="spellStart"/>
      <w:r w:rsidRPr="00A02E2A">
        <w:rPr>
          <w:rFonts w:ascii="Times New Roman" w:hAnsi="Times New Roman" w:cs="Times New Roman"/>
          <w:bCs/>
          <w:sz w:val="24"/>
          <w:szCs w:val="24"/>
          <w:lang w:val="en-US"/>
        </w:rPr>
        <w:t>masduki</w:t>
      </w:r>
      <w:proofErr w:type="spellEnd"/>
      <w:r w:rsidRPr="00A02E2A">
        <w:rPr>
          <w:rFonts w:ascii="Times New Roman" w:hAnsi="Times New Roman" w:cs="Times New Roman"/>
          <w:bCs/>
          <w:sz w:val="24"/>
          <w:szCs w:val="24"/>
          <w:lang w:val="en-US"/>
        </w:rPr>
        <w:t xml:space="preserve">, 2020. </w:t>
      </w:r>
      <w:r w:rsidRPr="00A02E2A">
        <w:rPr>
          <w:rFonts w:ascii="Times New Roman" w:hAnsi="Times New Roman" w:cs="Times New Roman"/>
          <w:sz w:val="24"/>
          <w:szCs w:val="24"/>
        </w:rPr>
        <w:t>Tingkat kepuasan mahasiswa terhadap layanan tutorial online mata kuliah kurikuler matematika sma</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Jurnal</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Universitas</w:t>
      </w:r>
      <w:proofErr w:type="spellEnd"/>
      <w:r w:rsidRPr="00A02E2A">
        <w:rPr>
          <w:rFonts w:ascii="Times New Roman" w:hAnsi="Times New Roman" w:cs="Times New Roman"/>
          <w:sz w:val="24"/>
          <w:szCs w:val="24"/>
          <w:lang w:val="en-US"/>
        </w:rPr>
        <w:t xml:space="preserve"> Terbuka Semarang. </w:t>
      </w:r>
      <w:hyperlink r:id="rId8" w:history="1">
        <w:r w:rsidRPr="00A02E2A">
          <w:rPr>
            <w:rStyle w:val="Hyperlink"/>
            <w:rFonts w:ascii="Times New Roman" w:hAnsi="Times New Roman" w:cs="Times New Roman"/>
            <w:sz w:val="24"/>
            <w:szCs w:val="24"/>
            <w:lang w:val="en-US"/>
          </w:rPr>
          <w:t>https://media.neliti.com/media/publications/176844-ID-tingkat-kepuasan-mahasiswa-terhadap-laya.pdf</w:t>
        </w:r>
      </w:hyperlink>
      <w:r w:rsidRPr="00A02E2A">
        <w:rPr>
          <w:rFonts w:ascii="Times New Roman" w:hAnsi="Times New Roman" w:cs="Times New Roman"/>
          <w:sz w:val="24"/>
          <w:szCs w:val="24"/>
          <w:lang w:val="en-US"/>
        </w:rPr>
        <w:t xml:space="preserve"> </w:t>
      </w:r>
    </w:p>
    <w:p w:rsidR="0011724E" w:rsidRPr="00A02E2A" w:rsidRDefault="0011724E" w:rsidP="00A02E2A">
      <w:pPr>
        <w:spacing w:line="240" w:lineRule="auto"/>
        <w:ind w:left="1276"/>
        <w:jc w:val="both"/>
        <w:rPr>
          <w:rFonts w:ascii="Times New Roman" w:hAnsi="Times New Roman" w:cs="Times New Roman"/>
          <w:bCs/>
          <w:sz w:val="24"/>
          <w:szCs w:val="24"/>
          <w:lang w:val="en-US"/>
        </w:rPr>
      </w:pPr>
    </w:p>
    <w:p w:rsidR="0047283A" w:rsidRPr="00A02E2A" w:rsidRDefault="0047283A" w:rsidP="00A02E2A">
      <w:pPr>
        <w:spacing w:line="240" w:lineRule="auto"/>
        <w:ind w:left="1276"/>
        <w:jc w:val="both"/>
        <w:rPr>
          <w:rFonts w:ascii="Times New Roman" w:hAnsi="Times New Roman" w:cs="Times New Roman"/>
          <w:bCs/>
          <w:sz w:val="24"/>
          <w:szCs w:val="24"/>
          <w:u w:val="single"/>
        </w:rPr>
      </w:pPr>
      <w:r w:rsidRPr="00A02E2A">
        <w:rPr>
          <w:rFonts w:ascii="Times New Roman" w:hAnsi="Times New Roman" w:cs="Times New Roman"/>
          <w:bCs/>
          <w:sz w:val="24"/>
          <w:szCs w:val="24"/>
        </w:rPr>
        <w:t xml:space="preserve">Maliki Zainudin.2020. Surat edaran Mendikbud No.4 tahun 2020. Diambil pada 22 oktober 2020 dari: </w:t>
      </w:r>
      <w:r w:rsidRPr="00A02E2A">
        <w:rPr>
          <w:rFonts w:ascii="Times New Roman" w:hAnsi="Times New Roman" w:cs="Times New Roman"/>
          <w:sz w:val="24"/>
          <w:szCs w:val="24"/>
        </w:rPr>
        <w:fldChar w:fldCharType="begin"/>
      </w:r>
      <w:r w:rsidRPr="00A02E2A">
        <w:rPr>
          <w:rFonts w:ascii="Times New Roman" w:hAnsi="Times New Roman" w:cs="Times New Roman"/>
          <w:sz w:val="24"/>
          <w:szCs w:val="24"/>
        </w:rPr>
        <w:instrText xml:space="preserve"> HYPERLINK "https://sevima.com/6-metode-pembelajaran-paling-efektif-di-masa-pandemi-menurut-para-pakar" </w:instrText>
      </w:r>
      <w:r w:rsidRPr="00A02E2A">
        <w:rPr>
          <w:rFonts w:ascii="Times New Roman" w:hAnsi="Times New Roman" w:cs="Times New Roman"/>
          <w:sz w:val="24"/>
          <w:szCs w:val="24"/>
        </w:rPr>
        <w:fldChar w:fldCharType="separate"/>
      </w:r>
      <w:r w:rsidRPr="00A02E2A">
        <w:rPr>
          <w:rStyle w:val="Hyperlink"/>
          <w:rFonts w:ascii="Times New Roman" w:hAnsi="Times New Roman" w:cs="Times New Roman"/>
          <w:bCs/>
          <w:sz w:val="24"/>
          <w:szCs w:val="24"/>
        </w:rPr>
        <w:t>https://sevima.com/6-metode-pembelajaran-paling-efektif-di-masa-pandemi-menurut-para-pakar</w:t>
      </w:r>
      <w:r w:rsidRPr="00A02E2A">
        <w:rPr>
          <w:rStyle w:val="Hyperlink"/>
          <w:rFonts w:ascii="Times New Roman" w:hAnsi="Times New Roman" w:cs="Times New Roman"/>
          <w:bCs/>
          <w:color w:val="auto"/>
          <w:sz w:val="24"/>
          <w:szCs w:val="24"/>
        </w:rPr>
        <w:fldChar w:fldCharType="end"/>
      </w:r>
    </w:p>
    <w:p w:rsidR="0047283A" w:rsidRPr="00A02E2A" w:rsidRDefault="0047283A" w:rsidP="00A02E2A">
      <w:pPr>
        <w:spacing w:line="240" w:lineRule="auto"/>
        <w:ind w:left="1276"/>
        <w:jc w:val="both"/>
        <w:rPr>
          <w:rFonts w:ascii="Times New Roman" w:hAnsi="Times New Roman" w:cs="Times New Roman"/>
          <w:bCs/>
          <w:sz w:val="24"/>
          <w:szCs w:val="24"/>
        </w:rPr>
      </w:pPr>
    </w:p>
    <w:p w:rsidR="0047283A" w:rsidRPr="00A02E2A" w:rsidRDefault="0047283A" w:rsidP="00A02E2A">
      <w:pPr>
        <w:spacing w:line="240" w:lineRule="auto"/>
        <w:ind w:left="1276" w:firstLine="0"/>
        <w:jc w:val="both"/>
        <w:rPr>
          <w:rFonts w:ascii="Times New Roman" w:eastAsia="Times New Roman" w:hAnsi="Times New Roman" w:cs="Times New Roman"/>
          <w:i/>
          <w:iCs/>
          <w:sz w:val="24"/>
          <w:szCs w:val="24"/>
          <w:shd w:val="clear" w:color="auto" w:fill="FFFFFF"/>
        </w:rPr>
      </w:pPr>
      <w:r w:rsidRPr="00A02E2A">
        <w:rPr>
          <w:rFonts w:ascii="Times New Roman" w:eastAsia="Times New Roman" w:hAnsi="Times New Roman" w:cs="Times New Roman"/>
          <w:sz w:val="24"/>
          <w:szCs w:val="24"/>
          <w:shd w:val="clear" w:color="auto" w:fill="FFFFFF"/>
        </w:rPr>
        <w:t>Notoatmodjo, S. 201</w:t>
      </w:r>
      <w:r w:rsidR="0011724E" w:rsidRPr="00A02E2A">
        <w:rPr>
          <w:rFonts w:ascii="Times New Roman" w:eastAsia="Times New Roman" w:hAnsi="Times New Roman" w:cs="Times New Roman"/>
          <w:sz w:val="24"/>
          <w:szCs w:val="24"/>
          <w:shd w:val="clear" w:color="auto" w:fill="FFFFFF"/>
          <w:lang w:val="en-US"/>
        </w:rPr>
        <w:t>7</w:t>
      </w:r>
      <w:r w:rsidRPr="00A02E2A">
        <w:rPr>
          <w:rFonts w:ascii="Times New Roman" w:eastAsia="Times New Roman" w:hAnsi="Times New Roman" w:cs="Times New Roman"/>
          <w:sz w:val="24"/>
          <w:szCs w:val="24"/>
          <w:shd w:val="clear" w:color="auto" w:fill="FFFFFF"/>
        </w:rPr>
        <w:t>. Metodologi penelitian kesehatan.</w:t>
      </w:r>
      <w:r w:rsidRPr="00A02E2A">
        <w:rPr>
          <w:rFonts w:ascii="Times New Roman" w:eastAsia="Times New Roman" w:hAnsi="Times New Roman" w:cs="Times New Roman"/>
          <w:i/>
          <w:iCs/>
          <w:sz w:val="24"/>
          <w:szCs w:val="24"/>
          <w:shd w:val="clear" w:color="auto" w:fill="FFFFFF"/>
        </w:rPr>
        <w:t xml:space="preserve"> Jakatra: Pustaka Media.</w:t>
      </w:r>
    </w:p>
    <w:p w:rsidR="0047283A" w:rsidRPr="00A02E2A" w:rsidRDefault="0047283A" w:rsidP="00A02E2A">
      <w:pPr>
        <w:spacing w:line="240" w:lineRule="auto"/>
        <w:ind w:left="1276" w:firstLine="0"/>
        <w:jc w:val="both"/>
        <w:rPr>
          <w:rFonts w:ascii="Times New Roman" w:eastAsia="Times New Roman" w:hAnsi="Times New Roman" w:cs="Times New Roman"/>
          <w:i/>
          <w:iCs/>
          <w:sz w:val="24"/>
          <w:szCs w:val="24"/>
          <w:shd w:val="clear" w:color="auto" w:fill="FFFFFF"/>
        </w:rPr>
      </w:pPr>
    </w:p>
    <w:p w:rsidR="0047283A" w:rsidRPr="00A02E2A" w:rsidRDefault="0047283A" w:rsidP="00A02E2A">
      <w:pPr>
        <w:spacing w:line="240" w:lineRule="auto"/>
        <w:ind w:left="1276"/>
        <w:jc w:val="both"/>
        <w:rPr>
          <w:rFonts w:ascii="Times New Roman" w:hAnsi="Times New Roman" w:cs="Times New Roman"/>
          <w:bCs/>
          <w:i/>
          <w:iCs/>
          <w:sz w:val="24"/>
          <w:szCs w:val="24"/>
        </w:rPr>
      </w:pPr>
      <w:r w:rsidRPr="00A02E2A">
        <w:rPr>
          <w:rFonts w:ascii="Times New Roman" w:hAnsi="Times New Roman" w:cs="Times New Roman"/>
          <w:bCs/>
          <w:sz w:val="24"/>
          <w:szCs w:val="24"/>
        </w:rPr>
        <w:t>Novita Dian. 2020. Plus minus penggunaan aplikasi-aplikasi dari selama Pandemi Covid19</w:t>
      </w:r>
      <w:r w:rsidRPr="00A02E2A">
        <w:rPr>
          <w:rFonts w:ascii="Times New Roman" w:hAnsi="Times New Roman" w:cs="Times New Roman"/>
          <w:bCs/>
          <w:i/>
          <w:iCs/>
          <w:sz w:val="24"/>
          <w:szCs w:val="24"/>
        </w:rPr>
        <w:t>. Unimed Medan.</w:t>
      </w:r>
    </w:p>
    <w:p w:rsidR="0047283A" w:rsidRPr="00A02E2A" w:rsidRDefault="0047283A" w:rsidP="00A02E2A">
      <w:pPr>
        <w:spacing w:line="240" w:lineRule="auto"/>
        <w:ind w:left="1276"/>
        <w:jc w:val="both"/>
        <w:rPr>
          <w:rFonts w:ascii="Times New Roman" w:hAnsi="Times New Roman" w:cs="Times New Roman"/>
          <w:bCs/>
          <w:sz w:val="24"/>
          <w:szCs w:val="24"/>
          <w:u w:val="single"/>
          <w:lang w:val="en-US"/>
        </w:rPr>
      </w:pPr>
      <w:r w:rsidRPr="00A02E2A">
        <w:rPr>
          <w:rFonts w:ascii="Times New Roman" w:hAnsi="Times New Roman" w:cs="Times New Roman"/>
          <w:bCs/>
          <w:sz w:val="24"/>
          <w:szCs w:val="24"/>
        </w:rPr>
        <w:t xml:space="preserve">Pratama, M. R. 2015. Hubungan Motivasi Akademik dengan Tingkat Stres Akademik Mahasiswa Keperawatan Semester https: Stikes ‘Aisyiyah Yogyakarta (Doctoral dissertation, STIKES'Aisyiyah Yogyakarta).  Diambil pada 11 oktober 2020 dati : </w:t>
      </w:r>
      <w:r w:rsidRPr="00A02E2A">
        <w:rPr>
          <w:rFonts w:ascii="Times New Roman" w:hAnsi="Times New Roman" w:cs="Times New Roman"/>
          <w:bCs/>
          <w:sz w:val="24"/>
          <w:szCs w:val="24"/>
          <w:u w:val="single"/>
        </w:rPr>
        <w:t>https//digilib.unisyayogya.ac.id.</w:t>
      </w:r>
      <w:r w:rsidR="0011724E" w:rsidRPr="00A02E2A">
        <w:rPr>
          <w:rFonts w:ascii="Times New Roman" w:hAnsi="Times New Roman" w:cs="Times New Roman"/>
          <w:bCs/>
          <w:sz w:val="24"/>
          <w:szCs w:val="24"/>
          <w:u w:val="single"/>
          <w:lang w:val="en-US"/>
        </w:rPr>
        <w:t xml:space="preserve"> </w:t>
      </w:r>
    </w:p>
    <w:p w:rsidR="0047283A" w:rsidRPr="00A02E2A" w:rsidRDefault="0011724E" w:rsidP="00A02E2A">
      <w:pPr>
        <w:spacing w:line="240" w:lineRule="auto"/>
        <w:ind w:left="1276"/>
        <w:jc w:val="both"/>
        <w:rPr>
          <w:rFonts w:ascii="Times New Roman" w:hAnsi="Times New Roman" w:cs="Times New Roman"/>
          <w:bCs/>
          <w:sz w:val="24"/>
          <w:szCs w:val="24"/>
          <w:lang w:val="en-US"/>
        </w:rPr>
      </w:pPr>
      <w:r w:rsidRPr="00A02E2A">
        <w:rPr>
          <w:rFonts w:ascii="Times New Roman" w:hAnsi="Times New Roman" w:cs="Times New Roman"/>
          <w:bCs/>
          <w:sz w:val="24"/>
          <w:szCs w:val="24"/>
          <w:lang w:val="en-US"/>
        </w:rPr>
        <w:t xml:space="preserve"> </w:t>
      </w:r>
    </w:p>
    <w:p w:rsidR="0047283A" w:rsidRPr="00A02E2A" w:rsidRDefault="0047283A" w:rsidP="00A02E2A">
      <w:pPr>
        <w:spacing w:line="240" w:lineRule="auto"/>
        <w:ind w:left="1276"/>
        <w:jc w:val="both"/>
        <w:rPr>
          <w:rFonts w:ascii="Times New Roman" w:hAnsi="Times New Roman" w:cs="Times New Roman"/>
          <w:bCs/>
          <w:sz w:val="24"/>
          <w:szCs w:val="24"/>
          <w:u w:val="single"/>
        </w:rPr>
      </w:pPr>
      <w:r w:rsidRPr="00A02E2A">
        <w:rPr>
          <w:rFonts w:ascii="Times New Roman" w:hAnsi="Times New Roman" w:cs="Times New Roman"/>
          <w:bCs/>
          <w:sz w:val="24"/>
          <w:szCs w:val="24"/>
        </w:rPr>
        <w:t>Puspitasari, W. 2013</w:t>
      </w:r>
      <w:r w:rsidRPr="00A02E2A">
        <w:rPr>
          <w:rFonts w:ascii="Times New Roman" w:hAnsi="Times New Roman" w:cs="Times New Roman"/>
          <w:bCs/>
          <w:i/>
          <w:iCs/>
          <w:sz w:val="24"/>
          <w:szCs w:val="24"/>
        </w:rPr>
        <w:t xml:space="preserve">. </w:t>
      </w:r>
      <w:r w:rsidRPr="00A02E2A">
        <w:rPr>
          <w:rFonts w:ascii="Times New Roman" w:hAnsi="Times New Roman" w:cs="Times New Roman"/>
          <w:bCs/>
          <w:sz w:val="24"/>
          <w:szCs w:val="24"/>
        </w:rPr>
        <w:t xml:space="preserve">Hubungan antara Manajemen Waktu dan Dukungan Sosial dengan Prestasi Akademik Mahasiswa yang Bekerja. </w:t>
      </w:r>
      <w:r w:rsidRPr="00A02E2A">
        <w:rPr>
          <w:rFonts w:ascii="Times New Roman" w:hAnsi="Times New Roman" w:cs="Times New Roman"/>
          <w:bCs/>
          <w:sz w:val="24"/>
          <w:szCs w:val="24"/>
        </w:rPr>
        <w:t xml:space="preserve">EMPATHY Jurnal Fakultas Psikologi. Diambil pada 5 desember 2020 dari: </w:t>
      </w:r>
      <w:r w:rsidRPr="00A02E2A">
        <w:rPr>
          <w:rFonts w:ascii="Times New Roman" w:hAnsi="Times New Roman" w:cs="Times New Roman"/>
          <w:bCs/>
          <w:sz w:val="24"/>
          <w:szCs w:val="24"/>
          <w:u w:val="single"/>
        </w:rPr>
        <w:t xml:space="preserve">https//digilib.unisyayogya.ac.id.  </w:t>
      </w:r>
    </w:p>
    <w:p w:rsidR="0047283A" w:rsidRPr="00A02E2A" w:rsidRDefault="0047283A" w:rsidP="00A02E2A">
      <w:pPr>
        <w:spacing w:line="240" w:lineRule="auto"/>
        <w:ind w:left="1276"/>
        <w:jc w:val="both"/>
        <w:rPr>
          <w:rFonts w:ascii="Times New Roman" w:hAnsi="Times New Roman" w:cs="Times New Roman"/>
          <w:bCs/>
          <w:sz w:val="24"/>
          <w:szCs w:val="24"/>
        </w:rPr>
      </w:pPr>
    </w:p>
    <w:p w:rsidR="0011724E" w:rsidRPr="00A02E2A" w:rsidRDefault="0011724E" w:rsidP="00A02E2A">
      <w:pPr>
        <w:spacing w:line="240" w:lineRule="auto"/>
        <w:ind w:left="1276" w:hanging="567"/>
        <w:jc w:val="both"/>
        <w:rPr>
          <w:rFonts w:ascii="Times New Roman" w:hAnsi="Times New Roman" w:cs="Times New Roman"/>
          <w:sz w:val="24"/>
          <w:szCs w:val="24"/>
          <w:lang w:val="en-US"/>
        </w:rPr>
      </w:pPr>
      <w:r w:rsidRPr="00A02E2A">
        <w:rPr>
          <w:rFonts w:ascii="Times New Roman" w:hAnsi="Times New Roman" w:cs="Times New Roman"/>
          <w:sz w:val="24"/>
          <w:szCs w:val="24"/>
        </w:rPr>
        <w:t>Purwandani, 2018</w:t>
      </w:r>
      <w:r w:rsidRPr="00A02E2A">
        <w:rPr>
          <w:rFonts w:ascii="Times New Roman" w:hAnsi="Times New Roman" w:cs="Times New Roman"/>
          <w:sz w:val="24"/>
          <w:szCs w:val="24"/>
          <w:lang w:val="en-US"/>
        </w:rPr>
        <w:t xml:space="preserve"> </w:t>
      </w:r>
      <w:r w:rsidRPr="00A02E2A">
        <w:rPr>
          <w:rFonts w:ascii="Times New Roman" w:hAnsi="Times New Roman" w:cs="Times New Roman"/>
          <w:sz w:val="24"/>
          <w:szCs w:val="24"/>
        </w:rPr>
        <w:t>"Pengukuran Tingkat Kepuasan Mahasiswa Pengguna Elearning dengan Menggunakan End User Computing (EUC) Satisfaction Studi Kasus: Akademi Bina Sarana Informatika", Seminar Nasional Inovasi dan Tren (SNIT),.</w:t>
      </w:r>
    </w:p>
    <w:p w:rsidR="0011724E" w:rsidRPr="00A02E2A" w:rsidRDefault="0011724E" w:rsidP="00A02E2A">
      <w:pPr>
        <w:spacing w:line="240" w:lineRule="auto"/>
        <w:ind w:left="1276"/>
        <w:jc w:val="both"/>
        <w:rPr>
          <w:rFonts w:ascii="Times New Roman" w:hAnsi="Times New Roman" w:cs="Times New Roman"/>
          <w:bCs/>
          <w:sz w:val="24"/>
          <w:szCs w:val="24"/>
          <w:lang w:val="en-US"/>
        </w:rPr>
      </w:pPr>
    </w:p>
    <w:p w:rsidR="0047283A" w:rsidRPr="00A02E2A" w:rsidRDefault="0047283A" w:rsidP="00A02E2A">
      <w:pPr>
        <w:spacing w:line="240" w:lineRule="auto"/>
        <w:ind w:left="1276"/>
        <w:jc w:val="both"/>
        <w:rPr>
          <w:rFonts w:ascii="Times New Roman" w:hAnsi="Times New Roman" w:cs="Times New Roman"/>
          <w:sz w:val="24"/>
          <w:szCs w:val="24"/>
          <w:lang w:val="en-US"/>
        </w:rPr>
      </w:pPr>
      <w:proofErr w:type="spellStart"/>
      <w:r w:rsidRPr="00A02E2A">
        <w:rPr>
          <w:rFonts w:ascii="Times New Roman" w:hAnsi="Times New Roman" w:cs="Times New Roman"/>
          <w:bCs/>
          <w:sz w:val="24"/>
          <w:szCs w:val="24"/>
          <w:lang w:val="en-US"/>
        </w:rPr>
        <w:t>Prasetia</w:t>
      </w:r>
      <w:proofErr w:type="spellEnd"/>
      <w:r w:rsidRPr="00A02E2A">
        <w:rPr>
          <w:rFonts w:ascii="Times New Roman" w:hAnsi="Times New Roman" w:cs="Times New Roman"/>
          <w:bCs/>
          <w:sz w:val="24"/>
          <w:szCs w:val="24"/>
          <w:lang w:val="en-US"/>
        </w:rPr>
        <w:t xml:space="preserve"> T A., </w:t>
      </w:r>
      <w:proofErr w:type="spellStart"/>
      <w:r w:rsidRPr="00A02E2A">
        <w:rPr>
          <w:rFonts w:ascii="Times New Roman" w:hAnsi="Times New Roman" w:cs="Times New Roman"/>
          <w:bCs/>
          <w:sz w:val="24"/>
          <w:szCs w:val="24"/>
          <w:lang w:val="en-US"/>
        </w:rPr>
        <w:t>Harjono</w:t>
      </w:r>
      <w:proofErr w:type="spellEnd"/>
      <w:r w:rsidRPr="00A02E2A">
        <w:rPr>
          <w:rFonts w:ascii="Times New Roman" w:hAnsi="Times New Roman" w:cs="Times New Roman"/>
          <w:bCs/>
          <w:sz w:val="24"/>
          <w:szCs w:val="24"/>
          <w:lang w:val="en-US"/>
        </w:rPr>
        <w:t xml:space="preserve"> CT. 2020. </w:t>
      </w:r>
      <w:r w:rsidRPr="00A02E2A">
        <w:rPr>
          <w:rFonts w:ascii="Times New Roman" w:hAnsi="Times New Roman" w:cs="Times New Roman"/>
          <w:sz w:val="24"/>
          <w:szCs w:val="24"/>
        </w:rPr>
        <w:t>Pengaruh Mutu Pembelajaran Online Dan Tingkat Kepuasan Mahasiswa Terhadap Hasil Belajar Saat Pandemi Covid19</w:t>
      </w:r>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Jurnal</w:t>
      </w:r>
      <w:proofErr w:type="spellEnd"/>
      <w:r w:rsidRPr="00A02E2A">
        <w:rPr>
          <w:rFonts w:ascii="Times New Roman" w:hAnsi="Times New Roman" w:cs="Times New Roman"/>
          <w:sz w:val="24"/>
          <w:szCs w:val="24"/>
          <w:lang w:val="en-US"/>
        </w:rPr>
        <w:t xml:space="preserve"> Pendidikan </w:t>
      </w:r>
      <w:proofErr w:type="spellStart"/>
      <w:r w:rsidRPr="00A02E2A">
        <w:rPr>
          <w:rFonts w:ascii="Times New Roman" w:hAnsi="Times New Roman" w:cs="Times New Roman"/>
          <w:sz w:val="24"/>
          <w:szCs w:val="24"/>
          <w:lang w:val="en-US"/>
        </w:rPr>
        <w:t>Teknologi</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dan</w:t>
      </w:r>
      <w:proofErr w:type="spellEnd"/>
      <w:r w:rsidRPr="00A02E2A">
        <w:rPr>
          <w:rFonts w:ascii="Times New Roman" w:hAnsi="Times New Roman" w:cs="Times New Roman"/>
          <w:sz w:val="24"/>
          <w:szCs w:val="24"/>
          <w:lang w:val="en-US"/>
        </w:rPr>
        <w:t xml:space="preserve"> </w:t>
      </w:r>
      <w:proofErr w:type="spellStart"/>
      <w:r w:rsidRPr="00A02E2A">
        <w:rPr>
          <w:rFonts w:ascii="Times New Roman" w:hAnsi="Times New Roman" w:cs="Times New Roman"/>
          <w:sz w:val="24"/>
          <w:szCs w:val="24"/>
          <w:lang w:val="en-US"/>
        </w:rPr>
        <w:t>Kejuruan</w:t>
      </w:r>
      <w:proofErr w:type="spellEnd"/>
      <w:r w:rsidRPr="00A02E2A">
        <w:rPr>
          <w:rFonts w:ascii="Times New Roman" w:hAnsi="Times New Roman" w:cs="Times New Roman"/>
          <w:sz w:val="24"/>
          <w:szCs w:val="24"/>
          <w:lang w:val="en-US"/>
        </w:rPr>
        <w:t xml:space="preserve"> Vol 17 No 2. </w:t>
      </w:r>
      <w:hyperlink r:id="rId9" w:history="1">
        <w:r w:rsidR="007010E5" w:rsidRPr="00A02E2A">
          <w:rPr>
            <w:rStyle w:val="Hyperlink"/>
            <w:rFonts w:ascii="Times New Roman" w:hAnsi="Times New Roman" w:cs="Times New Roman"/>
            <w:sz w:val="24"/>
            <w:szCs w:val="24"/>
            <w:lang w:val="en-US"/>
          </w:rPr>
          <w:t>https://ejournal.undiksha.ac.id/index.php/JPTK/article/view/25286</w:t>
        </w:r>
      </w:hyperlink>
      <w:r w:rsidR="007010E5" w:rsidRPr="00A02E2A">
        <w:rPr>
          <w:rFonts w:ascii="Times New Roman" w:hAnsi="Times New Roman" w:cs="Times New Roman"/>
          <w:sz w:val="24"/>
          <w:szCs w:val="24"/>
          <w:lang w:val="en-US"/>
        </w:rPr>
        <w:t xml:space="preserve"> </w:t>
      </w:r>
    </w:p>
    <w:p w:rsidR="0011724E" w:rsidRPr="00A02E2A" w:rsidRDefault="0011724E" w:rsidP="00A02E2A">
      <w:pPr>
        <w:spacing w:line="240" w:lineRule="auto"/>
        <w:ind w:left="1276"/>
        <w:jc w:val="both"/>
        <w:rPr>
          <w:rFonts w:ascii="Times New Roman" w:hAnsi="Times New Roman" w:cs="Times New Roman"/>
          <w:bCs/>
          <w:sz w:val="24"/>
          <w:szCs w:val="24"/>
          <w:lang w:val="en-US"/>
        </w:rPr>
      </w:pPr>
    </w:p>
    <w:p w:rsidR="0047283A" w:rsidRPr="00A02E2A" w:rsidRDefault="0047283A" w:rsidP="00A02E2A">
      <w:pPr>
        <w:spacing w:line="240" w:lineRule="auto"/>
        <w:ind w:left="1276"/>
        <w:jc w:val="both"/>
        <w:rPr>
          <w:rFonts w:ascii="Times New Roman" w:hAnsi="Times New Roman" w:cs="Times New Roman"/>
          <w:bCs/>
          <w:sz w:val="24"/>
          <w:szCs w:val="24"/>
        </w:rPr>
      </w:pPr>
      <w:r w:rsidRPr="00A02E2A">
        <w:rPr>
          <w:rFonts w:ascii="Times New Roman" w:hAnsi="Times New Roman" w:cs="Times New Roman"/>
          <w:bCs/>
          <w:sz w:val="24"/>
          <w:szCs w:val="24"/>
        </w:rPr>
        <w:t>Robbins. 2010. Perilaku Organisasi, Edisi 8 Hall. Jakarta: Prentice. ___2006. Perilaku Organisasi (alih bahasa Drs. Benjamin Molan), Edisi Bahasa Indonesia, PT. Intan sejati, Klaten</w:t>
      </w:r>
    </w:p>
    <w:p w:rsidR="0047283A" w:rsidRPr="00A02E2A" w:rsidRDefault="0047283A" w:rsidP="00A02E2A">
      <w:pPr>
        <w:spacing w:line="240" w:lineRule="auto"/>
        <w:ind w:left="1276"/>
        <w:jc w:val="both"/>
        <w:rPr>
          <w:rFonts w:ascii="Times New Roman" w:hAnsi="Times New Roman" w:cs="Times New Roman"/>
          <w:bCs/>
          <w:sz w:val="24"/>
          <w:szCs w:val="24"/>
        </w:rPr>
      </w:pPr>
    </w:p>
    <w:p w:rsidR="0047283A" w:rsidRPr="00A02E2A" w:rsidRDefault="0047283A" w:rsidP="00A02E2A">
      <w:pPr>
        <w:spacing w:line="240" w:lineRule="auto"/>
        <w:ind w:left="1276"/>
        <w:jc w:val="both"/>
        <w:rPr>
          <w:rFonts w:ascii="Times New Roman" w:hAnsi="Times New Roman" w:cs="Times New Roman"/>
          <w:bCs/>
          <w:sz w:val="24"/>
          <w:szCs w:val="24"/>
          <w:u w:val="single"/>
        </w:rPr>
      </w:pPr>
      <w:r w:rsidRPr="00A02E2A">
        <w:rPr>
          <w:rFonts w:ascii="Times New Roman" w:hAnsi="Times New Roman" w:cs="Times New Roman"/>
          <w:bCs/>
          <w:sz w:val="24"/>
          <w:szCs w:val="24"/>
        </w:rPr>
        <w:t xml:space="preserve">Siska, M. 2011. Hubungan Efikasi Diri dengan Stres Mahasiswa yang Sedang Mengerjakan Skripsi pada Mahasiswa UIN SUSKA Riau Pekanbaru (Doctoral dissertation, Universitas Islam Negeri Sultan Syarif Kasim Riau). Diambil pada 1 noveber 2020 dari: </w:t>
      </w:r>
      <w:hyperlink r:id="rId10" w:history="1">
        <w:r w:rsidRPr="00A02E2A">
          <w:rPr>
            <w:rStyle w:val="Hyperlink"/>
            <w:rFonts w:ascii="Times New Roman" w:hAnsi="Times New Roman" w:cs="Times New Roman"/>
            <w:bCs/>
            <w:sz w:val="24"/>
            <w:szCs w:val="24"/>
          </w:rPr>
          <w:t>https://resoptory.uin-suska.ac.id</w:t>
        </w:r>
      </w:hyperlink>
      <w:r w:rsidRPr="00A02E2A">
        <w:rPr>
          <w:rFonts w:ascii="Times New Roman" w:hAnsi="Times New Roman" w:cs="Times New Roman"/>
          <w:bCs/>
          <w:sz w:val="24"/>
          <w:szCs w:val="24"/>
          <w:u w:val="single"/>
        </w:rPr>
        <w:t>.</w:t>
      </w:r>
    </w:p>
    <w:p w:rsidR="0047283A" w:rsidRPr="00A02E2A" w:rsidRDefault="0047283A" w:rsidP="00A02E2A">
      <w:pPr>
        <w:spacing w:line="240" w:lineRule="auto"/>
        <w:ind w:left="1276"/>
        <w:jc w:val="both"/>
        <w:rPr>
          <w:rFonts w:ascii="Times New Roman" w:hAnsi="Times New Roman" w:cs="Times New Roman"/>
          <w:bCs/>
          <w:sz w:val="24"/>
          <w:szCs w:val="24"/>
        </w:rPr>
      </w:pPr>
    </w:p>
    <w:p w:rsidR="0047283A" w:rsidRPr="00A02E2A" w:rsidRDefault="0047283A" w:rsidP="00A02E2A">
      <w:pPr>
        <w:spacing w:line="240" w:lineRule="auto"/>
        <w:ind w:left="1276"/>
        <w:jc w:val="both"/>
        <w:rPr>
          <w:rFonts w:ascii="Times New Roman" w:eastAsia="Times New Roman" w:hAnsi="Times New Roman" w:cs="Times New Roman"/>
          <w:sz w:val="24"/>
          <w:szCs w:val="24"/>
          <w:shd w:val="clear" w:color="auto" w:fill="FFFFFF"/>
        </w:rPr>
      </w:pPr>
      <w:r w:rsidRPr="00A02E2A">
        <w:rPr>
          <w:rFonts w:ascii="Times New Roman" w:eastAsia="Times New Roman" w:hAnsi="Times New Roman" w:cs="Times New Roman"/>
          <w:sz w:val="24"/>
          <w:szCs w:val="24"/>
          <w:shd w:val="clear" w:color="auto" w:fill="FFFFFF"/>
        </w:rPr>
        <w:lastRenderedPageBreak/>
        <w:t>Sudjana, N. 2010. Penilaian proses belajar mengajar. Bandung: PT Remaja Rosdakarya.</w:t>
      </w:r>
    </w:p>
    <w:p w:rsidR="0047283A" w:rsidRPr="00A02E2A" w:rsidRDefault="0047283A" w:rsidP="00A02E2A">
      <w:pPr>
        <w:spacing w:line="240" w:lineRule="auto"/>
        <w:ind w:left="1276"/>
        <w:jc w:val="both"/>
        <w:rPr>
          <w:rFonts w:ascii="Times New Roman" w:eastAsia="Times New Roman" w:hAnsi="Times New Roman" w:cs="Times New Roman"/>
          <w:sz w:val="24"/>
          <w:szCs w:val="24"/>
          <w:shd w:val="clear" w:color="auto" w:fill="FFFFFF"/>
        </w:rPr>
      </w:pPr>
    </w:p>
    <w:p w:rsidR="0047283A" w:rsidRPr="00A02E2A" w:rsidRDefault="0047283A" w:rsidP="00A02E2A">
      <w:pPr>
        <w:spacing w:line="240" w:lineRule="auto"/>
        <w:ind w:left="1276"/>
        <w:jc w:val="both"/>
        <w:rPr>
          <w:rFonts w:ascii="Times New Roman" w:eastAsia="Times New Roman" w:hAnsi="Times New Roman" w:cs="Times New Roman"/>
          <w:sz w:val="24"/>
          <w:szCs w:val="24"/>
          <w:shd w:val="clear" w:color="auto" w:fill="FFFFFF"/>
        </w:rPr>
      </w:pPr>
      <w:r w:rsidRPr="00A02E2A">
        <w:rPr>
          <w:rFonts w:ascii="Times New Roman" w:eastAsia="Times New Roman" w:hAnsi="Times New Roman" w:cs="Times New Roman"/>
          <w:sz w:val="24"/>
          <w:szCs w:val="24"/>
          <w:shd w:val="clear" w:color="auto" w:fill="FFFFFF"/>
        </w:rPr>
        <w:t xml:space="preserve">Sugiyono. 2013. Metodelogi Penelitian Bisnis. Bandung : Alfabeta. </w:t>
      </w:r>
    </w:p>
    <w:p w:rsidR="0047283A" w:rsidRPr="00A02E2A" w:rsidRDefault="0047283A" w:rsidP="00A02E2A">
      <w:pPr>
        <w:spacing w:line="240" w:lineRule="auto"/>
        <w:ind w:left="1276"/>
        <w:jc w:val="both"/>
        <w:rPr>
          <w:rFonts w:ascii="Times New Roman" w:eastAsia="Times New Roman" w:hAnsi="Times New Roman" w:cs="Times New Roman"/>
          <w:sz w:val="24"/>
          <w:szCs w:val="24"/>
          <w:shd w:val="clear" w:color="auto" w:fill="FFFFFF"/>
        </w:rPr>
      </w:pPr>
    </w:p>
    <w:p w:rsidR="0047283A" w:rsidRPr="00A02E2A" w:rsidRDefault="0047283A" w:rsidP="00A02E2A">
      <w:pPr>
        <w:spacing w:line="240" w:lineRule="auto"/>
        <w:ind w:left="1276"/>
        <w:jc w:val="both"/>
        <w:rPr>
          <w:rStyle w:val="Hyperlink"/>
          <w:rFonts w:ascii="Times New Roman" w:hAnsi="Times New Roman" w:cs="Times New Roman"/>
          <w:bCs/>
          <w:color w:val="auto"/>
          <w:sz w:val="24"/>
          <w:szCs w:val="24"/>
        </w:rPr>
      </w:pPr>
      <w:r w:rsidRPr="00A02E2A">
        <w:rPr>
          <w:rFonts w:ascii="Times New Roman" w:hAnsi="Times New Roman" w:cs="Times New Roman"/>
          <w:bCs/>
          <w:sz w:val="24"/>
          <w:szCs w:val="24"/>
        </w:rPr>
        <w:t xml:space="preserve">Syahabuddin. 2010. Hubungan Antara Cinta dan Stres Dengan Memaafkan Pada Suami Dan Istri. Laporan Penelitian. Yogyakarta: Fakultas PsikologiUniversitas Gadjah Mada. Diambil pada 23 november 2020 dari: </w:t>
      </w:r>
      <w:hyperlink r:id="rId11" w:history="1">
        <w:r w:rsidRPr="00A02E2A">
          <w:rPr>
            <w:rStyle w:val="Hyperlink"/>
            <w:rFonts w:ascii="Times New Roman" w:hAnsi="Times New Roman" w:cs="Times New Roman"/>
            <w:bCs/>
            <w:sz w:val="24"/>
            <w:szCs w:val="24"/>
          </w:rPr>
          <w:t>https://respository.ugm.ac.id</w:t>
        </w:r>
      </w:hyperlink>
    </w:p>
    <w:p w:rsidR="0011724E" w:rsidRPr="00A02E2A" w:rsidRDefault="0011724E" w:rsidP="00A02E2A">
      <w:pPr>
        <w:spacing w:line="240" w:lineRule="auto"/>
        <w:ind w:left="1276"/>
        <w:jc w:val="both"/>
        <w:rPr>
          <w:rFonts w:ascii="Times New Roman" w:hAnsi="Times New Roman" w:cs="Times New Roman"/>
          <w:bCs/>
          <w:sz w:val="24"/>
          <w:szCs w:val="24"/>
          <w:u w:val="single"/>
        </w:rPr>
      </w:pPr>
    </w:p>
    <w:p w:rsidR="0048699A" w:rsidRPr="00A02E2A" w:rsidRDefault="0048699A" w:rsidP="00A02E2A">
      <w:pPr>
        <w:spacing w:line="240" w:lineRule="auto"/>
        <w:ind w:left="1276" w:firstLine="0"/>
        <w:jc w:val="both"/>
        <w:rPr>
          <w:rFonts w:ascii="Times New Roman" w:hAnsi="Times New Roman" w:cs="Times New Roman"/>
          <w:sz w:val="24"/>
          <w:szCs w:val="24"/>
        </w:rPr>
      </w:pPr>
      <w:r w:rsidRPr="00A02E2A">
        <w:rPr>
          <w:rFonts w:ascii="Times New Roman" w:hAnsi="Times New Roman" w:cs="Times New Roman"/>
          <w:sz w:val="24"/>
          <w:szCs w:val="24"/>
        </w:rPr>
        <w:t xml:space="preserve"> </w:t>
      </w:r>
      <w:bookmarkStart w:id="4" w:name="_GoBack"/>
      <w:bookmarkEnd w:id="3"/>
      <w:bookmarkEnd w:id="4"/>
    </w:p>
    <w:sectPr w:rsidR="0048699A" w:rsidRPr="00A02E2A" w:rsidSect="00C93A43">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83E46"/>
    <w:multiLevelType w:val="hybridMultilevel"/>
    <w:tmpl w:val="7B303B94"/>
    <w:lvl w:ilvl="0" w:tplc="732488B8">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4ABD7A95"/>
    <w:multiLevelType w:val="multilevel"/>
    <w:tmpl w:val="F7DC72C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60"/>
    <w:rsid w:val="000E080A"/>
    <w:rsid w:val="0011724E"/>
    <w:rsid w:val="00396A97"/>
    <w:rsid w:val="004325B9"/>
    <w:rsid w:val="00453C2B"/>
    <w:rsid w:val="0047283A"/>
    <w:rsid w:val="0048699A"/>
    <w:rsid w:val="005E07F9"/>
    <w:rsid w:val="00661460"/>
    <w:rsid w:val="00671E1B"/>
    <w:rsid w:val="007010E5"/>
    <w:rsid w:val="00774C6B"/>
    <w:rsid w:val="00894607"/>
    <w:rsid w:val="00A02E2A"/>
    <w:rsid w:val="00AC1163"/>
    <w:rsid w:val="00B10460"/>
    <w:rsid w:val="00C93A43"/>
    <w:rsid w:val="00D05B83"/>
    <w:rsid w:val="00E908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DB78"/>
  <w15:chartTrackingRefBased/>
  <w15:docId w15:val="{5A6C8D63-25D6-4D97-B648-0B631FAD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60"/>
    <w:pPr>
      <w:spacing w:after="0" w:line="360" w:lineRule="auto"/>
      <w:ind w:left="720" w:hanging="720"/>
    </w:pPr>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1460"/>
    <w:rPr>
      <w:b/>
      <w:bCs/>
    </w:rPr>
  </w:style>
  <w:style w:type="paragraph" w:customStyle="1" w:styleId="ql-align-justify">
    <w:name w:val="ql-align-justify"/>
    <w:basedOn w:val="Normal"/>
    <w:rsid w:val="0048699A"/>
    <w:pPr>
      <w:spacing w:before="100" w:beforeAutospacing="1" w:after="100" w:afterAutospacing="1" w:line="240" w:lineRule="auto"/>
      <w:ind w:left="0" w:firstLine="0"/>
    </w:pPr>
    <w:rPr>
      <w:rFonts w:ascii="Times New Roman" w:eastAsiaTheme="minorEastAsia" w:hAnsi="Times New Roman" w:cs="Times New Roman"/>
      <w:sz w:val="24"/>
      <w:szCs w:val="24"/>
      <w:lang w:eastAsia="id-ID"/>
    </w:rPr>
  </w:style>
  <w:style w:type="paragraph" w:styleId="ListParagraph">
    <w:name w:val="List Paragraph"/>
    <w:basedOn w:val="Normal"/>
    <w:link w:val="ListParagraphChar"/>
    <w:uiPriority w:val="34"/>
    <w:qFormat/>
    <w:rsid w:val="0048699A"/>
    <w:pPr>
      <w:contextualSpacing/>
    </w:pPr>
  </w:style>
  <w:style w:type="character" w:customStyle="1" w:styleId="ListParagraphChar">
    <w:name w:val="List Paragraph Char"/>
    <w:link w:val="ListParagraph"/>
    <w:uiPriority w:val="1"/>
    <w:locked/>
    <w:rsid w:val="0048699A"/>
    <w:rPr>
      <w:rFonts w:asciiTheme="minorHAnsi" w:hAnsiTheme="minorHAnsi"/>
      <w:sz w:val="22"/>
      <w:lang w:val="id-ID"/>
    </w:rPr>
  </w:style>
  <w:style w:type="paragraph" w:styleId="NormalWeb">
    <w:name w:val="Normal (Web)"/>
    <w:basedOn w:val="Normal"/>
    <w:uiPriority w:val="99"/>
    <w:unhideWhenUsed/>
    <w:rsid w:val="0048699A"/>
    <w:pPr>
      <w:spacing w:before="100" w:beforeAutospacing="1" w:after="100" w:afterAutospacing="1" w:line="240" w:lineRule="auto"/>
      <w:ind w:left="0" w:firstLine="0"/>
    </w:pPr>
    <w:rPr>
      <w:rFonts w:ascii="Times New Roman" w:eastAsiaTheme="minorEastAsia" w:hAnsi="Times New Roman" w:cs="Times New Roman"/>
      <w:sz w:val="24"/>
      <w:szCs w:val="24"/>
      <w:lang w:eastAsia="id-ID"/>
    </w:rPr>
  </w:style>
  <w:style w:type="table" w:styleId="TableGrid">
    <w:name w:val="Table Grid"/>
    <w:basedOn w:val="TableNormal"/>
    <w:uiPriority w:val="59"/>
    <w:rsid w:val="005E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80A"/>
    <w:rPr>
      <w:color w:val="0563C1" w:themeColor="hyperlink"/>
      <w:u w:val="single"/>
    </w:rPr>
  </w:style>
  <w:style w:type="character" w:styleId="UnresolvedMention">
    <w:name w:val="Unresolved Mention"/>
    <w:basedOn w:val="DefaultParagraphFont"/>
    <w:uiPriority w:val="99"/>
    <w:semiHidden/>
    <w:unhideWhenUsed/>
    <w:rsid w:val="000E08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eliti.com/media/publications/176844-ID-tingkat-kepuasan-mahasiswa-terhadap-lay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urnal.unimed.ac.id/2012/index.php/JFi/article/view/188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vima.com/6-metode-pembelajaran-paling-efektif-di-masa-pandemi-menurut-para-pakar" TargetMode="External"/><Relationship Id="rId11" Type="http://schemas.openxmlformats.org/officeDocument/2006/relationships/hyperlink" Target="https://respository.ugm.ac.id" TargetMode="External"/><Relationship Id="rId5" Type="http://schemas.openxmlformats.org/officeDocument/2006/relationships/hyperlink" Target="mailto:sukarni269@gmail.com" TargetMode="External"/><Relationship Id="rId10" Type="http://schemas.openxmlformats.org/officeDocument/2006/relationships/hyperlink" Target="https://resoptory.uin-suska.ac.id" TargetMode="External"/><Relationship Id="rId4" Type="http://schemas.openxmlformats.org/officeDocument/2006/relationships/webSettings" Target="webSettings.xml"/><Relationship Id="rId9" Type="http://schemas.openxmlformats.org/officeDocument/2006/relationships/hyperlink" Target="https://ejournal.undiksha.ac.id/index.php/JPTK/article/view/25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2521</Words>
  <Characters>16413</Characters>
  <Application>Microsoft Office Word</Application>
  <DocSecurity>0</DocSecurity>
  <Lines>334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2021-02-17T07:36:00Z</dcterms:created>
  <dcterms:modified xsi:type="dcterms:W3CDTF">2021-02-17T07:36:00Z</dcterms:modified>
</cp:coreProperties>
</file>