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E1" w:rsidRPr="001F37AD" w:rsidRDefault="001F37AD" w:rsidP="005A214D">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PENERAPAN</w:t>
      </w:r>
      <w:r w:rsidR="0046301F" w:rsidRPr="001F37AD">
        <w:rPr>
          <w:rFonts w:ascii="Times New Roman" w:hAnsi="Times New Roman" w:cs="Times New Roman"/>
          <w:b/>
          <w:sz w:val="28"/>
          <w:szCs w:val="28"/>
        </w:rPr>
        <w:t xml:space="preserve"> </w:t>
      </w:r>
      <w:r w:rsidR="003F44B3" w:rsidRPr="001F37AD">
        <w:rPr>
          <w:rFonts w:ascii="Times New Roman" w:hAnsi="Times New Roman" w:cs="Times New Roman"/>
          <w:b/>
          <w:i/>
          <w:sz w:val="28"/>
          <w:szCs w:val="28"/>
        </w:rPr>
        <w:t>T</w:t>
      </w:r>
      <w:r>
        <w:rPr>
          <w:rFonts w:ascii="Times New Roman" w:hAnsi="Times New Roman" w:cs="Times New Roman"/>
          <w:b/>
          <w:i/>
          <w:sz w:val="28"/>
          <w:szCs w:val="28"/>
        </w:rPr>
        <w:t xml:space="preserve">OTAL QUALITY MANAGEMENT </w:t>
      </w:r>
      <w:r w:rsidR="003F44B3" w:rsidRPr="001F37AD">
        <w:rPr>
          <w:rFonts w:ascii="Times New Roman" w:hAnsi="Times New Roman" w:cs="Times New Roman"/>
          <w:b/>
          <w:sz w:val="28"/>
          <w:szCs w:val="28"/>
        </w:rPr>
        <w:t xml:space="preserve">(TQM) </w:t>
      </w:r>
      <w:r>
        <w:rPr>
          <w:rFonts w:ascii="Times New Roman" w:hAnsi="Times New Roman" w:cs="Times New Roman"/>
          <w:b/>
          <w:sz w:val="28"/>
          <w:szCs w:val="28"/>
        </w:rPr>
        <w:t>PADA</w:t>
      </w:r>
      <w:r w:rsidR="005A214D" w:rsidRPr="001F37AD">
        <w:rPr>
          <w:rFonts w:ascii="Times New Roman" w:hAnsi="Times New Roman" w:cs="Times New Roman"/>
          <w:b/>
          <w:sz w:val="28"/>
          <w:szCs w:val="28"/>
        </w:rPr>
        <w:t xml:space="preserve"> P</w:t>
      </w:r>
      <w:r>
        <w:rPr>
          <w:rFonts w:ascii="Times New Roman" w:hAnsi="Times New Roman" w:cs="Times New Roman"/>
          <w:b/>
          <w:sz w:val="28"/>
          <w:szCs w:val="28"/>
        </w:rPr>
        <w:t xml:space="preserve">RODUKSI </w:t>
      </w:r>
      <w:r w:rsidRPr="001F37AD">
        <w:rPr>
          <w:rFonts w:ascii="Times New Roman" w:hAnsi="Times New Roman" w:cs="Times New Roman"/>
          <w:b/>
          <w:i/>
          <w:sz w:val="28"/>
          <w:szCs w:val="28"/>
        </w:rPr>
        <w:t>READY MIX CONCRETE</w:t>
      </w:r>
    </w:p>
    <w:p w:rsidR="005A214D" w:rsidRPr="001F37AD" w:rsidRDefault="00683729" w:rsidP="005A21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(STUDI KASUS: PT. IGASAR PADANG</w:t>
      </w:r>
      <w:r w:rsidR="005A214D" w:rsidRPr="001F37AD">
        <w:rPr>
          <w:rFonts w:ascii="Times New Roman" w:hAnsi="Times New Roman" w:cs="Times New Roman"/>
          <w:b/>
          <w:sz w:val="28"/>
          <w:szCs w:val="28"/>
        </w:rPr>
        <w:t>)</w:t>
      </w:r>
    </w:p>
    <w:p w:rsidR="00F157E1" w:rsidRDefault="00F157E1" w:rsidP="00F157E1">
      <w:pPr>
        <w:spacing w:after="0" w:line="240" w:lineRule="auto"/>
        <w:rPr>
          <w:rFonts w:ascii="Arial Narrow" w:hAnsi="Arial Narrow"/>
          <w:sz w:val="24"/>
          <w:szCs w:val="24"/>
        </w:rPr>
      </w:pPr>
    </w:p>
    <w:p w:rsidR="005A214D" w:rsidRDefault="005A214D" w:rsidP="005A214D">
      <w:pPr>
        <w:spacing w:after="0" w:line="240" w:lineRule="auto"/>
        <w:jc w:val="center"/>
        <w:rPr>
          <w:rFonts w:ascii="Times New Roman" w:hAnsi="Times New Roman" w:cs="Times New Roman"/>
          <w:b/>
          <w:sz w:val="24"/>
          <w:szCs w:val="24"/>
        </w:rPr>
      </w:pPr>
      <w:r w:rsidRPr="00E0737E">
        <w:rPr>
          <w:rFonts w:ascii="Times New Roman" w:hAnsi="Times New Roman" w:cs="Times New Roman"/>
          <w:b/>
          <w:sz w:val="24"/>
          <w:szCs w:val="24"/>
        </w:rPr>
        <w:t>Utami Dewi Arman</w:t>
      </w:r>
    </w:p>
    <w:p w:rsidR="005A214D" w:rsidRPr="00C860DB" w:rsidRDefault="005A214D" w:rsidP="005A214D">
      <w:pPr>
        <w:spacing w:after="0" w:line="240" w:lineRule="auto"/>
        <w:jc w:val="center"/>
        <w:rPr>
          <w:rFonts w:ascii="Times New Roman" w:hAnsi="Times New Roman" w:cs="Times New Roman"/>
          <w:sz w:val="24"/>
          <w:szCs w:val="24"/>
        </w:rPr>
      </w:pPr>
      <w:r w:rsidRPr="00C860DB">
        <w:rPr>
          <w:rFonts w:ascii="Times New Roman" w:hAnsi="Times New Roman" w:cs="Times New Roman"/>
          <w:sz w:val="24"/>
          <w:szCs w:val="24"/>
        </w:rPr>
        <w:t>Fakult</w:t>
      </w:r>
      <w:r w:rsidR="00C33CA7" w:rsidRPr="00C860DB">
        <w:rPr>
          <w:rFonts w:ascii="Times New Roman" w:hAnsi="Times New Roman" w:cs="Times New Roman"/>
          <w:sz w:val="24"/>
          <w:szCs w:val="24"/>
        </w:rPr>
        <w:t>as Teknik dan Perencanaan</w:t>
      </w:r>
      <w:r w:rsidRPr="00C860DB">
        <w:rPr>
          <w:rFonts w:ascii="Times New Roman" w:hAnsi="Times New Roman" w:cs="Times New Roman"/>
          <w:sz w:val="24"/>
          <w:szCs w:val="24"/>
        </w:rPr>
        <w:t xml:space="preserve"> Jurusan Teknik Sipil</w:t>
      </w:r>
      <w:r w:rsidR="00205B39" w:rsidRPr="00C860DB">
        <w:rPr>
          <w:rFonts w:ascii="Times New Roman" w:hAnsi="Times New Roman" w:cs="Times New Roman"/>
          <w:sz w:val="24"/>
          <w:szCs w:val="24"/>
        </w:rPr>
        <w:t>,</w:t>
      </w:r>
      <w:r w:rsidR="00985F16">
        <w:rPr>
          <w:rFonts w:ascii="Times New Roman" w:hAnsi="Times New Roman" w:cs="Times New Roman"/>
          <w:sz w:val="24"/>
          <w:szCs w:val="24"/>
        </w:rPr>
        <w:t xml:space="preserve"> Universitas Putra Indonesia YPTK, Jl.Raya Lubuk Begalung</w:t>
      </w:r>
      <w:r w:rsidR="0055635D">
        <w:rPr>
          <w:rFonts w:ascii="Times New Roman" w:hAnsi="Times New Roman" w:cs="Times New Roman"/>
          <w:sz w:val="24"/>
          <w:szCs w:val="24"/>
        </w:rPr>
        <w:t xml:space="preserve"> Padang</w:t>
      </w:r>
    </w:p>
    <w:p w:rsidR="00FE53BB" w:rsidRPr="00C860DB" w:rsidRDefault="00FE53BB" w:rsidP="005A214D">
      <w:pPr>
        <w:spacing w:after="0" w:line="240" w:lineRule="auto"/>
        <w:jc w:val="center"/>
        <w:rPr>
          <w:rFonts w:ascii="Times New Roman" w:hAnsi="Times New Roman" w:cs="Times New Roman"/>
          <w:sz w:val="24"/>
          <w:szCs w:val="24"/>
        </w:rPr>
      </w:pPr>
      <w:r w:rsidRPr="00C860DB">
        <w:rPr>
          <w:rFonts w:ascii="Times New Roman" w:hAnsi="Times New Roman" w:cs="Times New Roman"/>
          <w:sz w:val="24"/>
          <w:szCs w:val="24"/>
        </w:rPr>
        <w:t>Email: udewi2679@gmail.com</w:t>
      </w:r>
    </w:p>
    <w:p w:rsidR="005A214D" w:rsidRPr="00C860DB" w:rsidRDefault="005A214D" w:rsidP="005A214D">
      <w:pPr>
        <w:spacing w:after="0" w:line="240" w:lineRule="auto"/>
        <w:jc w:val="center"/>
        <w:rPr>
          <w:rFonts w:ascii="Times New Roman" w:hAnsi="Times New Roman" w:cs="Times New Roman"/>
          <w:sz w:val="24"/>
          <w:szCs w:val="24"/>
        </w:rPr>
      </w:pPr>
    </w:p>
    <w:p w:rsidR="004A1EB8" w:rsidRDefault="004A1EB8" w:rsidP="004A1EB8">
      <w:pPr>
        <w:spacing w:after="0" w:line="240" w:lineRule="auto"/>
        <w:jc w:val="center"/>
        <w:rPr>
          <w:rFonts w:ascii="Times New Roman" w:hAnsi="Times New Roman" w:cs="Times New Roman"/>
          <w:b/>
          <w:i/>
          <w:sz w:val="24"/>
          <w:szCs w:val="24"/>
          <w:shd w:val="clear" w:color="auto" w:fill="FFFFFF"/>
        </w:rPr>
      </w:pPr>
      <w:r w:rsidRPr="005C691F">
        <w:rPr>
          <w:rFonts w:ascii="Times New Roman" w:hAnsi="Times New Roman" w:cs="Times New Roman"/>
          <w:b/>
          <w:i/>
          <w:sz w:val="24"/>
          <w:szCs w:val="24"/>
          <w:shd w:val="clear" w:color="auto" w:fill="FFFFFF"/>
        </w:rPr>
        <w:t>Abstract</w:t>
      </w:r>
    </w:p>
    <w:p w:rsidR="004A1EB8" w:rsidRPr="004B22AD" w:rsidRDefault="004A1EB8" w:rsidP="004A1EB8">
      <w:pPr>
        <w:spacing w:after="0" w:line="240" w:lineRule="auto"/>
        <w:jc w:val="both"/>
        <w:rPr>
          <w:rFonts w:ascii="Times New Roman" w:hAnsi="Times New Roman" w:cs="Times New Roman"/>
          <w:i/>
          <w:shd w:val="clear" w:color="auto" w:fill="FFFFFF"/>
        </w:rPr>
      </w:pPr>
      <w:r w:rsidRPr="004B22AD">
        <w:rPr>
          <w:rFonts w:ascii="Times New Roman" w:hAnsi="Times New Roman" w:cs="Times New Roman"/>
          <w:i/>
          <w:shd w:val="clear" w:color="auto" w:fill="FFFFFF"/>
        </w:rPr>
        <w:t xml:space="preserve">The rationale for the need for Total Quality Management (TQM) is the best way for companies to compete and excel in global competition by producing high quality products, a continuous improvement effort on human capabilities, processes and environments in accordance with customer needs and satisfaction. To study how the application of Total Quality Management (TQM) in ready mix concrete production in PT. Igasar, a case study was conducted by distributing questionnaires to a few consumers, interviewing staff in production units and other related units and collecting documented written data. The purpose of this study is to identify the extent to which the implementation of Total Quality Management (TQM) in ready mix concrete production process and recommend the theory of application of TQM. The results of this study found that PT. Igasar has not implemented TQM but has implemented Total Quality Control (TQC), which in this case TQC is an element of TQM itself. Based on the results of statistical calculation analysis, in terms of information about the product obtained that 30% of the number of customers know and use the products from other consumers, 30% know of the campaign and 40% know by </w:t>
      </w:r>
      <w:r w:rsidR="00995531" w:rsidRPr="004B22AD">
        <w:rPr>
          <w:rFonts w:ascii="Times New Roman" w:hAnsi="Times New Roman" w:cs="Times New Roman"/>
          <w:i/>
          <w:shd w:val="clear" w:color="auto" w:fill="FFFFFF"/>
        </w:rPr>
        <w:t>them</w:t>
      </w:r>
      <w:r w:rsidRPr="004B22AD">
        <w:rPr>
          <w:rFonts w:ascii="Times New Roman" w:hAnsi="Times New Roman" w:cs="Times New Roman"/>
          <w:i/>
          <w:shd w:val="clear" w:color="auto" w:fill="FFFFFF"/>
        </w:rPr>
        <w:t>. In terms of product delivery schedules, 20% of customers said it was not late, 70% said it was sometimes late and 10% said it was often late, whereas in terms of service, 30% of customers stated very satisfied with the complaint response, 50% stated quite satisfied with complaint response and 20% expressed dissatisfaction with complaint response. From the analysis result, it can be concluded that ready mix concrete products of PT Igasar are considered to meet the specifications and requirements set by the consumer, but in terms of implementation including delivery schedule and service is less satisfactory for consumers.</w:t>
      </w:r>
    </w:p>
    <w:p w:rsidR="00A21AD9" w:rsidRPr="004B22AD" w:rsidRDefault="00A21AD9" w:rsidP="00A21AD9">
      <w:pPr>
        <w:spacing w:after="0" w:line="240" w:lineRule="auto"/>
        <w:jc w:val="both"/>
        <w:rPr>
          <w:rFonts w:ascii="Times New Roman" w:hAnsi="Times New Roman" w:cs="Times New Roman"/>
          <w:i/>
          <w:shd w:val="clear" w:color="auto" w:fill="FFFFFF"/>
        </w:rPr>
      </w:pPr>
      <w:r w:rsidRPr="004B22AD">
        <w:rPr>
          <w:rFonts w:ascii="Times New Roman" w:hAnsi="Times New Roman" w:cs="Times New Roman"/>
          <w:b/>
          <w:i/>
          <w:shd w:val="clear" w:color="auto" w:fill="FFFFFF"/>
        </w:rPr>
        <w:t>Keywords</w:t>
      </w:r>
      <w:r w:rsidRPr="004B22AD">
        <w:rPr>
          <w:rFonts w:ascii="Times New Roman" w:hAnsi="Times New Roman" w:cs="Times New Roman"/>
          <w:i/>
          <w:shd w:val="clear" w:color="auto" w:fill="FFFFFF"/>
        </w:rPr>
        <w:t xml:space="preserve">: controlling, quality, schedule, </w:t>
      </w:r>
      <w:r w:rsidR="008F676F" w:rsidRPr="004B22AD">
        <w:rPr>
          <w:rFonts w:ascii="Times New Roman" w:hAnsi="Times New Roman" w:cs="Times New Roman"/>
          <w:i/>
          <w:shd w:val="clear" w:color="auto" w:fill="FFFFFF"/>
        </w:rPr>
        <w:t>delivering</w:t>
      </w:r>
      <w:r w:rsidRPr="004B22AD">
        <w:rPr>
          <w:rFonts w:ascii="Times New Roman" w:hAnsi="Times New Roman" w:cs="Times New Roman"/>
          <w:i/>
          <w:shd w:val="clear" w:color="auto" w:fill="FFFFFF"/>
        </w:rPr>
        <w:t>, ready mix concrete</w:t>
      </w:r>
    </w:p>
    <w:p w:rsidR="00A21AD9" w:rsidRPr="004B22AD" w:rsidRDefault="00A21AD9" w:rsidP="00D62841">
      <w:pPr>
        <w:spacing w:after="0" w:line="240" w:lineRule="auto"/>
        <w:jc w:val="both"/>
        <w:rPr>
          <w:rFonts w:ascii="Times New Roman" w:hAnsi="Times New Roman" w:cs="Times New Roman"/>
          <w:i/>
        </w:rPr>
      </w:pPr>
    </w:p>
    <w:p w:rsidR="00D62841" w:rsidRPr="004B22AD" w:rsidRDefault="00D62841" w:rsidP="005C691F">
      <w:pPr>
        <w:spacing w:after="0" w:line="240" w:lineRule="auto"/>
        <w:jc w:val="center"/>
        <w:rPr>
          <w:rFonts w:ascii="Times New Roman" w:hAnsi="Times New Roman" w:cs="Times New Roman"/>
          <w:b/>
          <w:i/>
        </w:rPr>
      </w:pPr>
      <w:r w:rsidRPr="004B22AD">
        <w:rPr>
          <w:rFonts w:ascii="Times New Roman" w:hAnsi="Times New Roman" w:cs="Times New Roman"/>
          <w:b/>
          <w:i/>
        </w:rPr>
        <w:t>Abstrak</w:t>
      </w:r>
    </w:p>
    <w:p w:rsidR="001E2B5D" w:rsidRPr="004B22AD" w:rsidRDefault="0046301F" w:rsidP="00D16080">
      <w:pPr>
        <w:spacing w:after="0" w:line="240" w:lineRule="auto"/>
        <w:jc w:val="both"/>
        <w:rPr>
          <w:rFonts w:ascii="Times New Roman" w:hAnsi="Times New Roman" w:cs="Times New Roman"/>
          <w:i/>
          <w:shd w:val="clear" w:color="auto" w:fill="FFFFFF"/>
        </w:rPr>
      </w:pPr>
      <w:r w:rsidRPr="004B22AD">
        <w:rPr>
          <w:rFonts w:ascii="Times New Roman" w:hAnsi="Times New Roman" w:cs="Times New Roman"/>
          <w:i/>
        </w:rPr>
        <w:t xml:space="preserve">Dasar pemikiran perlunya </w:t>
      </w:r>
      <w:r w:rsidR="00D21CAC" w:rsidRPr="004B22AD">
        <w:rPr>
          <w:rFonts w:ascii="Times New Roman" w:hAnsi="Times New Roman" w:cs="Times New Roman"/>
          <w:i/>
        </w:rPr>
        <w:t xml:space="preserve">Total Quality Management (TQM) </w:t>
      </w:r>
      <w:r w:rsidRPr="004B22AD">
        <w:rPr>
          <w:rFonts w:ascii="Times New Roman" w:hAnsi="Times New Roman" w:cs="Times New Roman"/>
          <w:i/>
        </w:rPr>
        <w:t xml:space="preserve">adalah </w:t>
      </w:r>
      <w:proofErr w:type="gramStart"/>
      <w:r w:rsidRPr="004B22AD">
        <w:rPr>
          <w:rFonts w:ascii="Times New Roman" w:hAnsi="Times New Roman" w:cs="Times New Roman"/>
          <w:i/>
        </w:rPr>
        <w:t>cara</w:t>
      </w:r>
      <w:proofErr w:type="gramEnd"/>
      <w:r w:rsidRPr="004B22AD">
        <w:rPr>
          <w:rFonts w:ascii="Times New Roman" w:hAnsi="Times New Roman" w:cs="Times New Roman"/>
          <w:i/>
        </w:rPr>
        <w:t xml:space="preserve"> terbaik agar perusahaan dapat bersaing </w:t>
      </w:r>
      <w:r w:rsidR="00792A93" w:rsidRPr="004B22AD">
        <w:rPr>
          <w:rFonts w:ascii="Times New Roman" w:hAnsi="Times New Roman" w:cs="Times New Roman"/>
          <w:i/>
        </w:rPr>
        <w:t>dan unggul dalam persaingan global dengan menghasilkan produk yang berkualitas tinggi, diperlukan upaya perbaikan berkesinambungan terhadap kemampuan manusia, proses dan lingkungan sesuai dengan kebutuhan dan kepuasan konsumen</w:t>
      </w:r>
      <w:r w:rsidR="0067491F" w:rsidRPr="004B22AD">
        <w:rPr>
          <w:rFonts w:ascii="Times New Roman" w:hAnsi="Times New Roman" w:cs="Times New Roman"/>
          <w:i/>
          <w:shd w:val="clear" w:color="auto" w:fill="FFFFFF"/>
        </w:rPr>
        <w:t>.</w:t>
      </w:r>
      <w:r w:rsidR="00D03947" w:rsidRPr="004B22AD">
        <w:rPr>
          <w:rFonts w:ascii="Times New Roman" w:hAnsi="Times New Roman" w:cs="Times New Roman"/>
          <w:i/>
          <w:shd w:val="clear" w:color="auto" w:fill="FFFFFF"/>
        </w:rPr>
        <w:t xml:space="preserve"> </w:t>
      </w:r>
      <w:r w:rsidR="00A517AD" w:rsidRPr="004B22AD">
        <w:rPr>
          <w:rFonts w:ascii="Times New Roman" w:hAnsi="Times New Roman" w:cs="Times New Roman"/>
          <w:i/>
          <w:shd w:val="clear" w:color="auto" w:fill="FFFFFF"/>
        </w:rPr>
        <w:t xml:space="preserve">Untuk mengkaji </w:t>
      </w:r>
      <w:r w:rsidR="00530FC1" w:rsidRPr="004B22AD">
        <w:rPr>
          <w:rFonts w:ascii="Times New Roman" w:hAnsi="Times New Roman" w:cs="Times New Roman"/>
          <w:i/>
          <w:shd w:val="clear" w:color="auto" w:fill="FFFFFF"/>
        </w:rPr>
        <w:t xml:space="preserve">bagaimana </w:t>
      </w:r>
      <w:r w:rsidR="00A517AD" w:rsidRPr="004B22AD">
        <w:rPr>
          <w:rFonts w:ascii="Times New Roman" w:hAnsi="Times New Roman" w:cs="Times New Roman"/>
          <w:i/>
          <w:shd w:val="clear" w:color="auto" w:fill="FFFFFF"/>
        </w:rPr>
        <w:t>pener</w:t>
      </w:r>
      <w:r w:rsidR="0024670A" w:rsidRPr="004B22AD">
        <w:rPr>
          <w:rFonts w:ascii="Times New Roman" w:hAnsi="Times New Roman" w:cs="Times New Roman"/>
          <w:i/>
          <w:shd w:val="clear" w:color="auto" w:fill="FFFFFF"/>
        </w:rPr>
        <w:t>apan Total Quality Management (TQM)</w:t>
      </w:r>
      <w:r w:rsidR="00A517AD" w:rsidRPr="004B22AD">
        <w:rPr>
          <w:rFonts w:ascii="Times New Roman" w:hAnsi="Times New Roman" w:cs="Times New Roman"/>
          <w:i/>
          <w:shd w:val="clear" w:color="auto" w:fill="FFFFFF"/>
        </w:rPr>
        <w:t xml:space="preserve"> </w:t>
      </w:r>
      <w:r w:rsidR="00D03947" w:rsidRPr="004B22AD">
        <w:rPr>
          <w:rFonts w:ascii="Times New Roman" w:hAnsi="Times New Roman" w:cs="Times New Roman"/>
          <w:i/>
          <w:shd w:val="clear" w:color="auto" w:fill="FFFFFF"/>
        </w:rPr>
        <w:t xml:space="preserve">dalam </w:t>
      </w:r>
      <w:r w:rsidR="00A517AD" w:rsidRPr="004B22AD">
        <w:rPr>
          <w:rFonts w:ascii="Times New Roman" w:hAnsi="Times New Roman" w:cs="Times New Roman"/>
          <w:i/>
          <w:shd w:val="clear" w:color="auto" w:fill="FFFFFF"/>
        </w:rPr>
        <w:t>produk</w:t>
      </w:r>
      <w:r w:rsidR="00D03947" w:rsidRPr="004B22AD">
        <w:rPr>
          <w:rFonts w:ascii="Times New Roman" w:hAnsi="Times New Roman" w:cs="Times New Roman"/>
          <w:i/>
          <w:shd w:val="clear" w:color="auto" w:fill="FFFFFF"/>
        </w:rPr>
        <w:t>si</w:t>
      </w:r>
      <w:r w:rsidR="00A517AD" w:rsidRPr="004B22AD">
        <w:rPr>
          <w:rFonts w:ascii="Times New Roman" w:hAnsi="Times New Roman" w:cs="Times New Roman"/>
          <w:i/>
          <w:shd w:val="clear" w:color="auto" w:fill="FFFFFF"/>
        </w:rPr>
        <w:t xml:space="preserve"> </w:t>
      </w:r>
      <w:r w:rsidR="0092739C" w:rsidRPr="004B22AD">
        <w:rPr>
          <w:rFonts w:ascii="Times New Roman" w:hAnsi="Times New Roman" w:cs="Times New Roman"/>
          <w:i/>
          <w:shd w:val="clear" w:color="auto" w:fill="FFFFFF"/>
        </w:rPr>
        <w:t>r</w:t>
      </w:r>
      <w:r w:rsidR="002D220A" w:rsidRPr="004B22AD">
        <w:rPr>
          <w:rFonts w:ascii="Times New Roman" w:hAnsi="Times New Roman" w:cs="Times New Roman"/>
          <w:i/>
          <w:shd w:val="clear" w:color="auto" w:fill="FFFFFF"/>
        </w:rPr>
        <w:t xml:space="preserve">eady </w:t>
      </w:r>
      <w:r w:rsidR="0092739C" w:rsidRPr="004B22AD">
        <w:rPr>
          <w:rFonts w:ascii="Times New Roman" w:hAnsi="Times New Roman" w:cs="Times New Roman"/>
          <w:i/>
          <w:shd w:val="clear" w:color="auto" w:fill="FFFFFF"/>
        </w:rPr>
        <w:t>m</w:t>
      </w:r>
      <w:r w:rsidR="002D220A" w:rsidRPr="004B22AD">
        <w:rPr>
          <w:rFonts w:ascii="Times New Roman" w:hAnsi="Times New Roman" w:cs="Times New Roman"/>
          <w:i/>
          <w:shd w:val="clear" w:color="auto" w:fill="FFFFFF"/>
        </w:rPr>
        <w:t xml:space="preserve">ix </w:t>
      </w:r>
      <w:r w:rsidR="0092739C" w:rsidRPr="004B22AD">
        <w:rPr>
          <w:rFonts w:ascii="Times New Roman" w:hAnsi="Times New Roman" w:cs="Times New Roman"/>
          <w:i/>
          <w:shd w:val="clear" w:color="auto" w:fill="FFFFFF"/>
        </w:rPr>
        <w:t>c</w:t>
      </w:r>
      <w:r w:rsidR="002D220A" w:rsidRPr="004B22AD">
        <w:rPr>
          <w:rFonts w:ascii="Times New Roman" w:hAnsi="Times New Roman" w:cs="Times New Roman"/>
          <w:i/>
          <w:shd w:val="clear" w:color="auto" w:fill="FFFFFF"/>
        </w:rPr>
        <w:t>oncrete</w:t>
      </w:r>
      <w:r w:rsidR="004C06D1" w:rsidRPr="004B22AD">
        <w:rPr>
          <w:rFonts w:ascii="Times New Roman" w:hAnsi="Times New Roman" w:cs="Times New Roman"/>
          <w:i/>
          <w:shd w:val="clear" w:color="auto" w:fill="FFFFFF"/>
        </w:rPr>
        <w:t xml:space="preserve"> di</w:t>
      </w:r>
      <w:r w:rsidR="00BE04B7" w:rsidRPr="004B22AD">
        <w:rPr>
          <w:rFonts w:ascii="Times New Roman" w:hAnsi="Times New Roman" w:cs="Times New Roman"/>
          <w:i/>
          <w:shd w:val="clear" w:color="auto" w:fill="FFFFFF"/>
        </w:rPr>
        <w:t xml:space="preserve"> PT. Igasar</w:t>
      </w:r>
      <w:r w:rsidR="0067491F" w:rsidRPr="004B22AD">
        <w:rPr>
          <w:rFonts w:ascii="Times New Roman" w:hAnsi="Times New Roman" w:cs="Times New Roman"/>
          <w:i/>
          <w:shd w:val="clear" w:color="auto" w:fill="FFFFFF"/>
        </w:rPr>
        <w:t xml:space="preserve">, </w:t>
      </w:r>
      <w:r w:rsidR="004C06D1" w:rsidRPr="004B22AD">
        <w:rPr>
          <w:rFonts w:ascii="Times New Roman" w:hAnsi="Times New Roman" w:cs="Times New Roman"/>
          <w:i/>
          <w:shd w:val="clear" w:color="auto" w:fill="FFFFFF"/>
        </w:rPr>
        <w:t xml:space="preserve">maka </w:t>
      </w:r>
      <w:r w:rsidR="005C4610" w:rsidRPr="004B22AD">
        <w:rPr>
          <w:rFonts w:ascii="Times New Roman" w:hAnsi="Times New Roman" w:cs="Times New Roman"/>
          <w:i/>
          <w:shd w:val="clear" w:color="auto" w:fill="FFFFFF"/>
        </w:rPr>
        <w:t>dilakukan</w:t>
      </w:r>
      <w:r w:rsidR="00C259F2" w:rsidRPr="004B22AD">
        <w:rPr>
          <w:rFonts w:ascii="Times New Roman" w:hAnsi="Times New Roman" w:cs="Times New Roman"/>
          <w:i/>
          <w:shd w:val="clear" w:color="auto" w:fill="FFFFFF"/>
        </w:rPr>
        <w:t xml:space="preserve"> studi kasus dengan </w:t>
      </w:r>
      <w:r w:rsidR="003520CF" w:rsidRPr="004B22AD">
        <w:rPr>
          <w:rFonts w:ascii="Times New Roman" w:hAnsi="Times New Roman" w:cs="Times New Roman"/>
          <w:i/>
          <w:shd w:val="clear" w:color="auto" w:fill="FFFFFF"/>
        </w:rPr>
        <w:t xml:space="preserve">menyebarkan angket kuisioner pada </w:t>
      </w:r>
      <w:r w:rsidR="004656FF" w:rsidRPr="004B22AD">
        <w:rPr>
          <w:rFonts w:ascii="Times New Roman" w:hAnsi="Times New Roman" w:cs="Times New Roman"/>
          <w:i/>
          <w:shd w:val="clear" w:color="auto" w:fill="FFFFFF"/>
        </w:rPr>
        <w:t>beberapa konsumen</w:t>
      </w:r>
      <w:r w:rsidR="005C4610" w:rsidRPr="004B22AD">
        <w:rPr>
          <w:rFonts w:ascii="Times New Roman" w:hAnsi="Times New Roman" w:cs="Times New Roman"/>
          <w:i/>
          <w:shd w:val="clear" w:color="auto" w:fill="FFFFFF"/>
        </w:rPr>
        <w:t xml:space="preserve">, </w:t>
      </w:r>
      <w:r w:rsidR="00C259F2" w:rsidRPr="004B22AD">
        <w:rPr>
          <w:rFonts w:ascii="Times New Roman" w:hAnsi="Times New Roman" w:cs="Times New Roman"/>
          <w:i/>
          <w:shd w:val="clear" w:color="auto" w:fill="FFFFFF"/>
        </w:rPr>
        <w:t xml:space="preserve">melakukan </w:t>
      </w:r>
      <w:r w:rsidR="0067491F" w:rsidRPr="004B22AD">
        <w:rPr>
          <w:rFonts w:ascii="Times New Roman" w:hAnsi="Times New Roman" w:cs="Times New Roman"/>
          <w:i/>
          <w:shd w:val="clear" w:color="auto" w:fill="FFFFFF"/>
        </w:rPr>
        <w:t>wawancara</w:t>
      </w:r>
      <w:r w:rsidR="005C4610" w:rsidRPr="004B22AD">
        <w:rPr>
          <w:rFonts w:ascii="Times New Roman" w:hAnsi="Times New Roman" w:cs="Times New Roman"/>
          <w:i/>
          <w:shd w:val="clear" w:color="auto" w:fill="FFFFFF"/>
        </w:rPr>
        <w:t xml:space="preserve"> kepada staf di unit produksi dan unit</w:t>
      </w:r>
      <w:r w:rsidR="004C06D1" w:rsidRPr="004B22AD">
        <w:rPr>
          <w:rFonts w:ascii="Times New Roman" w:hAnsi="Times New Roman" w:cs="Times New Roman"/>
          <w:i/>
          <w:shd w:val="clear" w:color="auto" w:fill="FFFFFF"/>
        </w:rPr>
        <w:t xml:space="preserve"> yang </w:t>
      </w:r>
      <w:r w:rsidR="005C4610" w:rsidRPr="004B22AD">
        <w:rPr>
          <w:rFonts w:ascii="Times New Roman" w:hAnsi="Times New Roman" w:cs="Times New Roman"/>
          <w:i/>
          <w:shd w:val="clear" w:color="auto" w:fill="FFFFFF"/>
        </w:rPr>
        <w:t xml:space="preserve">terkait lainnya serta </w:t>
      </w:r>
      <w:r w:rsidR="004C06D1" w:rsidRPr="004B22AD">
        <w:rPr>
          <w:rFonts w:ascii="Times New Roman" w:hAnsi="Times New Roman" w:cs="Times New Roman"/>
          <w:i/>
          <w:shd w:val="clear" w:color="auto" w:fill="FFFFFF"/>
        </w:rPr>
        <w:t>mengumpulkan</w:t>
      </w:r>
      <w:r w:rsidR="0067491F" w:rsidRPr="004B22AD">
        <w:rPr>
          <w:rFonts w:ascii="Times New Roman" w:hAnsi="Times New Roman" w:cs="Times New Roman"/>
          <w:i/>
          <w:shd w:val="clear" w:color="auto" w:fill="FFFFFF"/>
        </w:rPr>
        <w:t xml:space="preserve"> data-dat</w:t>
      </w:r>
      <w:r w:rsidR="004751CB" w:rsidRPr="004B22AD">
        <w:rPr>
          <w:rFonts w:ascii="Times New Roman" w:hAnsi="Times New Roman" w:cs="Times New Roman"/>
          <w:i/>
          <w:shd w:val="clear" w:color="auto" w:fill="FFFFFF"/>
        </w:rPr>
        <w:t>a tertu</w:t>
      </w:r>
      <w:r w:rsidR="005C4610" w:rsidRPr="004B22AD">
        <w:rPr>
          <w:rFonts w:ascii="Times New Roman" w:hAnsi="Times New Roman" w:cs="Times New Roman"/>
          <w:i/>
          <w:shd w:val="clear" w:color="auto" w:fill="FFFFFF"/>
        </w:rPr>
        <w:t xml:space="preserve">lis yang telah didokumentasikan. </w:t>
      </w:r>
      <w:r w:rsidR="00672D62" w:rsidRPr="004B22AD">
        <w:rPr>
          <w:rFonts w:ascii="Times New Roman" w:hAnsi="Times New Roman" w:cs="Times New Roman"/>
          <w:i/>
          <w:shd w:val="clear" w:color="auto" w:fill="FFFFFF"/>
        </w:rPr>
        <w:t>Adapun tujuan dari penelitian i</w:t>
      </w:r>
      <w:r w:rsidR="00FD3503" w:rsidRPr="004B22AD">
        <w:rPr>
          <w:rFonts w:ascii="Times New Roman" w:hAnsi="Times New Roman" w:cs="Times New Roman"/>
          <w:i/>
          <w:shd w:val="clear" w:color="auto" w:fill="FFFFFF"/>
        </w:rPr>
        <w:t>ni adalah untuk me</w:t>
      </w:r>
      <w:r w:rsidR="00B03D55" w:rsidRPr="004B22AD">
        <w:rPr>
          <w:rFonts w:ascii="Times New Roman" w:hAnsi="Times New Roman" w:cs="Times New Roman"/>
          <w:i/>
          <w:shd w:val="clear" w:color="auto" w:fill="FFFFFF"/>
        </w:rPr>
        <w:t>ngidentifikasi</w:t>
      </w:r>
      <w:r w:rsidR="00FD3503" w:rsidRPr="004B22AD">
        <w:rPr>
          <w:rFonts w:ascii="Times New Roman" w:hAnsi="Times New Roman" w:cs="Times New Roman"/>
          <w:i/>
          <w:shd w:val="clear" w:color="auto" w:fill="FFFFFF"/>
        </w:rPr>
        <w:t xml:space="preserve"> sejauh mana</w:t>
      </w:r>
      <w:r w:rsidR="00672D62" w:rsidRPr="004B22AD">
        <w:rPr>
          <w:rFonts w:ascii="Times New Roman" w:hAnsi="Times New Roman" w:cs="Times New Roman"/>
          <w:i/>
          <w:shd w:val="clear" w:color="auto" w:fill="FFFFFF"/>
        </w:rPr>
        <w:t xml:space="preserve"> penerapan Total Quality Management (TQM) pada</w:t>
      </w:r>
      <w:r w:rsidR="002F47A1" w:rsidRPr="004B22AD">
        <w:rPr>
          <w:rFonts w:ascii="Times New Roman" w:hAnsi="Times New Roman" w:cs="Times New Roman"/>
          <w:i/>
          <w:shd w:val="clear" w:color="auto" w:fill="FFFFFF"/>
        </w:rPr>
        <w:t xml:space="preserve"> proses</w:t>
      </w:r>
      <w:r w:rsidR="00B03D55" w:rsidRPr="004B22AD">
        <w:rPr>
          <w:rFonts w:ascii="Times New Roman" w:hAnsi="Times New Roman" w:cs="Times New Roman"/>
          <w:i/>
          <w:shd w:val="clear" w:color="auto" w:fill="FFFFFF"/>
        </w:rPr>
        <w:t xml:space="preserve"> produksi ready mix concrete</w:t>
      </w:r>
      <w:r w:rsidR="00672D62" w:rsidRPr="004B22AD">
        <w:rPr>
          <w:rFonts w:ascii="Times New Roman" w:hAnsi="Times New Roman" w:cs="Times New Roman"/>
          <w:i/>
          <w:shd w:val="clear" w:color="auto" w:fill="FFFFFF"/>
        </w:rPr>
        <w:t xml:space="preserve"> dan </w:t>
      </w:r>
      <w:r w:rsidR="002F47A1" w:rsidRPr="004B22AD">
        <w:rPr>
          <w:rFonts w:ascii="Times New Roman" w:hAnsi="Times New Roman" w:cs="Times New Roman"/>
          <w:i/>
          <w:shd w:val="clear" w:color="auto" w:fill="FFFFFF"/>
        </w:rPr>
        <w:t>merekomendasikan teori penerapan TQM</w:t>
      </w:r>
      <w:r w:rsidR="00483BF4" w:rsidRPr="004B22AD">
        <w:rPr>
          <w:rFonts w:ascii="Times New Roman" w:hAnsi="Times New Roman" w:cs="Times New Roman"/>
          <w:i/>
          <w:shd w:val="clear" w:color="auto" w:fill="FFFFFF"/>
        </w:rPr>
        <w:t xml:space="preserve">. </w:t>
      </w:r>
      <w:r w:rsidR="00D31201" w:rsidRPr="004B22AD">
        <w:rPr>
          <w:rFonts w:ascii="Times New Roman" w:hAnsi="Times New Roman" w:cs="Times New Roman"/>
          <w:i/>
          <w:shd w:val="clear" w:color="auto" w:fill="FFFFFF"/>
        </w:rPr>
        <w:t>Hasil dari</w:t>
      </w:r>
      <w:r w:rsidR="00F0754D" w:rsidRPr="004B22AD">
        <w:rPr>
          <w:rFonts w:ascii="Times New Roman" w:hAnsi="Times New Roman" w:cs="Times New Roman"/>
          <w:i/>
          <w:shd w:val="clear" w:color="auto" w:fill="FFFFFF"/>
        </w:rPr>
        <w:t xml:space="preserve"> penelitian ini </w:t>
      </w:r>
      <w:r w:rsidR="001C2F61" w:rsidRPr="004B22AD">
        <w:rPr>
          <w:rFonts w:ascii="Times New Roman" w:hAnsi="Times New Roman" w:cs="Times New Roman"/>
          <w:i/>
          <w:shd w:val="clear" w:color="auto" w:fill="FFFFFF"/>
        </w:rPr>
        <w:t xml:space="preserve">didapatkan </w:t>
      </w:r>
      <w:r w:rsidR="005B6E21" w:rsidRPr="004B22AD">
        <w:rPr>
          <w:rFonts w:ascii="Times New Roman" w:hAnsi="Times New Roman" w:cs="Times New Roman"/>
          <w:i/>
          <w:shd w:val="clear" w:color="auto" w:fill="FFFFFF"/>
        </w:rPr>
        <w:t>bahwa PT. Igasar belum menerapkan</w:t>
      </w:r>
      <w:r w:rsidR="00D31201" w:rsidRPr="004B22AD">
        <w:rPr>
          <w:rFonts w:ascii="Times New Roman" w:hAnsi="Times New Roman" w:cs="Times New Roman"/>
          <w:i/>
          <w:shd w:val="clear" w:color="auto" w:fill="FFFFFF"/>
        </w:rPr>
        <w:t xml:space="preserve"> </w:t>
      </w:r>
      <w:r w:rsidR="00483BF4" w:rsidRPr="004B22AD">
        <w:rPr>
          <w:rFonts w:ascii="Times New Roman" w:hAnsi="Times New Roman" w:cs="Times New Roman"/>
          <w:i/>
          <w:shd w:val="clear" w:color="auto" w:fill="FFFFFF"/>
        </w:rPr>
        <w:t xml:space="preserve">TQM </w:t>
      </w:r>
      <w:r w:rsidR="005B6E21" w:rsidRPr="004B22AD">
        <w:rPr>
          <w:rFonts w:ascii="Times New Roman" w:hAnsi="Times New Roman" w:cs="Times New Roman"/>
          <w:i/>
          <w:shd w:val="clear" w:color="auto" w:fill="FFFFFF"/>
        </w:rPr>
        <w:t xml:space="preserve">namun </w:t>
      </w:r>
      <w:r w:rsidR="001E02EC" w:rsidRPr="004B22AD">
        <w:rPr>
          <w:rFonts w:ascii="Times New Roman" w:hAnsi="Times New Roman" w:cs="Times New Roman"/>
          <w:i/>
          <w:shd w:val="clear" w:color="auto" w:fill="FFFFFF"/>
        </w:rPr>
        <w:t xml:space="preserve">telah </w:t>
      </w:r>
      <w:r w:rsidR="005B6E21" w:rsidRPr="004B22AD">
        <w:rPr>
          <w:rFonts w:ascii="Times New Roman" w:hAnsi="Times New Roman" w:cs="Times New Roman"/>
          <w:i/>
          <w:shd w:val="clear" w:color="auto" w:fill="FFFFFF"/>
        </w:rPr>
        <w:t xml:space="preserve">menerapkan </w:t>
      </w:r>
      <w:r w:rsidR="00DC6F83" w:rsidRPr="004B22AD">
        <w:rPr>
          <w:rFonts w:ascii="Times New Roman" w:hAnsi="Times New Roman" w:cs="Times New Roman"/>
          <w:i/>
          <w:shd w:val="clear" w:color="auto" w:fill="FFFFFF"/>
        </w:rPr>
        <w:t xml:space="preserve">Total </w:t>
      </w:r>
      <w:r w:rsidR="001E02EC" w:rsidRPr="004B22AD">
        <w:rPr>
          <w:rFonts w:ascii="Times New Roman" w:hAnsi="Times New Roman" w:cs="Times New Roman"/>
          <w:i/>
          <w:shd w:val="clear" w:color="auto" w:fill="FFFFFF"/>
        </w:rPr>
        <w:t>Quality Control (TQC)</w:t>
      </w:r>
      <w:r w:rsidR="00C06BBA" w:rsidRPr="004B22AD">
        <w:rPr>
          <w:rFonts w:ascii="Times New Roman" w:hAnsi="Times New Roman" w:cs="Times New Roman"/>
          <w:i/>
          <w:shd w:val="clear" w:color="auto" w:fill="FFFFFF"/>
        </w:rPr>
        <w:t xml:space="preserve">, yang dalam hal ini TQC </w:t>
      </w:r>
      <w:r w:rsidR="00F0197B" w:rsidRPr="004B22AD">
        <w:rPr>
          <w:rFonts w:ascii="Times New Roman" w:hAnsi="Times New Roman" w:cs="Times New Roman"/>
          <w:i/>
          <w:shd w:val="clear" w:color="auto" w:fill="FFFFFF"/>
        </w:rPr>
        <w:t xml:space="preserve">merupakan </w:t>
      </w:r>
      <w:r w:rsidR="005425F6" w:rsidRPr="004B22AD">
        <w:rPr>
          <w:rFonts w:ascii="Times New Roman" w:hAnsi="Times New Roman" w:cs="Times New Roman"/>
          <w:i/>
          <w:shd w:val="clear" w:color="auto" w:fill="FFFFFF"/>
        </w:rPr>
        <w:t xml:space="preserve">elemen </w:t>
      </w:r>
      <w:r w:rsidR="001C2F61" w:rsidRPr="004B22AD">
        <w:rPr>
          <w:rFonts w:ascii="Times New Roman" w:hAnsi="Times New Roman" w:cs="Times New Roman"/>
          <w:i/>
          <w:shd w:val="clear" w:color="auto" w:fill="FFFFFF"/>
        </w:rPr>
        <w:t>dari TQM itu sendiri</w:t>
      </w:r>
      <w:r w:rsidR="001E2B5D" w:rsidRPr="004B22AD">
        <w:rPr>
          <w:rFonts w:ascii="Times New Roman" w:hAnsi="Times New Roman" w:cs="Times New Roman"/>
          <w:i/>
          <w:shd w:val="clear" w:color="auto" w:fill="FFFFFF"/>
        </w:rPr>
        <w:t>. Berdasarkan hasi</w:t>
      </w:r>
      <w:r w:rsidR="001C2F61" w:rsidRPr="004B22AD">
        <w:rPr>
          <w:rFonts w:ascii="Times New Roman" w:hAnsi="Times New Roman" w:cs="Times New Roman"/>
          <w:i/>
          <w:shd w:val="clear" w:color="auto" w:fill="FFFFFF"/>
        </w:rPr>
        <w:t>l analisis perhitungan statistik</w:t>
      </w:r>
      <w:r w:rsidR="007A6CFF" w:rsidRPr="004B22AD">
        <w:rPr>
          <w:rFonts w:ascii="Times New Roman" w:hAnsi="Times New Roman" w:cs="Times New Roman"/>
          <w:i/>
          <w:shd w:val="clear" w:color="auto" w:fill="FFFFFF"/>
        </w:rPr>
        <w:t xml:space="preserve">, dari segi informasi </w:t>
      </w:r>
      <w:r w:rsidR="001C2F61" w:rsidRPr="004B22AD">
        <w:rPr>
          <w:rFonts w:ascii="Times New Roman" w:hAnsi="Times New Roman" w:cs="Times New Roman"/>
          <w:i/>
          <w:shd w:val="clear" w:color="auto" w:fill="FFFFFF"/>
        </w:rPr>
        <w:t>tentang produk</w:t>
      </w:r>
      <w:r w:rsidR="001E2B5D" w:rsidRPr="004B22AD">
        <w:rPr>
          <w:rFonts w:ascii="Times New Roman" w:hAnsi="Times New Roman" w:cs="Times New Roman"/>
          <w:i/>
          <w:shd w:val="clear" w:color="auto" w:fill="FFFFFF"/>
        </w:rPr>
        <w:t xml:space="preserve"> diperoleh bahwa 30 % dari </w:t>
      </w:r>
      <w:r w:rsidR="00C92457" w:rsidRPr="004B22AD">
        <w:rPr>
          <w:rFonts w:ascii="Times New Roman" w:hAnsi="Times New Roman" w:cs="Times New Roman"/>
          <w:i/>
          <w:shd w:val="clear" w:color="auto" w:fill="FFFFFF"/>
        </w:rPr>
        <w:t>jumlah pelanggan menge</w:t>
      </w:r>
      <w:r w:rsidR="00B03D55" w:rsidRPr="004B22AD">
        <w:rPr>
          <w:rFonts w:ascii="Times New Roman" w:hAnsi="Times New Roman" w:cs="Times New Roman"/>
          <w:i/>
          <w:shd w:val="clear" w:color="auto" w:fill="FFFFFF"/>
        </w:rPr>
        <w:t>tahui dan menggunakan produk ready mix concrete</w:t>
      </w:r>
      <w:r w:rsidR="00C92457" w:rsidRPr="004B22AD">
        <w:rPr>
          <w:rFonts w:ascii="Times New Roman" w:hAnsi="Times New Roman" w:cs="Times New Roman"/>
          <w:i/>
          <w:shd w:val="clear" w:color="auto" w:fill="FFFFFF"/>
        </w:rPr>
        <w:t xml:space="preserve"> dari konsumen lain, 30 % mengetahui dari promosi dan 40% mengetahui sendiri.</w:t>
      </w:r>
      <w:r w:rsidR="001C2F61" w:rsidRPr="004B22AD">
        <w:rPr>
          <w:rFonts w:ascii="Times New Roman" w:hAnsi="Times New Roman" w:cs="Times New Roman"/>
          <w:i/>
          <w:shd w:val="clear" w:color="auto" w:fill="FFFFFF"/>
        </w:rPr>
        <w:t xml:space="preserve"> Dari segi jadwal</w:t>
      </w:r>
      <w:r w:rsidR="009A42F9" w:rsidRPr="004B22AD">
        <w:rPr>
          <w:rFonts w:ascii="Times New Roman" w:hAnsi="Times New Roman" w:cs="Times New Roman"/>
          <w:i/>
          <w:shd w:val="clear" w:color="auto" w:fill="FFFFFF"/>
        </w:rPr>
        <w:t xml:space="preserve"> pengiriman produk, 20 % dari pelanggan menyatakan tidak terlambat, 70% menyatakan kadang-kadang terlambat dan 1</w:t>
      </w:r>
      <w:r w:rsidR="00BE04B7" w:rsidRPr="004B22AD">
        <w:rPr>
          <w:rFonts w:ascii="Times New Roman" w:hAnsi="Times New Roman" w:cs="Times New Roman"/>
          <w:i/>
          <w:shd w:val="clear" w:color="auto" w:fill="FFFFFF"/>
        </w:rPr>
        <w:t>0 % menyatakan sering terlambat</w:t>
      </w:r>
      <w:r w:rsidR="002D298E" w:rsidRPr="004B22AD">
        <w:rPr>
          <w:rFonts w:ascii="Times New Roman" w:hAnsi="Times New Roman" w:cs="Times New Roman"/>
          <w:i/>
          <w:shd w:val="clear" w:color="auto" w:fill="FFFFFF"/>
        </w:rPr>
        <w:t>,</w:t>
      </w:r>
      <w:r w:rsidR="00BE04B7" w:rsidRPr="004B22AD">
        <w:rPr>
          <w:rFonts w:ascii="Times New Roman" w:hAnsi="Times New Roman" w:cs="Times New Roman"/>
          <w:i/>
          <w:shd w:val="clear" w:color="auto" w:fill="FFFFFF"/>
        </w:rPr>
        <w:t xml:space="preserve"> sedangkan dari</w:t>
      </w:r>
      <w:r w:rsidR="00530FC1" w:rsidRPr="004B22AD">
        <w:rPr>
          <w:rFonts w:ascii="Times New Roman" w:hAnsi="Times New Roman" w:cs="Times New Roman"/>
          <w:i/>
          <w:shd w:val="clear" w:color="auto" w:fill="FFFFFF"/>
        </w:rPr>
        <w:t xml:space="preserve"> </w:t>
      </w:r>
      <w:r w:rsidR="002D298E" w:rsidRPr="004B22AD">
        <w:rPr>
          <w:rFonts w:ascii="Times New Roman" w:hAnsi="Times New Roman" w:cs="Times New Roman"/>
          <w:i/>
          <w:shd w:val="clear" w:color="auto" w:fill="FFFFFF"/>
        </w:rPr>
        <w:t>segi pelayanan</w:t>
      </w:r>
      <w:r w:rsidR="00976D7B" w:rsidRPr="004B22AD">
        <w:rPr>
          <w:rFonts w:ascii="Times New Roman" w:hAnsi="Times New Roman" w:cs="Times New Roman"/>
          <w:i/>
          <w:shd w:val="clear" w:color="auto" w:fill="FFFFFF"/>
        </w:rPr>
        <w:t>, 3</w:t>
      </w:r>
      <w:r w:rsidR="00BE04B7" w:rsidRPr="004B22AD">
        <w:rPr>
          <w:rFonts w:ascii="Times New Roman" w:hAnsi="Times New Roman" w:cs="Times New Roman"/>
          <w:i/>
          <w:shd w:val="clear" w:color="auto" w:fill="FFFFFF"/>
        </w:rPr>
        <w:t>0 % dari pelanggan</w:t>
      </w:r>
      <w:r w:rsidR="00976D7B" w:rsidRPr="004B22AD">
        <w:rPr>
          <w:rFonts w:ascii="Times New Roman" w:hAnsi="Times New Roman" w:cs="Times New Roman"/>
          <w:i/>
          <w:shd w:val="clear" w:color="auto" w:fill="FFFFFF"/>
        </w:rPr>
        <w:t xml:space="preserve"> menyatakan</w:t>
      </w:r>
      <w:r w:rsidR="00BE04B7" w:rsidRPr="004B22AD">
        <w:rPr>
          <w:rFonts w:ascii="Times New Roman" w:hAnsi="Times New Roman" w:cs="Times New Roman"/>
          <w:i/>
          <w:shd w:val="clear" w:color="auto" w:fill="FFFFFF"/>
        </w:rPr>
        <w:t xml:space="preserve"> </w:t>
      </w:r>
      <w:r w:rsidR="00976D7B" w:rsidRPr="004B22AD">
        <w:rPr>
          <w:rFonts w:ascii="Times New Roman" w:hAnsi="Times New Roman" w:cs="Times New Roman"/>
          <w:i/>
          <w:shd w:val="clear" w:color="auto" w:fill="FFFFFF"/>
        </w:rPr>
        <w:t xml:space="preserve">sangat </w:t>
      </w:r>
      <w:r w:rsidR="00BE04B7" w:rsidRPr="004B22AD">
        <w:rPr>
          <w:rFonts w:ascii="Times New Roman" w:hAnsi="Times New Roman" w:cs="Times New Roman"/>
          <w:i/>
          <w:shd w:val="clear" w:color="auto" w:fill="FFFFFF"/>
        </w:rPr>
        <w:lastRenderedPageBreak/>
        <w:t>puas</w:t>
      </w:r>
      <w:r w:rsidR="006A36D0" w:rsidRPr="004B22AD">
        <w:rPr>
          <w:rFonts w:ascii="Times New Roman" w:hAnsi="Times New Roman" w:cs="Times New Roman"/>
          <w:i/>
          <w:shd w:val="clear" w:color="auto" w:fill="FFFFFF"/>
        </w:rPr>
        <w:t xml:space="preserve"> dengan tanggapan keluhan</w:t>
      </w:r>
      <w:r w:rsidR="00976D7B" w:rsidRPr="004B22AD">
        <w:rPr>
          <w:rFonts w:ascii="Times New Roman" w:hAnsi="Times New Roman" w:cs="Times New Roman"/>
          <w:i/>
          <w:shd w:val="clear" w:color="auto" w:fill="FFFFFF"/>
        </w:rPr>
        <w:t>, 50 % menyatakan cukup puas</w:t>
      </w:r>
      <w:r w:rsidR="006A36D0" w:rsidRPr="004B22AD">
        <w:rPr>
          <w:rFonts w:ascii="Times New Roman" w:hAnsi="Times New Roman" w:cs="Times New Roman"/>
          <w:i/>
          <w:shd w:val="clear" w:color="auto" w:fill="FFFFFF"/>
        </w:rPr>
        <w:t xml:space="preserve"> dengan tanggapan keluhan</w:t>
      </w:r>
      <w:r w:rsidR="00BE04B7" w:rsidRPr="004B22AD">
        <w:rPr>
          <w:rFonts w:ascii="Times New Roman" w:hAnsi="Times New Roman" w:cs="Times New Roman"/>
          <w:i/>
          <w:shd w:val="clear" w:color="auto" w:fill="FFFFFF"/>
        </w:rPr>
        <w:t xml:space="preserve"> dan 20 % menyatakan tidak puas</w:t>
      </w:r>
      <w:r w:rsidR="006A36D0" w:rsidRPr="004B22AD">
        <w:rPr>
          <w:rFonts w:ascii="Times New Roman" w:hAnsi="Times New Roman" w:cs="Times New Roman"/>
          <w:i/>
          <w:shd w:val="clear" w:color="auto" w:fill="FFFFFF"/>
        </w:rPr>
        <w:t xml:space="preserve"> dengan tanggapan keluhan</w:t>
      </w:r>
      <w:r w:rsidR="00BE04B7" w:rsidRPr="004B22AD">
        <w:rPr>
          <w:rFonts w:ascii="Times New Roman" w:hAnsi="Times New Roman" w:cs="Times New Roman"/>
          <w:i/>
          <w:shd w:val="clear" w:color="auto" w:fill="FFFFFF"/>
        </w:rPr>
        <w:t xml:space="preserve">. Dari </w:t>
      </w:r>
      <w:r w:rsidR="00E87889" w:rsidRPr="004B22AD">
        <w:rPr>
          <w:rFonts w:ascii="Times New Roman" w:hAnsi="Times New Roman" w:cs="Times New Roman"/>
          <w:i/>
          <w:shd w:val="clear" w:color="auto" w:fill="FFFFFF"/>
        </w:rPr>
        <w:t xml:space="preserve">hasil analisis </w:t>
      </w:r>
      <w:r w:rsidR="00BE04B7" w:rsidRPr="004B22AD">
        <w:rPr>
          <w:rFonts w:ascii="Times New Roman" w:hAnsi="Times New Roman" w:cs="Times New Roman"/>
          <w:i/>
          <w:shd w:val="clear" w:color="auto" w:fill="FFFFFF"/>
        </w:rPr>
        <w:t>dapat disimpulkan bahwa</w:t>
      </w:r>
      <w:r w:rsidR="00035964" w:rsidRPr="004B22AD">
        <w:rPr>
          <w:rFonts w:ascii="Times New Roman" w:hAnsi="Times New Roman" w:cs="Times New Roman"/>
          <w:i/>
          <w:shd w:val="clear" w:color="auto" w:fill="FFFFFF"/>
        </w:rPr>
        <w:t xml:space="preserve"> </w:t>
      </w:r>
      <w:r w:rsidR="00BE04B7" w:rsidRPr="004B22AD">
        <w:rPr>
          <w:rFonts w:ascii="Times New Roman" w:hAnsi="Times New Roman" w:cs="Times New Roman"/>
          <w:i/>
          <w:shd w:val="clear" w:color="auto" w:fill="FFFFFF"/>
        </w:rPr>
        <w:t>pro</w:t>
      </w:r>
      <w:r w:rsidR="00E87889" w:rsidRPr="004B22AD">
        <w:rPr>
          <w:rFonts w:ascii="Times New Roman" w:hAnsi="Times New Roman" w:cs="Times New Roman"/>
          <w:i/>
          <w:shd w:val="clear" w:color="auto" w:fill="FFFFFF"/>
        </w:rPr>
        <w:t>duk</w:t>
      </w:r>
      <w:r w:rsidR="00B03D55" w:rsidRPr="004B22AD">
        <w:rPr>
          <w:rFonts w:ascii="Times New Roman" w:hAnsi="Times New Roman" w:cs="Times New Roman"/>
          <w:i/>
          <w:shd w:val="clear" w:color="auto" w:fill="FFFFFF"/>
        </w:rPr>
        <w:t xml:space="preserve"> ready mix concrete</w:t>
      </w:r>
      <w:r w:rsidR="00530FC1" w:rsidRPr="004B22AD">
        <w:rPr>
          <w:rFonts w:ascii="Times New Roman" w:hAnsi="Times New Roman" w:cs="Times New Roman"/>
          <w:i/>
          <w:shd w:val="clear" w:color="auto" w:fill="FFFFFF"/>
        </w:rPr>
        <w:t xml:space="preserve"> </w:t>
      </w:r>
      <w:r w:rsidR="00B03D55" w:rsidRPr="004B22AD">
        <w:rPr>
          <w:rFonts w:ascii="Times New Roman" w:hAnsi="Times New Roman" w:cs="Times New Roman"/>
          <w:i/>
          <w:shd w:val="clear" w:color="auto" w:fill="FFFFFF"/>
        </w:rPr>
        <w:t xml:space="preserve">dari </w:t>
      </w:r>
      <w:r w:rsidR="00530FC1" w:rsidRPr="004B22AD">
        <w:rPr>
          <w:rFonts w:ascii="Times New Roman" w:hAnsi="Times New Roman" w:cs="Times New Roman"/>
          <w:i/>
          <w:shd w:val="clear" w:color="auto" w:fill="FFFFFF"/>
        </w:rPr>
        <w:t>PT.Ig</w:t>
      </w:r>
      <w:r w:rsidR="00493345" w:rsidRPr="004B22AD">
        <w:rPr>
          <w:rFonts w:ascii="Times New Roman" w:hAnsi="Times New Roman" w:cs="Times New Roman"/>
          <w:i/>
          <w:shd w:val="clear" w:color="auto" w:fill="FFFFFF"/>
        </w:rPr>
        <w:t xml:space="preserve">asar dinilai </w:t>
      </w:r>
      <w:r w:rsidR="001C2F61" w:rsidRPr="004B22AD">
        <w:rPr>
          <w:rFonts w:ascii="Times New Roman" w:hAnsi="Times New Roman" w:cs="Times New Roman"/>
          <w:i/>
          <w:shd w:val="clear" w:color="auto" w:fill="FFFFFF"/>
        </w:rPr>
        <w:t>memenuhi</w:t>
      </w:r>
      <w:r w:rsidR="00233BCD" w:rsidRPr="004B22AD">
        <w:rPr>
          <w:rFonts w:ascii="Times New Roman" w:hAnsi="Times New Roman" w:cs="Times New Roman"/>
          <w:i/>
          <w:shd w:val="clear" w:color="auto" w:fill="FFFFFF"/>
        </w:rPr>
        <w:t xml:space="preserve"> spesifikasi dan persyaratan yang ditetapkan</w:t>
      </w:r>
      <w:r w:rsidR="00035964" w:rsidRPr="004B22AD">
        <w:rPr>
          <w:rFonts w:ascii="Times New Roman" w:hAnsi="Times New Roman" w:cs="Times New Roman"/>
          <w:i/>
          <w:shd w:val="clear" w:color="auto" w:fill="FFFFFF"/>
        </w:rPr>
        <w:t xml:space="preserve"> oleh konsumen</w:t>
      </w:r>
      <w:r w:rsidR="006A36D0" w:rsidRPr="004B22AD">
        <w:rPr>
          <w:rFonts w:ascii="Times New Roman" w:hAnsi="Times New Roman" w:cs="Times New Roman"/>
          <w:i/>
          <w:shd w:val="clear" w:color="auto" w:fill="FFFFFF"/>
        </w:rPr>
        <w:t>, namun dari segi</w:t>
      </w:r>
      <w:r w:rsidR="00106070" w:rsidRPr="004B22AD">
        <w:rPr>
          <w:rFonts w:ascii="Times New Roman" w:hAnsi="Times New Roman" w:cs="Times New Roman"/>
          <w:i/>
          <w:shd w:val="clear" w:color="auto" w:fill="FFFFFF"/>
        </w:rPr>
        <w:t xml:space="preserve"> pelaksanaan termasuk jadwal pengiriman dan pelayanan</w:t>
      </w:r>
      <w:r w:rsidR="00FD3503" w:rsidRPr="004B22AD">
        <w:rPr>
          <w:rFonts w:ascii="Times New Roman" w:hAnsi="Times New Roman" w:cs="Times New Roman"/>
          <w:i/>
          <w:shd w:val="clear" w:color="auto" w:fill="FFFFFF"/>
        </w:rPr>
        <w:t xml:space="preserve"> kurang memuaskan bagi konsumen.</w:t>
      </w:r>
    </w:p>
    <w:p w:rsidR="003B5F13" w:rsidRPr="004B22AD" w:rsidRDefault="00C36F24" w:rsidP="00D16080">
      <w:pPr>
        <w:spacing w:after="0" w:line="240" w:lineRule="auto"/>
        <w:jc w:val="both"/>
        <w:rPr>
          <w:rFonts w:ascii="Times New Roman" w:hAnsi="Times New Roman" w:cs="Times New Roman"/>
          <w:i/>
          <w:shd w:val="clear" w:color="auto" w:fill="FFFFFF"/>
        </w:rPr>
      </w:pPr>
      <w:r w:rsidRPr="004B22AD">
        <w:rPr>
          <w:rFonts w:ascii="Times New Roman" w:hAnsi="Times New Roman" w:cs="Times New Roman"/>
          <w:b/>
          <w:i/>
          <w:shd w:val="clear" w:color="auto" w:fill="FFFFFF"/>
        </w:rPr>
        <w:t>Kata kunci</w:t>
      </w:r>
      <w:r w:rsidRPr="004B22AD">
        <w:rPr>
          <w:rFonts w:ascii="Times New Roman" w:hAnsi="Times New Roman" w:cs="Times New Roman"/>
          <w:i/>
          <w:shd w:val="clear" w:color="auto" w:fill="FFFFFF"/>
        </w:rPr>
        <w:t>: pengend</w:t>
      </w:r>
      <w:r w:rsidR="00572A16">
        <w:rPr>
          <w:rFonts w:ascii="Times New Roman" w:hAnsi="Times New Roman" w:cs="Times New Roman"/>
          <w:i/>
          <w:shd w:val="clear" w:color="auto" w:fill="FFFFFF"/>
        </w:rPr>
        <w:t xml:space="preserve">alian, </w:t>
      </w:r>
      <w:r w:rsidR="00613729" w:rsidRPr="004B22AD">
        <w:rPr>
          <w:rFonts w:ascii="Times New Roman" w:hAnsi="Times New Roman" w:cs="Times New Roman"/>
          <w:i/>
          <w:shd w:val="clear" w:color="auto" w:fill="FFFFFF"/>
        </w:rPr>
        <w:t>mutu, waktu, pengiriman</w:t>
      </w:r>
      <w:r w:rsidRPr="004B22AD">
        <w:rPr>
          <w:rFonts w:ascii="Times New Roman" w:hAnsi="Times New Roman" w:cs="Times New Roman"/>
          <w:i/>
          <w:shd w:val="clear" w:color="auto" w:fill="FFFFFF"/>
        </w:rPr>
        <w:t>, ready mix concrete</w:t>
      </w:r>
    </w:p>
    <w:p w:rsidR="00C36F24" w:rsidRPr="0032626E" w:rsidRDefault="00C36F24" w:rsidP="00D16080">
      <w:pPr>
        <w:spacing w:after="0" w:line="240" w:lineRule="auto"/>
        <w:jc w:val="both"/>
        <w:rPr>
          <w:rFonts w:ascii="Times New Roman" w:hAnsi="Times New Roman" w:cs="Times New Roman"/>
          <w:i/>
          <w:sz w:val="24"/>
          <w:szCs w:val="24"/>
          <w:shd w:val="clear" w:color="auto" w:fill="FFFFFF"/>
        </w:rPr>
      </w:pPr>
    </w:p>
    <w:p w:rsidR="009D6D09" w:rsidRPr="0032626E" w:rsidRDefault="009D6D09" w:rsidP="00D16080">
      <w:pPr>
        <w:spacing w:after="0" w:line="240" w:lineRule="auto"/>
        <w:jc w:val="both"/>
        <w:rPr>
          <w:rFonts w:ascii="Times New Roman" w:hAnsi="Times New Roman" w:cs="Times New Roman"/>
          <w:sz w:val="24"/>
          <w:szCs w:val="24"/>
          <w:shd w:val="clear" w:color="auto" w:fill="FFFFFF"/>
        </w:rPr>
      </w:pPr>
    </w:p>
    <w:p w:rsidR="00995531" w:rsidRDefault="00995531" w:rsidP="00D71673">
      <w:pPr>
        <w:spacing w:after="0" w:line="240" w:lineRule="auto"/>
        <w:jc w:val="both"/>
        <w:rPr>
          <w:rFonts w:ascii="Times New Roman" w:hAnsi="Times New Roman" w:cs="Times New Roman"/>
          <w:b/>
          <w:sz w:val="24"/>
          <w:szCs w:val="24"/>
          <w:shd w:val="clear" w:color="auto" w:fill="FFFFFF"/>
        </w:rPr>
        <w:sectPr w:rsidR="00995531" w:rsidSect="00E23253">
          <w:pgSz w:w="11907" w:h="16839" w:code="9"/>
          <w:pgMar w:top="1701" w:right="1701" w:bottom="1701" w:left="1701" w:header="706" w:footer="706" w:gutter="0"/>
          <w:cols w:space="708"/>
          <w:docGrid w:linePitch="360"/>
        </w:sectPr>
      </w:pPr>
    </w:p>
    <w:p w:rsidR="00BC58F2" w:rsidRPr="00D71673" w:rsidRDefault="00021BD0" w:rsidP="00D71673">
      <w:pPr>
        <w:spacing w:after="0" w:line="240" w:lineRule="auto"/>
        <w:jc w:val="both"/>
        <w:rPr>
          <w:rFonts w:ascii="Times New Roman" w:hAnsi="Times New Roman" w:cs="Times New Roman"/>
          <w:b/>
          <w:sz w:val="24"/>
          <w:szCs w:val="24"/>
          <w:shd w:val="clear" w:color="auto" w:fill="FFFFFF"/>
        </w:rPr>
      </w:pPr>
      <w:r w:rsidRPr="00D71673">
        <w:rPr>
          <w:rFonts w:ascii="Times New Roman" w:hAnsi="Times New Roman" w:cs="Times New Roman"/>
          <w:b/>
          <w:sz w:val="24"/>
          <w:szCs w:val="24"/>
          <w:shd w:val="clear" w:color="auto" w:fill="FFFFFF"/>
        </w:rPr>
        <w:lastRenderedPageBreak/>
        <w:t>PENDAHULUAN</w:t>
      </w:r>
    </w:p>
    <w:p w:rsidR="00D71673" w:rsidRDefault="00D71673" w:rsidP="00BC58F2">
      <w:pPr>
        <w:spacing w:after="0" w:line="240" w:lineRule="auto"/>
        <w:jc w:val="both"/>
        <w:rPr>
          <w:rFonts w:ascii="Times New Roman" w:hAnsi="Times New Roman" w:cs="Times New Roman"/>
          <w:shd w:val="clear" w:color="auto" w:fill="FFFFFF"/>
        </w:rPr>
      </w:pPr>
    </w:p>
    <w:p w:rsidR="000C6914" w:rsidRDefault="005F17C0" w:rsidP="000C6914">
      <w:pPr>
        <w:spacing w:after="0" w:line="240" w:lineRule="auto"/>
        <w:ind w:firstLine="720"/>
        <w:jc w:val="both"/>
        <w:rPr>
          <w:rFonts w:ascii="Times New Roman" w:hAnsi="Times New Roman" w:cs="Times New Roman"/>
          <w:sz w:val="24"/>
          <w:szCs w:val="24"/>
          <w:shd w:val="clear" w:color="auto" w:fill="FFFFFF"/>
        </w:rPr>
      </w:pPr>
      <w:r w:rsidRPr="00D71673">
        <w:rPr>
          <w:rFonts w:ascii="Times New Roman" w:hAnsi="Times New Roman" w:cs="Times New Roman"/>
          <w:sz w:val="24"/>
          <w:szCs w:val="24"/>
          <w:shd w:val="clear" w:color="auto" w:fill="FFFFFF"/>
        </w:rPr>
        <w:t>PT. Igasar adalah perusahaan yang didiri</w:t>
      </w:r>
      <w:r w:rsidR="00B84E7F" w:rsidRPr="00D71673">
        <w:rPr>
          <w:rFonts w:ascii="Times New Roman" w:hAnsi="Times New Roman" w:cs="Times New Roman"/>
          <w:sz w:val="24"/>
          <w:szCs w:val="24"/>
          <w:shd w:val="clear" w:color="auto" w:fill="FFFFFF"/>
        </w:rPr>
        <w:t>kan oleh yayasan karyawan PT. Semen Padang pada tanggal 25 januari 1972</w:t>
      </w:r>
      <w:r w:rsidR="00453FD3" w:rsidRPr="00D71673">
        <w:rPr>
          <w:rFonts w:ascii="Times New Roman" w:hAnsi="Times New Roman" w:cs="Times New Roman"/>
          <w:sz w:val="24"/>
          <w:szCs w:val="24"/>
          <w:shd w:val="clear" w:color="auto" w:fill="FFFFFF"/>
        </w:rPr>
        <w:t>, dengan tujuan untuk membantu kegiatan PT. Semen Padang terutama dalam bidang sosial, budaya dan ekonomi. Pada tanggal 12 September 1974, yayasan Igasar mendirikan dan mengelola suatu perseroan terbatas yang dinamakan PT. Igasar</w:t>
      </w:r>
      <w:r w:rsidR="003A08F2" w:rsidRPr="00D71673">
        <w:rPr>
          <w:rFonts w:ascii="Times New Roman" w:hAnsi="Times New Roman" w:cs="Times New Roman"/>
          <w:sz w:val="24"/>
          <w:szCs w:val="24"/>
          <w:shd w:val="clear" w:color="auto" w:fill="FFFFFF"/>
        </w:rPr>
        <w:t xml:space="preserve">,dan </w:t>
      </w:r>
      <w:r w:rsidR="00453FD3" w:rsidRPr="00D71673">
        <w:rPr>
          <w:rFonts w:ascii="Times New Roman" w:hAnsi="Times New Roman" w:cs="Times New Roman"/>
          <w:sz w:val="24"/>
          <w:szCs w:val="24"/>
          <w:shd w:val="clear" w:color="auto" w:fill="FFFFFF"/>
        </w:rPr>
        <w:t xml:space="preserve"> kemudian pada tah</w:t>
      </w:r>
      <w:r w:rsidR="003A08F2" w:rsidRPr="00D71673">
        <w:rPr>
          <w:rFonts w:ascii="Times New Roman" w:hAnsi="Times New Roman" w:cs="Times New Roman"/>
          <w:sz w:val="24"/>
          <w:szCs w:val="24"/>
          <w:shd w:val="clear" w:color="auto" w:fill="FFFFFF"/>
        </w:rPr>
        <w:t>un 1985 usahanya diperluas dengan</w:t>
      </w:r>
      <w:r w:rsidR="00453FD3" w:rsidRPr="00D71673">
        <w:rPr>
          <w:rFonts w:ascii="Times New Roman" w:hAnsi="Times New Roman" w:cs="Times New Roman"/>
          <w:sz w:val="24"/>
          <w:szCs w:val="24"/>
          <w:shd w:val="clear" w:color="auto" w:fill="FFFFFF"/>
        </w:rPr>
        <w:t xml:space="preserve"> mendirikan pabrik yang memproduksi </w:t>
      </w:r>
      <w:r w:rsidR="0032626E">
        <w:rPr>
          <w:rFonts w:ascii="Times New Roman" w:hAnsi="Times New Roman" w:cs="Times New Roman"/>
          <w:i/>
          <w:sz w:val="24"/>
          <w:szCs w:val="24"/>
          <w:shd w:val="clear" w:color="auto" w:fill="FFFFFF"/>
        </w:rPr>
        <w:t>ready mix c</w:t>
      </w:r>
      <w:r w:rsidR="00453FD3" w:rsidRPr="00D71673">
        <w:rPr>
          <w:rFonts w:ascii="Times New Roman" w:hAnsi="Times New Roman" w:cs="Times New Roman"/>
          <w:i/>
          <w:sz w:val="24"/>
          <w:szCs w:val="24"/>
          <w:shd w:val="clear" w:color="auto" w:fill="FFFFFF"/>
        </w:rPr>
        <w:t>oncrete.</w:t>
      </w:r>
      <w:r w:rsidR="00453FD3" w:rsidRPr="00D71673">
        <w:rPr>
          <w:rFonts w:ascii="Times New Roman" w:hAnsi="Times New Roman" w:cs="Times New Roman"/>
          <w:sz w:val="24"/>
          <w:szCs w:val="24"/>
          <w:shd w:val="clear" w:color="auto" w:fill="FFFFFF"/>
        </w:rPr>
        <w:t xml:space="preserve"> Dalam melakukan aktifitas perusahaan perlu dirancang suatu sistem untuk merangkai dan mengontrol kegiatan-kegiatan</w:t>
      </w:r>
      <w:r w:rsidR="003E797F" w:rsidRPr="00D71673">
        <w:rPr>
          <w:rFonts w:ascii="Times New Roman" w:hAnsi="Times New Roman" w:cs="Times New Roman"/>
          <w:sz w:val="24"/>
          <w:szCs w:val="24"/>
          <w:shd w:val="clear" w:color="auto" w:fill="FFFFFF"/>
        </w:rPr>
        <w:t xml:space="preserve"> perusahaan sedemikian rupa sehingga operasi perusahaan dapat berjalan dengan teratur, terkoordinir dan terencana serta dapat diawasi, dimana dengan keberadaan sistem tersebut dapat mengukur sejauh mana sebuah perusahaan dapat mencapai misi yang ada dan memberikan kepuasan kepada pelanggannya.</w:t>
      </w:r>
      <w:r w:rsidR="00CA6A38" w:rsidRPr="00D71673">
        <w:rPr>
          <w:rFonts w:ascii="Times New Roman" w:hAnsi="Times New Roman" w:cs="Times New Roman"/>
          <w:sz w:val="24"/>
          <w:szCs w:val="24"/>
          <w:shd w:val="clear" w:color="auto" w:fill="FFFFFF"/>
        </w:rPr>
        <w:t xml:space="preserve"> </w:t>
      </w:r>
      <w:r w:rsidR="003E797F" w:rsidRPr="00D71673">
        <w:rPr>
          <w:rFonts w:ascii="Times New Roman" w:hAnsi="Times New Roman" w:cs="Times New Roman"/>
          <w:i/>
          <w:sz w:val="24"/>
          <w:szCs w:val="24"/>
          <w:shd w:val="clear" w:color="auto" w:fill="FFFFFF"/>
        </w:rPr>
        <w:t>Total Quality Management</w:t>
      </w:r>
      <w:r w:rsidR="003E797F" w:rsidRPr="00D71673">
        <w:rPr>
          <w:rFonts w:ascii="Times New Roman" w:hAnsi="Times New Roman" w:cs="Times New Roman"/>
          <w:sz w:val="24"/>
          <w:szCs w:val="24"/>
          <w:shd w:val="clear" w:color="auto" w:fill="FFFFFF"/>
        </w:rPr>
        <w:t xml:space="preserve"> adalah suatu konsep manajemen modern yang berusaha untuk memberikan respon secara cepat pada tiap perubahan yang ada dan berfokus pada tujuan atau misi perusahaan untuk melayani kebutuhan pelanggan dengan memasok barang dan jasa yang memiliki kualitas setinggi mungkin dan berwawasan lingkungan.</w:t>
      </w:r>
      <w:r w:rsidR="003A08F2" w:rsidRPr="00D71673">
        <w:rPr>
          <w:rFonts w:ascii="Times New Roman" w:hAnsi="Times New Roman" w:cs="Times New Roman"/>
          <w:sz w:val="24"/>
          <w:szCs w:val="24"/>
          <w:shd w:val="clear" w:color="auto" w:fill="FFFFFF"/>
        </w:rPr>
        <w:t xml:space="preserve"> Berdasarkan</w:t>
      </w:r>
      <w:r w:rsidR="00E45792" w:rsidRPr="00D71673">
        <w:rPr>
          <w:rFonts w:ascii="Times New Roman" w:hAnsi="Times New Roman" w:cs="Times New Roman"/>
          <w:sz w:val="24"/>
          <w:szCs w:val="24"/>
          <w:shd w:val="clear" w:color="auto" w:fill="FFFFFF"/>
        </w:rPr>
        <w:t xml:space="preserve"> uraian</w:t>
      </w:r>
      <w:r w:rsidR="00E96C07" w:rsidRPr="00D71673">
        <w:rPr>
          <w:rFonts w:ascii="Times New Roman" w:hAnsi="Times New Roman" w:cs="Times New Roman"/>
          <w:sz w:val="24"/>
          <w:szCs w:val="24"/>
          <w:shd w:val="clear" w:color="auto" w:fill="FFFFFF"/>
        </w:rPr>
        <w:t xml:space="preserve"> diatas, menarik jika mengkaji sejauh mana</w:t>
      </w:r>
      <w:r w:rsidR="00E45792" w:rsidRPr="00D71673">
        <w:rPr>
          <w:rFonts w:ascii="Times New Roman" w:hAnsi="Times New Roman" w:cs="Times New Roman"/>
          <w:sz w:val="24"/>
          <w:szCs w:val="24"/>
          <w:shd w:val="clear" w:color="auto" w:fill="FFFFFF"/>
        </w:rPr>
        <w:t xml:space="preserve"> penerapan manajemen mutu di PT. </w:t>
      </w:r>
      <w:r w:rsidR="00E96C07" w:rsidRPr="00D71673">
        <w:rPr>
          <w:rFonts w:ascii="Times New Roman" w:hAnsi="Times New Roman" w:cs="Times New Roman"/>
          <w:sz w:val="24"/>
          <w:szCs w:val="24"/>
          <w:shd w:val="clear" w:color="auto" w:fill="FFFFFF"/>
        </w:rPr>
        <w:t>Igasar</w:t>
      </w:r>
      <w:r w:rsidR="003A08F2" w:rsidRPr="00D71673">
        <w:rPr>
          <w:rFonts w:ascii="Times New Roman" w:hAnsi="Times New Roman" w:cs="Times New Roman"/>
          <w:sz w:val="24"/>
          <w:szCs w:val="24"/>
          <w:shd w:val="clear" w:color="auto" w:fill="FFFFFF"/>
        </w:rPr>
        <w:t xml:space="preserve"> </w:t>
      </w:r>
      <w:r w:rsidR="00572041" w:rsidRPr="00D71673">
        <w:rPr>
          <w:rFonts w:ascii="Times New Roman" w:hAnsi="Times New Roman" w:cs="Times New Roman"/>
          <w:sz w:val="24"/>
          <w:szCs w:val="24"/>
          <w:shd w:val="clear" w:color="auto" w:fill="FFFFFF"/>
        </w:rPr>
        <w:t xml:space="preserve">dalam </w:t>
      </w:r>
      <w:r w:rsidR="00E45792" w:rsidRPr="00D71673">
        <w:rPr>
          <w:rFonts w:ascii="Times New Roman" w:hAnsi="Times New Roman" w:cs="Times New Roman"/>
          <w:sz w:val="24"/>
          <w:szCs w:val="24"/>
          <w:shd w:val="clear" w:color="auto" w:fill="FFFFFF"/>
        </w:rPr>
        <w:t xml:space="preserve">produksi </w:t>
      </w:r>
      <w:r w:rsidR="00E45792" w:rsidRPr="00D71673">
        <w:rPr>
          <w:rFonts w:ascii="Times New Roman" w:hAnsi="Times New Roman" w:cs="Times New Roman"/>
          <w:i/>
          <w:sz w:val="24"/>
          <w:szCs w:val="24"/>
          <w:shd w:val="clear" w:color="auto" w:fill="FFFFFF"/>
        </w:rPr>
        <w:t>ready mix concrete</w:t>
      </w:r>
      <w:r w:rsidR="00E45792" w:rsidRPr="00D71673">
        <w:rPr>
          <w:rFonts w:ascii="Times New Roman" w:hAnsi="Times New Roman" w:cs="Times New Roman"/>
          <w:sz w:val="24"/>
          <w:szCs w:val="24"/>
          <w:shd w:val="clear" w:color="auto" w:fill="FFFFFF"/>
        </w:rPr>
        <w:t xml:space="preserve"> tersebut.</w:t>
      </w:r>
      <w:r w:rsidR="00DC2471">
        <w:rPr>
          <w:rFonts w:ascii="Times New Roman" w:hAnsi="Times New Roman" w:cs="Times New Roman"/>
          <w:sz w:val="24"/>
          <w:szCs w:val="24"/>
          <w:shd w:val="clear" w:color="auto" w:fill="FFFFFF"/>
        </w:rPr>
        <w:t xml:space="preserve"> </w:t>
      </w:r>
    </w:p>
    <w:p w:rsidR="00CA6A38" w:rsidRPr="00C0223D" w:rsidRDefault="00CA6A38" w:rsidP="000C6914">
      <w:pPr>
        <w:spacing w:after="0" w:line="240" w:lineRule="auto"/>
        <w:ind w:firstLine="720"/>
        <w:jc w:val="both"/>
        <w:rPr>
          <w:rFonts w:ascii="Times New Roman" w:hAnsi="Times New Roman" w:cs="Times New Roman"/>
          <w:sz w:val="24"/>
          <w:szCs w:val="24"/>
          <w:shd w:val="clear" w:color="auto" w:fill="FFFFFF"/>
        </w:rPr>
      </w:pPr>
      <w:r w:rsidRPr="00C0223D">
        <w:rPr>
          <w:rFonts w:ascii="Times New Roman" w:hAnsi="Times New Roman" w:cs="Times New Roman"/>
          <w:sz w:val="24"/>
          <w:szCs w:val="24"/>
          <w:shd w:val="clear" w:color="auto" w:fill="FFFFFF"/>
        </w:rPr>
        <w:lastRenderedPageBreak/>
        <w:t xml:space="preserve">Adapun tujuan dari </w:t>
      </w:r>
      <w:r w:rsidR="008771B8">
        <w:rPr>
          <w:rFonts w:ascii="Times New Roman" w:hAnsi="Times New Roman" w:cs="Times New Roman"/>
          <w:sz w:val="24"/>
          <w:szCs w:val="24"/>
          <w:shd w:val="clear" w:color="auto" w:fill="FFFFFF"/>
        </w:rPr>
        <w:t xml:space="preserve">penelitian ini adalah </w:t>
      </w:r>
      <w:r w:rsidR="00572041" w:rsidRPr="00C0223D">
        <w:rPr>
          <w:rFonts w:ascii="Times New Roman" w:hAnsi="Times New Roman" w:cs="Times New Roman"/>
          <w:sz w:val="24"/>
          <w:szCs w:val="24"/>
          <w:shd w:val="clear" w:color="auto" w:fill="FFFFFF"/>
        </w:rPr>
        <w:t>untuk mengidenti</w:t>
      </w:r>
      <w:r w:rsidR="003A1444" w:rsidRPr="00C0223D">
        <w:rPr>
          <w:rFonts w:ascii="Times New Roman" w:hAnsi="Times New Roman" w:cs="Times New Roman"/>
          <w:sz w:val="24"/>
          <w:szCs w:val="24"/>
          <w:shd w:val="clear" w:color="auto" w:fill="FFFFFF"/>
        </w:rPr>
        <w:t xml:space="preserve">fikasi penerapan </w:t>
      </w:r>
      <w:r w:rsidR="002F2A53" w:rsidRPr="00C0223D">
        <w:rPr>
          <w:rFonts w:ascii="Times New Roman" w:hAnsi="Times New Roman" w:cs="Times New Roman"/>
          <w:i/>
          <w:sz w:val="24"/>
          <w:szCs w:val="24"/>
          <w:shd w:val="clear" w:color="auto" w:fill="FFFFFF"/>
        </w:rPr>
        <w:t xml:space="preserve">Total Quality Management </w:t>
      </w:r>
      <w:r w:rsidR="002F2A53" w:rsidRPr="00C0223D">
        <w:rPr>
          <w:rFonts w:ascii="Times New Roman" w:hAnsi="Times New Roman" w:cs="Times New Roman"/>
          <w:sz w:val="24"/>
          <w:szCs w:val="24"/>
          <w:shd w:val="clear" w:color="auto" w:fill="FFFFFF"/>
        </w:rPr>
        <w:t xml:space="preserve">dalam produksi </w:t>
      </w:r>
      <w:r w:rsidR="002F2A53" w:rsidRPr="00C0223D">
        <w:rPr>
          <w:rFonts w:ascii="Times New Roman" w:hAnsi="Times New Roman" w:cs="Times New Roman"/>
          <w:i/>
          <w:sz w:val="24"/>
          <w:szCs w:val="24"/>
          <w:shd w:val="clear" w:color="auto" w:fill="FFFFFF"/>
        </w:rPr>
        <w:t>ready mix concrete</w:t>
      </w:r>
      <w:r w:rsidR="002F2A53" w:rsidRPr="00C0223D">
        <w:rPr>
          <w:rFonts w:ascii="Times New Roman" w:hAnsi="Times New Roman" w:cs="Times New Roman"/>
          <w:sz w:val="24"/>
          <w:szCs w:val="24"/>
          <w:shd w:val="clear" w:color="auto" w:fill="FFFFFF"/>
        </w:rPr>
        <w:t xml:space="preserve"> dan </w:t>
      </w:r>
      <w:r w:rsidR="00E726C7" w:rsidRPr="00C0223D">
        <w:rPr>
          <w:rFonts w:ascii="Times New Roman" w:hAnsi="Times New Roman" w:cs="Times New Roman"/>
          <w:sz w:val="24"/>
          <w:szCs w:val="24"/>
          <w:shd w:val="clear" w:color="auto" w:fill="FFFFFF"/>
        </w:rPr>
        <w:t>merekomendasikan teori penerapan TQM sebagai usulan perbaikan penerapan manajemen mutu yang telah berjalan.</w:t>
      </w:r>
      <w:r w:rsidR="00FA349D" w:rsidRPr="00C0223D">
        <w:rPr>
          <w:rFonts w:ascii="Times New Roman" w:hAnsi="Times New Roman" w:cs="Times New Roman"/>
          <w:sz w:val="24"/>
          <w:szCs w:val="24"/>
          <w:shd w:val="clear" w:color="auto" w:fill="FFFFFF"/>
        </w:rPr>
        <w:t xml:space="preserve"> Penelitian ini hanya mencakup tentang penerapan </w:t>
      </w:r>
      <w:r w:rsidR="00FA349D" w:rsidRPr="00C0223D">
        <w:rPr>
          <w:rFonts w:ascii="Times New Roman" w:hAnsi="Times New Roman" w:cs="Times New Roman"/>
          <w:i/>
          <w:sz w:val="24"/>
          <w:szCs w:val="24"/>
          <w:shd w:val="clear" w:color="auto" w:fill="FFFFFF"/>
        </w:rPr>
        <w:t>Total Quality Management</w:t>
      </w:r>
      <w:r w:rsidR="00FA349D" w:rsidRPr="00C0223D">
        <w:rPr>
          <w:rFonts w:ascii="Times New Roman" w:hAnsi="Times New Roman" w:cs="Times New Roman"/>
          <w:sz w:val="24"/>
          <w:szCs w:val="24"/>
          <w:shd w:val="clear" w:color="auto" w:fill="FFFFFF"/>
        </w:rPr>
        <w:t xml:space="preserve"> pada unit kerja produksi dan unit yang terkait </w:t>
      </w:r>
      <w:r w:rsidR="00C260A8" w:rsidRPr="00C0223D">
        <w:rPr>
          <w:rFonts w:ascii="Times New Roman" w:hAnsi="Times New Roman" w:cs="Times New Roman"/>
          <w:sz w:val="24"/>
          <w:szCs w:val="24"/>
          <w:shd w:val="clear" w:color="auto" w:fill="FFFFFF"/>
        </w:rPr>
        <w:t xml:space="preserve">pada proses produksi </w:t>
      </w:r>
      <w:r w:rsidR="00C260A8" w:rsidRPr="00C0223D">
        <w:rPr>
          <w:rFonts w:ascii="Times New Roman" w:hAnsi="Times New Roman" w:cs="Times New Roman"/>
          <w:i/>
          <w:sz w:val="24"/>
          <w:szCs w:val="24"/>
          <w:shd w:val="clear" w:color="auto" w:fill="FFFFFF"/>
        </w:rPr>
        <w:t>ready mix concrete.</w:t>
      </w:r>
    </w:p>
    <w:p w:rsidR="00CA3172" w:rsidRDefault="00CA3172" w:rsidP="00BC58F2">
      <w:pPr>
        <w:spacing w:after="0" w:line="240" w:lineRule="auto"/>
        <w:jc w:val="both"/>
        <w:rPr>
          <w:rFonts w:ascii="Times New Roman" w:hAnsi="Times New Roman" w:cs="Times New Roman"/>
          <w:shd w:val="clear" w:color="auto" w:fill="FFFFFF"/>
        </w:rPr>
      </w:pPr>
    </w:p>
    <w:p w:rsidR="00F41002" w:rsidRPr="00E0587B" w:rsidRDefault="00F41002" w:rsidP="00E0587B">
      <w:pPr>
        <w:spacing w:after="0" w:line="240" w:lineRule="auto"/>
        <w:jc w:val="both"/>
        <w:rPr>
          <w:rFonts w:ascii="Times New Roman" w:hAnsi="Times New Roman" w:cs="Times New Roman"/>
          <w:b/>
          <w:sz w:val="24"/>
          <w:szCs w:val="24"/>
          <w:shd w:val="clear" w:color="auto" w:fill="FFFFFF"/>
        </w:rPr>
      </w:pPr>
      <w:r w:rsidRPr="00E0587B">
        <w:rPr>
          <w:rFonts w:ascii="Times New Roman" w:hAnsi="Times New Roman" w:cs="Times New Roman"/>
          <w:b/>
          <w:sz w:val="24"/>
          <w:szCs w:val="24"/>
          <w:shd w:val="clear" w:color="auto" w:fill="FFFFFF"/>
        </w:rPr>
        <w:t>Sistem Kualitas</w:t>
      </w:r>
      <w:r w:rsidR="00B96ACE" w:rsidRPr="00E0587B">
        <w:rPr>
          <w:rFonts w:ascii="Times New Roman" w:hAnsi="Times New Roman" w:cs="Times New Roman"/>
          <w:b/>
          <w:sz w:val="24"/>
          <w:szCs w:val="24"/>
          <w:shd w:val="clear" w:color="auto" w:fill="FFFFFF"/>
        </w:rPr>
        <w:t xml:space="preserve"> dan Konsep </w:t>
      </w:r>
      <w:r w:rsidR="00B96ACE" w:rsidRPr="00E0587B">
        <w:rPr>
          <w:rFonts w:ascii="Times New Roman" w:hAnsi="Times New Roman" w:cs="Times New Roman"/>
          <w:b/>
          <w:i/>
          <w:sz w:val="24"/>
          <w:szCs w:val="24"/>
          <w:shd w:val="clear" w:color="auto" w:fill="FFFFFF"/>
        </w:rPr>
        <w:t>Total Quality Management</w:t>
      </w:r>
      <w:r w:rsidR="00B96ACE" w:rsidRPr="00E0587B">
        <w:rPr>
          <w:rFonts w:ascii="Times New Roman" w:hAnsi="Times New Roman" w:cs="Times New Roman"/>
          <w:b/>
          <w:sz w:val="24"/>
          <w:szCs w:val="24"/>
          <w:shd w:val="clear" w:color="auto" w:fill="FFFFFF"/>
        </w:rPr>
        <w:t xml:space="preserve"> (TQM)</w:t>
      </w:r>
    </w:p>
    <w:p w:rsidR="00125C39" w:rsidRPr="00E0587B" w:rsidRDefault="00F41002" w:rsidP="00963FD3">
      <w:pPr>
        <w:pStyle w:val="ListParagraph"/>
        <w:spacing w:after="0" w:line="240" w:lineRule="auto"/>
        <w:ind w:left="0" w:firstLine="720"/>
        <w:jc w:val="both"/>
        <w:rPr>
          <w:rFonts w:ascii="Times New Roman" w:hAnsi="Times New Roman" w:cs="Times New Roman"/>
          <w:sz w:val="24"/>
          <w:szCs w:val="24"/>
          <w:shd w:val="clear" w:color="auto" w:fill="FFFFFF"/>
        </w:rPr>
      </w:pPr>
      <w:r w:rsidRPr="00E0587B">
        <w:rPr>
          <w:rFonts w:ascii="Times New Roman" w:hAnsi="Times New Roman" w:cs="Times New Roman"/>
          <w:sz w:val="24"/>
          <w:szCs w:val="24"/>
          <w:shd w:val="clear" w:color="auto" w:fill="FFFFFF"/>
        </w:rPr>
        <w:t xml:space="preserve">Kualitas menurut </w:t>
      </w:r>
      <w:r w:rsidR="008D3D4B" w:rsidRPr="00E0587B">
        <w:rPr>
          <w:rFonts w:ascii="Times New Roman" w:hAnsi="Times New Roman" w:cs="Times New Roman"/>
          <w:sz w:val="24"/>
          <w:szCs w:val="24"/>
          <w:shd w:val="clear" w:color="auto" w:fill="FFFFFF"/>
        </w:rPr>
        <w:t xml:space="preserve">standar ISO </w:t>
      </w:r>
      <w:r w:rsidRPr="00E0587B">
        <w:rPr>
          <w:rFonts w:ascii="Times New Roman" w:hAnsi="Times New Roman" w:cs="Times New Roman"/>
          <w:sz w:val="24"/>
          <w:szCs w:val="24"/>
          <w:shd w:val="clear" w:color="auto" w:fill="FFFFFF"/>
        </w:rPr>
        <w:t xml:space="preserve">9000 merupakan ukuran tingkat untuk kerja dan karakteristik suatu produk barang atau jasa untuk memenuhi fungsi yang diinginkan. Definisi kualitas adalah suatu kondisi dinamis </w:t>
      </w:r>
      <w:r w:rsidR="008325F7" w:rsidRPr="00E0587B">
        <w:rPr>
          <w:rFonts w:ascii="Times New Roman" w:hAnsi="Times New Roman" w:cs="Times New Roman"/>
          <w:sz w:val="24"/>
          <w:szCs w:val="24"/>
          <w:shd w:val="clear" w:color="auto" w:fill="FFFFFF"/>
        </w:rPr>
        <w:t xml:space="preserve">yang berhubungan dengan produk, jasa, manusia, proses, dan lingkungan yang memenuhi atau melebihi harapan, menggunakan kualitas dapat dipandang sebagai tingkat ukuran kemampuan yang memuaskan untuk </w:t>
      </w:r>
      <w:r w:rsidR="00125C39" w:rsidRPr="00E0587B">
        <w:rPr>
          <w:rFonts w:ascii="Times New Roman" w:hAnsi="Times New Roman" w:cs="Times New Roman"/>
          <w:sz w:val="24"/>
          <w:szCs w:val="24"/>
          <w:shd w:val="clear" w:color="auto" w:fill="FFFFFF"/>
        </w:rPr>
        <w:t>digunakan</w:t>
      </w:r>
      <w:r w:rsidR="00A95BC5" w:rsidRPr="00E0587B">
        <w:rPr>
          <w:rStyle w:val="FootnoteReference"/>
          <w:rFonts w:ascii="Times New Roman" w:hAnsi="Times New Roman" w:cs="Times New Roman"/>
          <w:sz w:val="24"/>
          <w:szCs w:val="24"/>
          <w:shd w:val="clear" w:color="auto" w:fill="FFFFFF"/>
        </w:rPr>
        <w:footnoteReference w:id="2"/>
      </w:r>
      <w:r w:rsidR="00125829" w:rsidRPr="00E0587B">
        <w:rPr>
          <w:rFonts w:ascii="Times New Roman" w:hAnsi="Times New Roman" w:cs="Times New Roman"/>
          <w:sz w:val="24"/>
          <w:szCs w:val="24"/>
          <w:shd w:val="clear" w:color="auto" w:fill="FFFFFF"/>
        </w:rPr>
        <w:t xml:space="preserve">. </w:t>
      </w:r>
      <w:r w:rsidR="00214AFF" w:rsidRPr="00E0587B">
        <w:rPr>
          <w:rFonts w:ascii="Times New Roman" w:hAnsi="Times New Roman" w:cs="Times New Roman"/>
          <w:sz w:val="24"/>
          <w:szCs w:val="24"/>
          <w:shd w:val="clear" w:color="auto" w:fill="FFFFFF"/>
        </w:rPr>
        <w:t xml:space="preserve">Untuk dapat menghasilkan produk dengan tingkat kualitas yang tinggi, penyedia barang dan jasa konstruksi harus mengikuti selera konsumen yang selalu berubah. Penyedia harus selalu mengadakan penyesuaian baik atas metode, proses, organisasi, fasilitas pendukung dan lain-lain. Suatu proses produksi barang atau jasa tidak dapat </w:t>
      </w:r>
      <w:r w:rsidR="00214AFF" w:rsidRPr="00E0587B">
        <w:rPr>
          <w:rFonts w:ascii="Times New Roman" w:hAnsi="Times New Roman" w:cs="Times New Roman"/>
          <w:sz w:val="24"/>
          <w:szCs w:val="24"/>
          <w:shd w:val="clear" w:color="auto" w:fill="FFFFFF"/>
        </w:rPr>
        <w:lastRenderedPageBreak/>
        <w:t xml:space="preserve">begitu saja dirubah misalnya untuk melakukan penyesuaian hasil akhir. </w:t>
      </w:r>
    </w:p>
    <w:p w:rsidR="00995531" w:rsidRDefault="00214AFF" w:rsidP="004E50C4">
      <w:pPr>
        <w:pStyle w:val="ListParagraph"/>
        <w:spacing w:after="0" w:line="240" w:lineRule="auto"/>
        <w:ind w:left="0" w:firstLine="720"/>
        <w:jc w:val="both"/>
        <w:rPr>
          <w:rFonts w:ascii="Times New Roman" w:hAnsi="Times New Roman" w:cs="Times New Roman"/>
          <w:sz w:val="24"/>
          <w:szCs w:val="24"/>
          <w:shd w:val="clear" w:color="auto" w:fill="FFFFFF"/>
        </w:rPr>
      </w:pPr>
      <w:r w:rsidRPr="00E0587B">
        <w:rPr>
          <w:rFonts w:ascii="Times New Roman" w:hAnsi="Times New Roman" w:cs="Times New Roman"/>
          <w:sz w:val="24"/>
          <w:szCs w:val="24"/>
          <w:shd w:val="clear" w:color="auto" w:fill="FFFFFF"/>
        </w:rPr>
        <w:t>Dalam pengendalian mutu produk antara pemakai (</w:t>
      </w:r>
      <w:r w:rsidRPr="00E0587B">
        <w:rPr>
          <w:rFonts w:ascii="Times New Roman" w:hAnsi="Times New Roman" w:cs="Times New Roman"/>
          <w:i/>
          <w:sz w:val="24"/>
          <w:szCs w:val="24"/>
          <w:shd w:val="clear" w:color="auto" w:fill="FFFFFF"/>
        </w:rPr>
        <w:t>user</w:t>
      </w:r>
      <w:r w:rsidRPr="00E0587B">
        <w:rPr>
          <w:rFonts w:ascii="Times New Roman" w:hAnsi="Times New Roman" w:cs="Times New Roman"/>
          <w:sz w:val="24"/>
          <w:szCs w:val="24"/>
          <w:shd w:val="clear" w:color="auto" w:fill="FFFFFF"/>
        </w:rPr>
        <w:t>) dan penyedia (</w:t>
      </w:r>
      <w:r w:rsidRPr="00E0587B">
        <w:rPr>
          <w:rFonts w:ascii="Times New Roman" w:hAnsi="Times New Roman" w:cs="Times New Roman"/>
          <w:i/>
          <w:sz w:val="24"/>
          <w:szCs w:val="24"/>
          <w:shd w:val="clear" w:color="auto" w:fill="FFFFFF"/>
        </w:rPr>
        <w:t>supplier</w:t>
      </w:r>
      <w:r w:rsidRPr="00E0587B">
        <w:rPr>
          <w:rFonts w:ascii="Times New Roman" w:hAnsi="Times New Roman" w:cs="Times New Roman"/>
          <w:sz w:val="24"/>
          <w:szCs w:val="24"/>
          <w:shd w:val="clear" w:color="auto" w:fill="FFFFFF"/>
        </w:rPr>
        <w:t xml:space="preserve">) membuat suatu persetujuan bersama tentang spesifikasi yang harus dipenuhi penyedia agar produk tersebut dapat diterima konsumen. Persoalan datang dengan kemungkinan berubahnya selera konsumen yang berakibat spesifikasi desain serta berlanjut ke manual kerja proses produksi </w:t>
      </w:r>
      <w:proofErr w:type="gramStart"/>
      <w:r w:rsidRPr="00E0587B">
        <w:rPr>
          <w:rFonts w:ascii="Times New Roman" w:hAnsi="Times New Roman" w:cs="Times New Roman"/>
          <w:sz w:val="24"/>
          <w:szCs w:val="24"/>
          <w:shd w:val="clear" w:color="auto" w:fill="FFFFFF"/>
        </w:rPr>
        <w:t>akan</w:t>
      </w:r>
      <w:proofErr w:type="gramEnd"/>
      <w:r w:rsidRPr="00E0587B">
        <w:rPr>
          <w:rFonts w:ascii="Times New Roman" w:hAnsi="Times New Roman" w:cs="Times New Roman"/>
          <w:sz w:val="24"/>
          <w:szCs w:val="24"/>
          <w:shd w:val="clear" w:color="auto" w:fill="FFFFFF"/>
        </w:rPr>
        <w:t xml:space="preserve"> menghasilkan produk yang kurang sesuai dengan kei</w:t>
      </w:r>
      <w:r w:rsidR="00246597" w:rsidRPr="00E0587B">
        <w:rPr>
          <w:rFonts w:ascii="Times New Roman" w:hAnsi="Times New Roman" w:cs="Times New Roman"/>
          <w:sz w:val="24"/>
          <w:szCs w:val="24"/>
          <w:shd w:val="clear" w:color="auto" w:fill="FFFFFF"/>
        </w:rPr>
        <w:t xml:space="preserve">nginan konsumen. </w:t>
      </w:r>
      <w:r w:rsidR="00920D2D" w:rsidRPr="00E0587B">
        <w:rPr>
          <w:rFonts w:ascii="Times New Roman" w:hAnsi="Times New Roman" w:cs="Times New Roman"/>
          <w:sz w:val="24"/>
          <w:szCs w:val="24"/>
          <w:shd w:val="clear" w:color="auto" w:fill="FFFFFF"/>
        </w:rPr>
        <w:t xml:space="preserve">Dengan demikian selera konsumenlah yang menentukan kualitas mana yang terbaik yang hendak diikuti penyedia produk yang ditawarkan. Berikut ini diuraikan </w:t>
      </w:r>
      <w:r w:rsidR="00A433B0" w:rsidRPr="00E0587B">
        <w:rPr>
          <w:rFonts w:ascii="Times New Roman" w:hAnsi="Times New Roman" w:cs="Times New Roman"/>
          <w:sz w:val="24"/>
          <w:szCs w:val="24"/>
          <w:shd w:val="clear" w:color="auto" w:fill="FFFFFF"/>
        </w:rPr>
        <w:t>beberapa sistem kualitas</w:t>
      </w:r>
      <w:r w:rsidR="00F37ED0" w:rsidRPr="00E0587B">
        <w:rPr>
          <w:rFonts w:ascii="Times New Roman" w:hAnsi="Times New Roman" w:cs="Times New Roman"/>
          <w:sz w:val="24"/>
          <w:szCs w:val="24"/>
          <w:shd w:val="clear" w:color="auto" w:fill="FFFFFF"/>
        </w:rPr>
        <w:t xml:space="preserve"> antara lain</w:t>
      </w:r>
      <w:r w:rsidR="004A2D22" w:rsidRPr="00E0587B">
        <w:rPr>
          <w:rStyle w:val="FootnoteReference"/>
          <w:rFonts w:ascii="Times New Roman" w:hAnsi="Times New Roman" w:cs="Times New Roman"/>
          <w:sz w:val="24"/>
          <w:szCs w:val="24"/>
          <w:shd w:val="clear" w:color="auto" w:fill="FFFFFF"/>
        </w:rPr>
        <w:footnoteReference w:id="3"/>
      </w:r>
      <w:r w:rsidR="004E50C4">
        <w:rPr>
          <w:rFonts w:ascii="Times New Roman" w:hAnsi="Times New Roman" w:cs="Times New Roman"/>
          <w:sz w:val="24"/>
          <w:szCs w:val="24"/>
          <w:shd w:val="clear" w:color="auto" w:fill="FFFFFF"/>
        </w:rPr>
        <w:t>;</w:t>
      </w:r>
    </w:p>
    <w:p w:rsidR="004E50C4" w:rsidRDefault="004E50C4" w:rsidP="004E50C4">
      <w:pPr>
        <w:pStyle w:val="ListParagraph"/>
        <w:spacing w:after="0" w:line="240" w:lineRule="auto"/>
        <w:ind w:left="0"/>
        <w:jc w:val="both"/>
        <w:rPr>
          <w:rFonts w:ascii="Times New Roman" w:hAnsi="Times New Roman" w:cs="Times New Roman"/>
          <w:sz w:val="24"/>
          <w:szCs w:val="24"/>
          <w:shd w:val="clear" w:color="auto" w:fill="FFFFFF"/>
        </w:rPr>
      </w:pPr>
    </w:p>
    <w:p w:rsidR="004E50C4" w:rsidRPr="004E50C4" w:rsidRDefault="004E50C4" w:rsidP="004E50C4">
      <w:pPr>
        <w:tabs>
          <w:tab w:val="left" w:pos="0"/>
          <w:tab w:val="left" w:pos="270"/>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sz w:val="24"/>
          <w:szCs w:val="24"/>
          <w:shd w:val="clear" w:color="auto" w:fill="FFFFFF"/>
        </w:rPr>
        <w:t>1.</w:t>
      </w:r>
      <w:r w:rsidRPr="004E50C4">
        <w:rPr>
          <w:rFonts w:ascii="Times New Roman" w:hAnsi="Times New Roman" w:cs="Times New Roman"/>
          <w:i/>
          <w:sz w:val="24"/>
          <w:szCs w:val="24"/>
          <w:shd w:val="clear" w:color="auto" w:fill="FFFFFF"/>
        </w:rPr>
        <w:t>Quality Control</w:t>
      </w:r>
      <w:r w:rsidRPr="004E50C4">
        <w:rPr>
          <w:rFonts w:ascii="Times New Roman" w:hAnsi="Times New Roman" w:cs="Times New Roman"/>
          <w:sz w:val="24"/>
          <w:szCs w:val="24"/>
          <w:shd w:val="clear" w:color="auto" w:fill="FFFFFF"/>
        </w:rPr>
        <w:t xml:space="preserve"> (QC) - Pengendalian mutu</w:t>
      </w:r>
    </w:p>
    <w:p w:rsidR="004E50C4" w:rsidRDefault="004E50C4" w:rsidP="004E50C4">
      <w:pPr>
        <w:pStyle w:val="ListParagraph"/>
        <w:spacing w:after="0" w:line="240" w:lineRule="auto"/>
        <w:ind w:left="0"/>
        <w:jc w:val="both"/>
        <w:rPr>
          <w:rFonts w:ascii="Times New Roman" w:hAnsi="Times New Roman" w:cs="Times New Roman"/>
          <w:sz w:val="24"/>
          <w:szCs w:val="24"/>
          <w:shd w:val="clear" w:color="auto" w:fill="FFFFFF"/>
        </w:rPr>
      </w:pPr>
      <w:r w:rsidRPr="00E0587B">
        <w:rPr>
          <w:rFonts w:ascii="Times New Roman" w:hAnsi="Times New Roman" w:cs="Times New Roman"/>
          <w:sz w:val="24"/>
          <w:szCs w:val="24"/>
          <w:shd w:val="clear" w:color="auto" w:fill="FFFFFF"/>
        </w:rPr>
        <w:t>Merupakan inspeksi pemisahan produk yang memenuhi dan tidak memenuhi spesifikasi, produk yang gagal dibuang dan sebagian lagi didaur ulang guna menghilangkan ketidaksesuaian produk. Secara singkat sistem pengendalian mu</w:t>
      </w:r>
      <w:r>
        <w:rPr>
          <w:rFonts w:ascii="Times New Roman" w:hAnsi="Times New Roman" w:cs="Times New Roman"/>
          <w:sz w:val="24"/>
          <w:szCs w:val="24"/>
          <w:shd w:val="clear" w:color="auto" w:fill="FFFFFF"/>
        </w:rPr>
        <w:t xml:space="preserve">tu dapat dilihat pada gambar </w:t>
      </w:r>
      <w:r w:rsidRPr="00E0587B">
        <w:rPr>
          <w:rFonts w:ascii="Times New Roman" w:hAnsi="Times New Roman" w:cs="Times New Roman"/>
          <w:sz w:val="24"/>
          <w:szCs w:val="24"/>
          <w:shd w:val="clear" w:color="auto" w:fill="FFFFFF"/>
        </w:rPr>
        <w:t>1 dibawah ini.</w:t>
      </w:r>
    </w:p>
    <w:p w:rsidR="004E50C4" w:rsidRDefault="004E50C4" w:rsidP="004E50C4">
      <w:pPr>
        <w:pStyle w:val="ListParagraph"/>
        <w:spacing w:after="0" w:line="240" w:lineRule="auto"/>
        <w:ind w:left="0"/>
        <w:jc w:val="both"/>
        <w:rPr>
          <w:rFonts w:ascii="Times New Roman" w:hAnsi="Times New Roman" w:cs="Times New Roman"/>
          <w:sz w:val="24"/>
          <w:szCs w:val="24"/>
          <w:shd w:val="clear" w:color="auto" w:fill="FFFFFF"/>
        </w:rPr>
      </w:pPr>
    </w:p>
    <w:p w:rsidR="004E50C4" w:rsidRDefault="004E50C4" w:rsidP="004E50C4">
      <w:pPr>
        <w:pStyle w:val="ListParagraph"/>
        <w:spacing w:after="0" w:line="240" w:lineRule="auto"/>
        <w:ind w:left="0"/>
        <w:jc w:val="both"/>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lang w:val="id-ID" w:eastAsia="id-ID"/>
        </w:rPr>
        <w:drawing>
          <wp:inline distT="0" distB="0" distL="0" distR="0">
            <wp:extent cx="2771858" cy="1669774"/>
            <wp:effectExtent l="19050" t="0" r="9442" b="0"/>
            <wp:docPr id="2" name="Picture 0" descr="gbr 1 tq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r 1 tqm.png"/>
                    <pic:cNvPicPr/>
                  </pic:nvPicPr>
                  <pic:blipFill>
                    <a:blip r:embed="rId8"/>
                    <a:stretch>
                      <a:fillRect/>
                    </a:stretch>
                  </pic:blipFill>
                  <pic:spPr>
                    <a:xfrm>
                      <a:off x="0" y="0"/>
                      <a:ext cx="2770560" cy="1668992"/>
                    </a:xfrm>
                    <a:prstGeom prst="rect">
                      <a:avLst/>
                    </a:prstGeom>
                  </pic:spPr>
                </pic:pic>
              </a:graphicData>
            </a:graphic>
          </wp:inline>
        </w:drawing>
      </w:r>
    </w:p>
    <w:p w:rsidR="004E50C4" w:rsidRDefault="004E50C4" w:rsidP="004E50C4">
      <w:pPr>
        <w:pStyle w:val="ListParagraph"/>
        <w:spacing w:after="0" w:line="240" w:lineRule="auto"/>
        <w:ind w:left="0"/>
        <w:jc w:val="center"/>
        <w:rPr>
          <w:rFonts w:ascii="Times New Roman" w:hAnsi="Times New Roman" w:cs="Times New Roman"/>
          <w:b/>
          <w:sz w:val="24"/>
          <w:szCs w:val="24"/>
          <w:shd w:val="clear" w:color="auto" w:fill="FFFFFF"/>
        </w:rPr>
      </w:pPr>
    </w:p>
    <w:p w:rsidR="004E50C4" w:rsidRDefault="004E50C4" w:rsidP="004E50C4">
      <w:pPr>
        <w:pStyle w:val="ListParagraph"/>
        <w:spacing w:after="0" w:line="240" w:lineRule="auto"/>
        <w:ind w:left="0"/>
        <w:jc w:val="center"/>
        <w:rPr>
          <w:rFonts w:ascii="Times New Roman" w:hAnsi="Times New Roman" w:cs="Times New Roman"/>
          <w:i/>
          <w:sz w:val="24"/>
          <w:szCs w:val="24"/>
          <w:shd w:val="clear" w:color="auto" w:fill="FFFFFF"/>
        </w:rPr>
      </w:pPr>
      <w:r w:rsidRPr="00E0587B">
        <w:rPr>
          <w:rFonts w:ascii="Times New Roman" w:hAnsi="Times New Roman" w:cs="Times New Roman"/>
          <w:b/>
          <w:sz w:val="24"/>
          <w:szCs w:val="24"/>
          <w:shd w:val="clear" w:color="auto" w:fill="FFFFFF"/>
        </w:rPr>
        <w:lastRenderedPageBreak/>
        <w:t>Gambar 1.</w:t>
      </w:r>
      <w:r w:rsidRPr="00E0587B">
        <w:rPr>
          <w:rFonts w:ascii="Times New Roman" w:hAnsi="Times New Roman" w:cs="Times New Roman"/>
          <w:sz w:val="24"/>
          <w:szCs w:val="24"/>
          <w:shd w:val="clear" w:color="auto" w:fill="FFFFFF"/>
        </w:rPr>
        <w:t xml:space="preserve"> Diagram Cakupan Sistem </w:t>
      </w:r>
      <w:r w:rsidRPr="00E0587B">
        <w:rPr>
          <w:rFonts w:ascii="Times New Roman" w:hAnsi="Times New Roman" w:cs="Times New Roman"/>
          <w:i/>
          <w:sz w:val="24"/>
          <w:szCs w:val="24"/>
          <w:shd w:val="clear" w:color="auto" w:fill="FFFFFF"/>
        </w:rPr>
        <w:t>Quality Control</w:t>
      </w:r>
      <w:r>
        <w:rPr>
          <w:rFonts w:ascii="Times New Roman" w:hAnsi="Times New Roman" w:cs="Times New Roman"/>
          <w:i/>
          <w:sz w:val="24"/>
          <w:szCs w:val="24"/>
          <w:shd w:val="clear" w:color="auto" w:fill="FFFFFF"/>
        </w:rPr>
        <w:t xml:space="preserve"> </w:t>
      </w:r>
    </w:p>
    <w:p w:rsidR="004E50C4" w:rsidRPr="004E50C4" w:rsidRDefault="004E50C4" w:rsidP="004E50C4">
      <w:pPr>
        <w:pStyle w:val="ListParagraph"/>
        <w:spacing w:after="0" w:line="240" w:lineRule="auto"/>
        <w:ind w:left="0"/>
        <w:jc w:val="center"/>
        <w:rPr>
          <w:rFonts w:ascii="Times New Roman" w:hAnsi="Times New Roman" w:cs="Times New Roman"/>
          <w:i/>
          <w:sz w:val="24"/>
          <w:szCs w:val="24"/>
          <w:shd w:val="clear" w:color="auto" w:fill="FFFFFF"/>
        </w:rPr>
      </w:pPr>
      <w:r w:rsidRPr="00E0587B">
        <w:rPr>
          <w:rFonts w:ascii="Times New Roman" w:hAnsi="Times New Roman" w:cs="Times New Roman"/>
          <w:sz w:val="24"/>
          <w:szCs w:val="24"/>
          <w:shd w:val="clear" w:color="auto" w:fill="FFFFFF"/>
        </w:rPr>
        <w:t>(Sumber: Materi Workshop, Universitas Hasanuddin, Buku Pertama)</w:t>
      </w:r>
    </w:p>
    <w:p w:rsidR="004E50C4" w:rsidRDefault="004E50C4" w:rsidP="004E50C4">
      <w:pPr>
        <w:pStyle w:val="ListParagraph"/>
        <w:spacing w:after="0" w:line="240" w:lineRule="auto"/>
        <w:ind w:left="0"/>
        <w:jc w:val="both"/>
        <w:rPr>
          <w:rFonts w:ascii="Times New Roman" w:hAnsi="Times New Roman" w:cs="Times New Roman"/>
          <w:sz w:val="24"/>
          <w:szCs w:val="24"/>
          <w:shd w:val="clear" w:color="auto" w:fill="FFFFFF"/>
        </w:rPr>
      </w:pPr>
    </w:p>
    <w:p w:rsidR="003539F7" w:rsidRPr="003539F7" w:rsidRDefault="003539F7" w:rsidP="003539F7">
      <w:pPr>
        <w:spacing w:after="0" w:line="240" w:lineRule="auto"/>
        <w:jc w:val="both"/>
        <w:rPr>
          <w:rFonts w:ascii="Times New Roman" w:hAnsi="Times New Roman" w:cs="Times New Roman"/>
          <w:i/>
          <w:sz w:val="24"/>
          <w:szCs w:val="24"/>
          <w:shd w:val="clear" w:color="auto" w:fill="FFFFFF"/>
        </w:rPr>
      </w:pPr>
      <w:r>
        <w:rPr>
          <w:rFonts w:ascii="Times New Roman" w:hAnsi="Times New Roman" w:cs="Times New Roman"/>
          <w:i/>
          <w:sz w:val="24"/>
          <w:szCs w:val="24"/>
          <w:shd w:val="clear" w:color="auto" w:fill="FFFFFF"/>
        </w:rPr>
        <w:t>2.</w:t>
      </w:r>
      <w:r w:rsidRPr="003539F7">
        <w:rPr>
          <w:rFonts w:ascii="Times New Roman" w:hAnsi="Times New Roman" w:cs="Times New Roman"/>
          <w:i/>
          <w:sz w:val="24"/>
          <w:szCs w:val="24"/>
          <w:shd w:val="clear" w:color="auto" w:fill="FFFFFF"/>
        </w:rPr>
        <w:t>Quality Assurance (QA)</w:t>
      </w:r>
      <w:r w:rsidRPr="003539F7">
        <w:rPr>
          <w:rFonts w:ascii="Times New Roman" w:hAnsi="Times New Roman" w:cs="Times New Roman"/>
          <w:sz w:val="24"/>
          <w:szCs w:val="24"/>
          <w:shd w:val="clear" w:color="auto" w:fill="FFFFFF"/>
        </w:rPr>
        <w:t xml:space="preserve"> – Pemastian Mutu</w:t>
      </w:r>
    </w:p>
    <w:p w:rsidR="003539F7" w:rsidRDefault="003539F7" w:rsidP="003539F7">
      <w:pPr>
        <w:pStyle w:val="ListParagraph"/>
        <w:spacing w:after="0" w:line="240" w:lineRule="auto"/>
        <w:ind w:left="0"/>
        <w:jc w:val="both"/>
        <w:rPr>
          <w:rFonts w:ascii="Times New Roman" w:hAnsi="Times New Roman" w:cs="Times New Roman"/>
          <w:sz w:val="24"/>
          <w:szCs w:val="24"/>
          <w:shd w:val="clear" w:color="auto" w:fill="FFFFFF"/>
        </w:rPr>
      </w:pPr>
      <w:r w:rsidRPr="00E0587B">
        <w:rPr>
          <w:rFonts w:ascii="Times New Roman" w:hAnsi="Times New Roman" w:cs="Times New Roman"/>
          <w:sz w:val="24"/>
          <w:szCs w:val="24"/>
          <w:shd w:val="clear" w:color="auto" w:fill="FFFFFF"/>
        </w:rPr>
        <w:t>Merupakan proses produksi yang dilaksanakan secara konsisten yang dimulai dari desain, pasokan bahan produk, tata cara proses inspeksi, dan lain-lain, dimana dilakukan sesuai petunjuk manual yang diberikan, direncanakan berdasarkan desain dan spesifikasi produk serta sesuai dengan kebutuhan dan selera konsumen. Proses ini dapat digambarkan pada gambar 2 dibawah ini.</w:t>
      </w:r>
    </w:p>
    <w:p w:rsidR="008B17C3" w:rsidRDefault="008B17C3" w:rsidP="003539F7">
      <w:pPr>
        <w:pStyle w:val="ListParagraph"/>
        <w:spacing w:after="0" w:line="240" w:lineRule="auto"/>
        <w:ind w:left="0"/>
        <w:jc w:val="both"/>
        <w:rPr>
          <w:rFonts w:ascii="Times New Roman" w:hAnsi="Times New Roman" w:cs="Times New Roman"/>
          <w:sz w:val="24"/>
          <w:szCs w:val="24"/>
          <w:shd w:val="clear" w:color="auto" w:fill="FFFFFF"/>
        </w:rPr>
      </w:pPr>
    </w:p>
    <w:p w:rsidR="003D5C39" w:rsidRPr="00E0587B" w:rsidRDefault="003D5C39" w:rsidP="003539F7">
      <w:pPr>
        <w:pStyle w:val="ListParagraph"/>
        <w:spacing w:after="0" w:line="240" w:lineRule="auto"/>
        <w:ind w:left="0"/>
        <w:jc w:val="both"/>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lang w:val="id-ID" w:eastAsia="id-ID"/>
        </w:rPr>
        <w:drawing>
          <wp:inline distT="0" distB="0" distL="0" distR="0">
            <wp:extent cx="2474946" cy="1630017"/>
            <wp:effectExtent l="19050" t="0" r="1554" b="0"/>
            <wp:docPr id="5" name="Picture 4" descr="gbr 2 tq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r 2 tqm.png"/>
                    <pic:cNvPicPr/>
                  </pic:nvPicPr>
                  <pic:blipFill>
                    <a:blip r:embed="rId9"/>
                    <a:stretch>
                      <a:fillRect/>
                    </a:stretch>
                  </pic:blipFill>
                  <pic:spPr>
                    <a:xfrm>
                      <a:off x="0" y="0"/>
                      <a:ext cx="2475230" cy="1630204"/>
                    </a:xfrm>
                    <a:prstGeom prst="rect">
                      <a:avLst/>
                    </a:prstGeom>
                  </pic:spPr>
                </pic:pic>
              </a:graphicData>
            </a:graphic>
          </wp:inline>
        </w:drawing>
      </w:r>
    </w:p>
    <w:p w:rsidR="004E50C4" w:rsidRDefault="004E50C4" w:rsidP="004E50C4">
      <w:pPr>
        <w:pStyle w:val="ListParagraph"/>
        <w:spacing w:after="0" w:line="240" w:lineRule="auto"/>
        <w:ind w:left="0"/>
        <w:jc w:val="both"/>
        <w:rPr>
          <w:rFonts w:ascii="Times New Roman" w:hAnsi="Times New Roman" w:cs="Times New Roman"/>
          <w:sz w:val="24"/>
          <w:szCs w:val="24"/>
          <w:shd w:val="clear" w:color="auto" w:fill="FFFFFF"/>
        </w:rPr>
      </w:pPr>
    </w:p>
    <w:p w:rsidR="004E50C4" w:rsidRDefault="004E50C4" w:rsidP="004E50C4">
      <w:pPr>
        <w:pStyle w:val="ListParagraph"/>
        <w:spacing w:after="0" w:line="240" w:lineRule="auto"/>
        <w:ind w:left="0"/>
        <w:jc w:val="both"/>
        <w:rPr>
          <w:rFonts w:ascii="Times New Roman" w:hAnsi="Times New Roman" w:cs="Times New Roman"/>
          <w:sz w:val="24"/>
          <w:szCs w:val="24"/>
          <w:shd w:val="clear" w:color="auto" w:fill="FFFFFF"/>
        </w:rPr>
      </w:pPr>
    </w:p>
    <w:p w:rsidR="003D5C39" w:rsidRPr="00E0587B" w:rsidRDefault="003D5C39" w:rsidP="003D5C39">
      <w:pPr>
        <w:pStyle w:val="ListParagraph"/>
        <w:spacing w:after="0" w:line="240" w:lineRule="auto"/>
        <w:ind w:left="0"/>
        <w:jc w:val="center"/>
        <w:rPr>
          <w:rFonts w:ascii="Times New Roman" w:hAnsi="Times New Roman" w:cs="Times New Roman"/>
          <w:sz w:val="24"/>
          <w:szCs w:val="24"/>
          <w:shd w:val="clear" w:color="auto" w:fill="FFFFFF"/>
        </w:rPr>
      </w:pPr>
      <w:r w:rsidRPr="00E0587B">
        <w:rPr>
          <w:rFonts w:ascii="Times New Roman" w:hAnsi="Times New Roman" w:cs="Times New Roman"/>
          <w:b/>
          <w:sz w:val="24"/>
          <w:szCs w:val="24"/>
          <w:shd w:val="clear" w:color="auto" w:fill="FFFFFF"/>
        </w:rPr>
        <w:t xml:space="preserve">Gambar 2. </w:t>
      </w:r>
      <w:r w:rsidRPr="00E0587B">
        <w:rPr>
          <w:rFonts w:ascii="Times New Roman" w:hAnsi="Times New Roman" w:cs="Times New Roman"/>
          <w:sz w:val="24"/>
          <w:szCs w:val="24"/>
          <w:shd w:val="clear" w:color="auto" w:fill="FFFFFF"/>
        </w:rPr>
        <w:t xml:space="preserve">Diagram Cakupan Sistem </w:t>
      </w:r>
      <w:r w:rsidRPr="00E0587B">
        <w:rPr>
          <w:rFonts w:ascii="Times New Roman" w:hAnsi="Times New Roman" w:cs="Times New Roman"/>
          <w:i/>
          <w:sz w:val="24"/>
          <w:szCs w:val="24"/>
          <w:shd w:val="clear" w:color="auto" w:fill="FFFFFF"/>
        </w:rPr>
        <w:t>Quality Assurance</w:t>
      </w:r>
      <w:r w:rsidRPr="00E0587B">
        <w:rPr>
          <w:rFonts w:ascii="Times New Roman" w:hAnsi="Times New Roman" w:cs="Times New Roman"/>
          <w:sz w:val="24"/>
          <w:szCs w:val="24"/>
          <w:shd w:val="clear" w:color="auto" w:fill="FFFFFF"/>
        </w:rPr>
        <w:t xml:space="preserve"> </w:t>
      </w:r>
    </w:p>
    <w:p w:rsidR="003D5C39" w:rsidRDefault="003D5C39" w:rsidP="003D5C39">
      <w:pPr>
        <w:pStyle w:val="ListParagraph"/>
        <w:spacing w:after="0" w:line="240" w:lineRule="auto"/>
        <w:ind w:left="0"/>
        <w:jc w:val="center"/>
        <w:rPr>
          <w:rFonts w:ascii="Times New Roman" w:hAnsi="Times New Roman" w:cs="Times New Roman"/>
          <w:sz w:val="24"/>
          <w:szCs w:val="24"/>
          <w:shd w:val="clear" w:color="auto" w:fill="FFFFFF"/>
        </w:rPr>
      </w:pPr>
      <w:r w:rsidRPr="00E0587B">
        <w:rPr>
          <w:rFonts w:ascii="Times New Roman" w:hAnsi="Times New Roman" w:cs="Times New Roman"/>
          <w:sz w:val="24"/>
          <w:szCs w:val="24"/>
          <w:shd w:val="clear" w:color="auto" w:fill="FFFFFF"/>
        </w:rPr>
        <w:t>(Sumber: Materi Workshop, Universitas Hasanuddin, Buku Pertama)</w:t>
      </w:r>
    </w:p>
    <w:p w:rsidR="00975B18" w:rsidRPr="00E0587B" w:rsidRDefault="00975B18" w:rsidP="003D5C39">
      <w:pPr>
        <w:pStyle w:val="ListParagraph"/>
        <w:spacing w:after="0" w:line="240" w:lineRule="auto"/>
        <w:ind w:left="0"/>
        <w:jc w:val="center"/>
        <w:rPr>
          <w:rFonts w:ascii="Times New Roman" w:hAnsi="Times New Roman" w:cs="Times New Roman"/>
          <w:sz w:val="24"/>
          <w:szCs w:val="24"/>
          <w:shd w:val="clear" w:color="auto" w:fill="FFFFFF"/>
        </w:rPr>
      </w:pPr>
    </w:p>
    <w:p w:rsidR="00975B18" w:rsidRDefault="00B46C0A" w:rsidP="00D97FB6">
      <w:pPr>
        <w:pStyle w:val="ListParagraph"/>
        <w:numPr>
          <w:ilvl w:val="0"/>
          <w:numId w:val="30"/>
        </w:numPr>
        <w:tabs>
          <w:tab w:val="left" w:pos="270"/>
        </w:tabs>
        <w:spacing w:after="0" w:line="240" w:lineRule="auto"/>
        <w:ind w:left="0" w:right="-4562" w:firstLine="0"/>
        <w:jc w:val="both"/>
        <w:rPr>
          <w:rFonts w:ascii="Times New Roman" w:hAnsi="Times New Roman" w:cs="Times New Roman"/>
          <w:sz w:val="24"/>
          <w:szCs w:val="24"/>
          <w:shd w:val="clear" w:color="auto" w:fill="FFFFFF"/>
        </w:rPr>
      </w:pPr>
      <w:r w:rsidRPr="00B46C0A">
        <w:rPr>
          <w:rFonts w:ascii="Times New Roman" w:hAnsi="Times New Roman" w:cs="Times New Roman"/>
          <w:i/>
          <w:sz w:val="24"/>
          <w:szCs w:val="24"/>
          <w:shd w:val="clear" w:color="auto" w:fill="FFFFFF"/>
        </w:rPr>
        <w:t>Total</w:t>
      </w:r>
      <w:r w:rsidR="00B74C44">
        <w:rPr>
          <w:rFonts w:ascii="Times New Roman" w:hAnsi="Times New Roman" w:cs="Times New Roman"/>
          <w:i/>
          <w:sz w:val="24"/>
          <w:szCs w:val="24"/>
          <w:shd w:val="clear" w:color="auto" w:fill="FFFFFF"/>
        </w:rPr>
        <w:t xml:space="preserve"> </w:t>
      </w:r>
      <w:r w:rsidR="00D97FB6">
        <w:rPr>
          <w:rFonts w:ascii="Times New Roman" w:hAnsi="Times New Roman" w:cs="Times New Roman"/>
          <w:i/>
          <w:sz w:val="24"/>
          <w:szCs w:val="24"/>
          <w:shd w:val="clear" w:color="auto" w:fill="FFFFFF"/>
        </w:rPr>
        <w:t>Quality</w:t>
      </w:r>
      <w:r w:rsidR="00B74C44">
        <w:rPr>
          <w:rFonts w:ascii="Times New Roman" w:hAnsi="Times New Roman" w:cs="Times New Roman"/>
          <w:i/>
          <w:sz w:val="24"/>
          <w:szCs w:val="24"/>
          <w:shd w:val="clear" w:color="auto" w:fill="FFFFFF"/>
        </w:rPr>
        <w:t xml:space="preserve"> Control </w:t>
      </w:r>
      <w:r w:rsidR="00B74C44" w:rsidRPr="00B74C44">
        <w:rPr>
          <w:rFonts w:ascii="Times New Roman" w:hAnsi="Times New Roman" w:cs="Times New Roman"/>
          <w:sz w:val="24"/>
          <w:szCs w:val="24"/>
          <w:shd w:val="clear" w:color="auto" w:fill="FFFFFF"/>
        </w:rPr>
        <w:t>(TQC)</w:t>
      </w:r>
      <w:r w:rsidR="00B74C44">
        <w:rPr>
          <w:rFonts w:ascii="Times New Roman" w:hAnsi="Times New Roman" w:cs="Times New Roman"/>
          <w:sz w:val="24"/>
          <w:szCs w:val="24"/>
          <w:shd w:val="clear" w:color="auto" w:fill="FFFFFF"/>
        </w:rPr>
        <w:t xml:space="preserve"> </w:t>
      </w:r>
      <w:r w:rsidR="00975B18">
        <w:rPr>
          <w:rFonts w:ascii="Times New Roman" w:hAnsi="Times New Roman" w:cs="Times New Roman"/>
          <w:sz w:val="24"/>
          <w:szCs w:val="24"/>
          <w:shd w:val="clear" w:color="auto" w:fill="FFFFFF"/>
        </w:rPr>
        <w:t>–</w:t>
      </w:r>
      <w:r w:rsidR="00B74C44">
        <w:rPr>
          <w:rFonts w:ascii="Times New Roman" w:hAnsi="Times New Roman" w:cs="Times New Roman"/>
          <w:sz w:val="24"/>
          <w:szCs w:val="24"/>
          <w:shd w:val="clear" w:color="auto" w:fill="FFFFFF"/>
        </w:rPr>
        <w:t xml:space="preserve"> </w:t>
      </w:r>
    </w:p>
    <w:p w:rsidR="00975B18" w:rsidRPr="00D97FB6" w:rsidRDefault="00975B18" w:rsidP="00975B18">
      <w:pPr>
        <w:tabs>
          <w:tab w:val="left" w:pos="270"/>
        </w:tabs>
        <w:spacing w:after="0" w:line="240" w:lineRule="auto"/>
        <w:jc w:val="both"/>
        <w:rPr>
          <w:rFonts w:ascii="Times New Roman" w:hAnsi="Times New Roman" w:cs="Times New Roman"/>
          <w:i/>
          <w:sz w:val="24"/>
          <w:szCs w:val="24"/>
          <w:shd w:val="clear" w:color="auto" w:fill="FFFFFF"/>
        </w:rPr>
      </w:pPr>
      <w:r w:rsidRPr="00D97FB6">
        <w:rPr>
          <w:rFonts w:ascii="Times New Roman" w:hAnsi="Times New Roman" w:cs="Times New Roman"/>
          <w:sz w:val="24"/>
          <w:szCs w:val="24"/>
          <w:shd w:val="clear" w:color="auto" w:fill="FFFFFF"/>
        </w:rPr>
        <w:t>Kesatuan pengendalian mutu</w:t>
      </w:r>
    </w:p>
    <w:p w:rsidR="00975B18" w:rsidRDefault="00975B18" w:rsidP="00975B18">
      <w:pPr>
        <w:pStyle w:val="ListParagraph"/>
        <w:tabs>
          <w:tab w:val="left" w:pos="270"/>
        </w:tabs>
        <w:spacing w:after="0" w:line="240" w:lineRule="auto"/>
        <w:ind w:left="0"/>
        <w:jc w:val="both"/>
        <w:rPr>
          <w:rFonts w:ascii="Times New Roman" w:hAnsi="Times New Roman" w:cs="Times New Roman"/>
          <w:sz w:val="24"/>
          <w:szCs w:val="24"/>
          <w:shd w:val="clear" w:color="auto" w:fill="FFFFFF"/>
        </w:rPr>
      </w:pPr>
      <w:r w:rsidRPr="00E0587B">
        <w:rPr>
          <w:rFonts w:ascii="Times New Roman" w:hAnsi="Times New Roman" w:cs="Times New Roman"/>
          <w:sz w:val="24"/>
          <w:szCs w:val="24"/>
          <w:shd w:val="clear" w:color="auto" w:fill="FFFFFF"/>
        </w:rPr>
        <w:t xml:space="preserve">Merupakan suatu sistem manajemen yang dapat mengatur seluruh potensi sumber daya (manusia, teknologi, alat kemampuan teknis dan biaya) sedemikian sehingga di dalam proses kerja terjadi integrasi secara menyeluruh. Keterlibatan semua fungsi dalam kegiatan implementasi TQC adalah sebagai </w:t>
      </w:r>
      <w:r>
        <w:rPr>
          <w:rFonts w:ascii="Times New Roman" w:hAnsi="Times New Roman" w:cs="Times New Roman"/>
          <w:sz w:val="24"/>
          <w:szCs w:val="24"/>
          <w:shd w:val="clear" w:color="auto" w:fill="FFFFFF"/>
        </w:rPr>
        <w:t>berikut</w:t>
      </w:r>
      <w:r w:rsidRPr="00E0587B">
        <w:rPr>
          <w:rFonts w:ascii="Times New Roman" w:hAnsi="Times New Roman" w:cs="Times New Roman"/>
          <w:sz w:val="24"/>
          <w:szCs w:val="24"/>
          <w:shd w:val="clear" w:color="auto" w:fill="FFFFFF"/>
        </w:rPr>
        <w:t>:</w:t>
      </w:r>
    </w:p>
    <w:p w:rsidR="00975B18" w:rsidRPr="00E0587B" w:rsidRDefault="00975B18" w:rsidP="00975B18">
      <w:pPr>
        <w:pStyle w:val="ListParagraph"/>
        <w:numPr>
          <w:ilvl w:val="0"/>
          <w:numId w:val="3"/>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E0587B">
        <w:rPr>
          <w:rFonts w:ascii="Times New Roman" w:hAnsi="Times New Roman" w:cs="Times New Roman"/>
          <w:sz w:val="24"/>
          <w:szCs w:val="24"/>
          <w:shd w:val="clear" w:color="auto" w:fill="FFFFFF"/>
        </w:rPr>
        <w:lastRenderedPageBreak/>
        <w:t>Keterlibatan semua level dari manajemen puncak sampai karyawan dalam memperhatikan kualitas.</w:t>
      </w:r>
    </w:p>
    <w:p w:rsidR="00975B18" w:rsidRPr="00E0587B" w:rsidRDefault="00975B18" w:rsidP="00975B18">
      <w:pPr>
        <w:pStyle w:val="ListParagraph"/>
        <w:numPr>
          <w:ilvl w:val="0"/>
          <w:numId w:val="3"/>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E0587B">
        <w:rPr>
          <w:rFonts w:ascii="Times New Roman" w:hAnsi="Times New Roman" w:cs="Times New Roman"/>
          <w:sz w:val="24"/>
          <w:szCs w:val="24"/>
          <w:shd w:val="clear" w:color="auto" w:fill="FFFFFF"/>
        </w:rPr>
        <w:t>Filosofi perbaikan berkesinambungan</w:t>
      </w:r>
    </w:p>
    <w:p w:rsidR="00975B18" w:rsidRPr="00E0587B" w:rsidRDefault="00975B18" w:rsidP="00975B18">
      <w:pPr>
        <w:pStyle w:val="ListParagraph"/>
        <w:numPr>
          <w:ilvl w:val="0"/>
          <w:numId w:val="3"/>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E0587B">
        <w:rPr>
          <w:rFonts w:ascii="Times New Roman" w:hAnsi="Times New Roman" w:cs="Times New Roman"/>
          <w:sz w:val="24"/>
          <w:szCs w:val="24"/>
          <w:shd w:val="clear" w:color="auto" w:fill="FFFFFF"/>
        </w:rPr>
        <w:t>Orientasi pada pelanggan, dimana kualitas ditentukan dari sudut pandang pelanggan.</w:t>
      </w:r>
    </w:p>
    <w:p w:rsidR="00975B18" w:rsidRPr="00E0587B" w:rsidRDefault="00975B18" w:rsidP="00975B18">
      <w:pPr>
        <w:tabs>
          <w:tab w:val="left" w:pos="270"/>
        </w:tabs>
        <w:spacing w:after="0" w:line="240" w:lineRule="auto"/>
        <w:jc w:val="both"/>
        <w:rPr>
          <w:rFonts w:ascii="Times New Roman" w:hAnsi="Times New Roman" w:cs="Times New Roman"/>
          <w:sz w:val="24"/>
          <w:szCs w:val="24"/>
          <w:shd w:val="clear" w:color="auto" w:fill="FFFFFF"/>
        </w:rPr>
      </w:pPr>
      <w:r w:rsidRPr="00E0587B">
        <w:rPr>
          <w:rFonts w:ascii="Times New Roman" w:hAnsi="Times New Roman" w:cs="Times New Roman"/>
          <w:sz w:val="24"/>
          <w:szCs w:val="24"/>
          <w:shd w:val="clear" w:color="auto" w:fill="FFFFFF"/>
        </w:rPr>
        <w:t>Untuk lebih jelasnya proses tersebut diuraikan pada gambar 3 dibawah ini.</w:t>
      </w:r>
    </w:p>
    <w:p w:rsidR="00975B18" w:rsidRDefault="00975B18" w:rsidP="004E50C4">
      <w:pPr>
        <w:pStyle w:val="ListParagraph"/>
        <w:spacing w:after="0" w:line="240" w:lineRule="auto"/>
        <w:ind w:left="0"/>
        <w:jc w:val="both"/>
        <w:rPr>
          <w:rFonts w:ascii="Times New Roman" w:hAnsi="Times New Roman" w:cs="Times New Roman"/>
          <w:i/>
          <w:sz w:val="24"/>
          <w:szCs w:val="24"/>
          <w:shd w:val="clear" w:color="auto" w:fill="FFFFFF"/>
        </w:rPr>
      </w:pPr>
    </w:p>
    <w:p w:rsidR="00975B18" w:rsidRDefault="00975B18" w:rsidP="004E50C4">
      <w:pPr>
        <w:pStyle w:val="ListParagraph"/>
        <w:spacing w:after="0" w:line="240" w:lineRule="auto"/>
        <w:ind w:left="0"/>
        <w:jc w:val="both"/>
        <w:rPr>
          <w:rFonts w:ascii="Times New Roman" w:hAnsi="Times New Roman" w:cs="Times New Roman"/>
          <w:sz w:val="24"/>
          <w:szCs w:val="24"/>
          <w:shd w:val="clear" w:color="auto" w:fill="FFFFFF"/>
        </w:rPr>
      </w:pPr>
    </w:p>
    <w:p w:rsidR="00D97FB6" w:rsidRDefault="00FF47FE" w:rsidP="004E50C4">
      <w:pPr>
        <w:pStyle w:val="ListParagraph"/>
        <w:spacing w:after="0" w:line="240" w:lineRule="auto"/>
        <w:ind w:left="0"/>
        <w:jc w:val="both"/>
        <w:rPr>
          <w:rFonts w:ascii="Times New Roman" w:hAnsi="Times New Roman" w:cs="Times New Roman"/>
          <w:sz w:val="24"/>
          <w:szCs w:val="24"/>
          <w:shd w:val="clear" w:color="auto" w:fill="FFFFFF"/>
        </w:rPr>
      </w:pPr>
      <w:r w:rsidRPr="00FF47FE">
        <w:rPr>
          <w:rFonts w:ascii="Times New Roman" w:hAnsi="Times New Roman" w:cs="Times New Roman"/>
          <w:noProof/>
          <w:sz w:val="24"/>
          <w:szCs w:val="24"/>
          <w:shd w:val="clear" w:color="auto" w:fill="FFFFFF"/>
          <w:lang w:val="id-ID" w:eastAsia="id-ID"/>
        </w:rPr>
        <w:drawing>
          <wp:inline distT="0" distB="0" distL="0" distR="0">
            <wp:extent cx="2475230" cy="1496866"/>
            <wp:effectExtent l="19050" t="0" r="1270" b="0"/>
            <wp:docPr id="9" name="Picture 6" descr="gbr 4 tq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r 4 tqm.png"/>
                    <pic:cNvPicPr/>
                  </pic:nvPicPr>
                  <pic:blipFill>
                    <a:blip r:embed="rId10"/>
                    <a:stretch>
                      <a:fillRect/>
                    </a:stretch>
                  </pic:blipFill>
                  <pic:spPr>
                    <a:xfrm>
                      <a:off x="0" y="0"/>
                      <a:ext cx="2475230" cy="1496866"/>
                    </a:xfrm>
                    <a:prstGeom prst="rect">
                      <a:avLst/>
                    </a:prstGeom>
                  </pic:spPr>
                </pic:pic>
              </a:graphicData>
            </a:graphic>
          </wp:inline>
        </w:drawing>
      </w:r>
    </w:p>
    <w:p w:rsidR="00D97FB6" w:rsidRDefault="00D97FB6" w:rsidP="004E50C4">
      <w:pPr>
        <w:pStyle w:val="ListParagraph"/>
        <w:spacing w:after="0" w:line="240" w:lineRule="auto"/>
        <w:ind w:left="0"/>
        <w:jc w:val="both"/>
        <w:rPr>
          <w:rFonts w:ascii="Times New Roman" w:hAnsi="Times New Roman" w:cs="Times New Roman"/>
          <w:sz w:val="24"/>
          <w:szCs w:val="24"/>
          <w:shd w:val="clear" w:color="auto" w:fill="FFFFFF"/>
        </w:rPr>
      </w:pPr>
    </w:p>
    <w:p w:rsidR="00D97FB6" w:rsidRDefault="00D97FB6" w:rsidP="004E50C4">
      <w:pPr>
        <w:pStyle w:val="ListParagraph"/>
        <w:spacing w:after="0" w:line="240" w:lineRule="auto"/>
        <w:ind w:left="0"/>
        <w:jc w:val="both"/>
        <w:rPr>
          <w:rFonts w:ascii="Times New Roman" w:hAnsi="Times New Roman" w:cs="Times New Roman"/>
          <w:sz w:val="24"/>
          <w:szCs w:val="24"/>
          <w:shd w:val="clear" w:color="auto" w:fill="FFFFFF"/>
        </w:rPr>
      </w:pPr>
    </w:p>
    <w:p w:rsidR="00B74C44" w:rsidRPr="000000DE" w:rsidRDefault="00B74C44" w:rsidP="007A12AF">
      <w:pPr>
        <w:tabs>
          <w:tab w:val="left" w:pos="270"/>
        </w:tabs>
        <w:spacing w:after="0" w:line="240" w:lineRule="auto"/>
        <w:jc w:val="center"/>
        <w:rPr>
          <w:rFonts w:ascii="Times New Roman" w:hAnsi="Times New Roman" w:cs="Times New Roman"/>
          <w:sz w:val="24"/>
          <w:szCs w:val="24"/>
          <w:shd w:val="clear" w:color="auto" w:fill="FFFFFF"/>
        </w:rPr>
      </w:pPr>
      <w:r w:rsidRPr="000000DE">
        <w:rPr>
          <w:rFonts w:ascii="Times New Roman" w:hAnsi="Times New Roman" w:cs="Times New Roman"/>
          <w:b/>
          <w:sz w:val="24"/>
          <w:szCs w:val="24"/>
          <w:shd w:val="clear" w:color="auto" w:fill="FFFFFF"/>
        </w:rPr>
        <w:t xml:space="preserve">Gambar 3. </w:t>
      </w:r>
      <w:r w:rsidRPr="000000DE">
        <w:rPr>
          <w:rFonts w:ascii="Times New Roman" w:hAnsi="Times New Roman" w:cs="Times New Roman"/>
          <w:sz w:val="24"/>
          <w:szCs w:val="24"/>
          <w:shd w:val="clear" w:color="auto" w:fill="FFFFFF"/>
        </w:rPr>
        <w:t>Diagram Cakupan Total Quality Control</w:t>
      </w:r>
    </w:p>
    <w:p w:rsidR="00B74C44" w:rsidRPr="000000DE" w:rsidRDefault="00B74C44" w:rsidP="007A12AF">
      <w:pPr>
        <w:pStyle w:val="ListParagraph"/>
        <w:spacing w:after="0" w:line="240" w:lineRule="auto"/>
        <w:ind w:left="0"/>
        <w:jc w:val="center"/>
        <w:rPr>
          <w:rFonts w:ascii="Times New Roman" w:hAnsi="Times New Roman" w:cs="Times New Roman"/>
          <w:sz w:val="24"/>
          <w:szCs w:val="24"/>
          <w:shd w:val="clear" w:color="auto" w:fill="FFFFFF"/>
        </w:rPr>
      </w:pPr>
      <w:r w:rsidRPr="000000DE">
        <w:rPr>
          <w:rFonts w:ascii="Times New Roman" w:hAnsi="Times New Roman" w:cs="Times New Roman"/>
          <w:sz w:val="24"/>
          <w:szCs w:val="24"/>
          <w:shd w:val="clear" w:color="auto" w:fill="FFFFFF"/>
        </w:rPr>
        <w:t>(Sumber: Materi Workshop, Universitas Hasanuddin, Buku Pertama)</w:t>
      </w:r>
    </w:p>
    <w:p w:rsidR="00D97FB6" w:rsidRDefault="00D97FB6" w:rsidP="004E50C4">
      <w:pPr>
        <w:pStyle w:val="ListParagraph"/>
        <w:spacing w:after="0" w:line="240" w:lineRule="auto"/>
        <w:ind w:left="0"/>
        <w:jc w:val="both"/>
        <w:rPr>
          <w:rFonts w:ascii="Times New Roman" w:hAnsi="Times New Roman" w:cs="Times New Roman"/>
          <w:sz w:val="24"/>
          <w:szCs w:val="24"/>
          <w:shd w:val="clear" w:color="auto" w:fill="FFFFFF"/>
        </w:rPr>
      </w:pPr>
    </w:p>
    <w:p w:rsidR="00D97FB6" w:rsidRPr="00D97FB6" w:rsidRDefault="00D97FB6" w:rsidP="00D97FB6">
      <w:pPr>
        <w:pStyle w:val="ListParagraph"/>
        <w:numPr>
          <w:ilvl w:val="0"/>
          <w:numId w:val="30"/>
        </w:numPr>
        <w:tabs>
          <w:tab w:val="left" w:pos="270"/>
        </w:tabs>
        <w:spacing w:after="0" w:line="240" w:lineRule="auto"/>
        <w:ind w:left="270" w:hanging="270"/>
        <w:jc w:val="both"/>
        <w:rPr>
          <w:rFonts w:ascii="Times New Roman" w:hAnsi="Times New Roman" w:cs="Times New Roman"/>
          <w:i/>
          <w:sz w:val="24"/>
          <w:szCs w:val="24"/>
          <w:shd w:val="clear" w:color="auto" w:fill="FFFFFF"/>
        </w:rPr>
      </w:pPr>
      <w:r w:rsidRPr="00D97FB6">
        <w:rPr>
          <w:rFonts w:ascii="Times New Roman" w:hAnsi="Times New Roman" w:cs="Times New Roman"/>
          <w:i/>
          <w:sz w:val="24"/>
          <w:szCs w:val="24"/>
          <w:shd w:val="clear" w:color="auto" w:fill="FFFFFF"/>
        </w:rPr>
        <w:t>Total Quality Management</w:t>
      </w:r>
      <w:r w:rsidRPr="00D97FB6">
        <w:rPr>
          <w:rFonts w:ascii="Times New Roman" w:hAnsi="Times New Roman" w:cs="Times New Roman"/>
          <w:sz w:val="24"/>
          <w:szCs w:val="24"/>
          <w:shd w:val="clear" w:color="auto" w:fill="FFFFFF"/>
        </w:rPr>
        <w:t xml:space="preserve"> (TQM) – Kesatuan manajemen mutu </w:t>
      </w:r>
    </w:p>
    <w:p w:rsidR="00D97FB6" w:rsidRPr="001A675C" w:rsidRDefault="00D97FB6" w:rsidP="00D97FB6">
      <w:pPr>
        <w:tabs>
          <w:tab w:val="left" w:pos="270"/>
        </w:tabs>
        <w:spacing w:after="0" w:line="240" w:lineRule="auto"/>
        <w:jc w:val="both"/>
        <w:rPr>
          <w:rFonts w:ascii="Times New Roman" w:hAnsi="Times New Roman" w:cs="Times New Roman"/>
          <w:sz w:val="24"/>
          <w:szCs w:val="24"/>
          <w:shd w:val="clear" w:color="auto" w:fill="FFFFFF"/>
        </w:rPr>
      </w:pPr>
      <w:r w:rsidRPr="001A675C">
        <w:rPr>
          <w:rFonts w:ascii="Times New Roman" w:hAnsi="Times New Roman" w:cs="Times New Roman"/>
          <w:sz w:val="24"/>
          <w:szCs w:val="24"/>
          <w:shd w:val="clear" w:color="auto" w:fill="FFFFFF"/>
        </w:rPr>
        <w:t>Merupakan suatu pendekatan dalam menjalankan usaha yang mencoba untuk memaksimumkan daya saing perusahaan melalui perbaikan terus menerus atas produk, jasa, manusia, proses dan lingkungannya. Bidang penanganan masalah mutu dan sistem ini juga mencakup hal-hal atau masalah-masalah diluar perusahaan yang mungkin memiliki pengaruh negatif terhadap perusahaan sebagai contoh; perlunya pengolahan limbah hasil produksi yang baik, iklim investasi dan perkembangan situasi, dan penciptaan lingkungan sosial, pendidikan kesehatan disekitar lokasi kegiatan perusahaan. Berikut diuraikan komponen-komponen TQM yang dapat dilihat pada gambar 4 di bawah ini.</w:t>
      </w:r>
    </w:p>
    <w:p w:rsidR="004E50C4" w:rsidRDefault="004E50C4" w:rsidP="004E50C4">
      <w:pPr>
        <w:pStyle w:val="ListParagraph"/>
        <w:spacing w:after="0" w:line="240" w:lineRule="auto"/>
        <w:ind w:left="0"/>
        <w:jc w:val="both"/>
        <w:rPr>
          <w:rFonts w:ascii="Times New Roman" w:hAnsi="Times New Roman" w:cs="Times New Roman"/>
          <w:sz w:val="24"/>
          <w:szCs w:val="24"/>
          <w:shd w:val="clear" w:color="auto" w:fill="FFFFFF"/>
        </w:rPr>
      </w:pPr>
    </w:p>
    <w:p w:rsidR="003539F7" w:rsidRDefault="003539F7" w:rsidP="001763A8">
      <w:pPr>
        <w:pStyle w:val="ListParagraph"/>
        <w:spacing w:after="0" w:line="240" w:lineRule="auto"/>
        <w:ind w:left="0"/>
        <w:jc w:val="both"/>
        <w:rPr>
          <w:rFonts w:ascii="Times New Roman" w:hAnsi="Times New Roman" w:cs="Times New Roman"/>
          <w:shd w:val="clear" w:color="auto" w:fill="FFFFFF"/>
        </w:rPr>
      </w:pPr>
    </w:p>
    <w:p w:rsidR="00FF47FE" w:rsidRDefault="007A12AF" w:rsidP="001763A8">
      <w:pPr>
        <w:pStyle w:val="ListParagraph"/>
        <w:spacing w:after="0" w:line="240" w:lineRule="auto"/>
        <w:ind w:left="0"/>
        <w:jc w:val="both"/>
        <w:rPr>
          <w:rFonts w:ascii="Times New Roman" w:hAnsi="Times New Roman" w:cs="Times New Roman"/>
          <w:shd w:val="clear" w:color="auto" w:fill="FFFFFF"/>
        </w:rPr>
      </w:pPr>
      <w:r>
        <w:rPr>
          <w:rFonts w:ascii="Times New Roman" w:hAnsi="Times New Roman" w:cs="Times New Roman"/>
          <w:noProof/>
          <w:shd w:val="clear" w:color="auto" w:fill="FFFFFF"/>
          <w:lang w:val="id-ID" w:eastAsia="id-ID"/>
        </w:rPr>
        <w:drawing>
          <wp:inline distT="0" distB="0" distL="0" distR="0">
            <wp:extent cx="2581027" cy="2059388"/>
            <wp:effectExtent l="19050" t="0" r="0" b="0"/>
            <wp:docPr id="11" name="Picture 10" descr="gbr 4 tq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r 4 tqm.png"/>
                    <pic:cNvPicPr/>
                  </pic:nvPicPr>
                  <pic:blipFill>
                    <a:blip r:embed="rId11"/>
                    <a:stretch>
                      <a:fillRect/>
                    </a:stretch>
                  </pic:blipFill>
                  <pic:spPr>
                    <a:xfrm>
                      <a:off x="0" y="0"/>
                      <a:ext cx="2579817" cy="2058423"/>
                    </a:xfrm>
                    <a:prstGeom prst="rect">
                      <a:avLst/>
                    </a:prstGeom>
                  </pic:spPr>
                </pic:pic>
              </a:graphicData>
            </a:graphic>
          </wp:inline>
        </w:drawing>
      </w:r>
    </w:p>
    <w:p w:rsidR="00FF47FE" w:rsidRDefault="00FF47FE" w:rsidP="001763A8">
      <w:pPr>
        <w:pStyle w:val="ListParagraph"/>
        <w:spacing w:after="0" w:line="240" w:lineRule="auto"/>
        <w:ind w:left="0"/>
        <w:jc w:val="both"/>
        <w:rPr>
          <w:rFonts w:ascii="Times New Roman" w:hAnsi="Times New Roman" w:cs="Times New Roman"/>
          <w:shd w:val="clear" w:color="auto" w:fill="FFFFFF"/>
        </w:rPr>
      </w:pPr>
    </w:p>
    <w:p w:rsidR="00FF47FE" w:rsidRDefault="00FF47FE" w:rsidP="00FF47FE">
      <w:pPr>
        <w:tabs>
          <w:tab w:val="left" w:pos="270"/>
        </w:tabs>
        <w:spacing w:after="0" w:line="240" w:lineRule="auto"/>
        <w:jc w:val="center"/>
        <w:rPr>
          <w:rFonts w:ascii="Times New Roman" w:hAnsi="Times New Roman" w:cs="Times New Roman"/>
          <w:b/>
          <w:sz w:val="24"/>
          <w:szCs w:val="24"/>
          <w:shd w:val="clear" w:color="auto" w:fill="FFFFFF"/>
        </w:rPr>
      </w:pPr>
    </w:p>
    <w:p w:rsidR="00FF47FE" w:rsidRPr="00520EE4" w:rsidRDefault="00FF47FE" w:rsidP="00FF47FE">
      <w:pPr>
        <w:tabs>
          <w:tab w:val="left" w:pos="270"/>
        </w:tabs>
        <w:spacing w:after="0" w:line="240" w:lineRule="auto"/>
        <w:jc w:val="center"/>
        <w:rPr>
          <w:rFonts w:ascii="Times New Roman" w:hAnsi="Times New Roman" w:cs="Times New Roman"/>
          <w:sz w:val="24"/>
          <w:szCs w:val="24"/>
          <w:shd w:val="clear" w:color="auto" w:fill="FFFFFF"/>
        </w:rPr>
      </w:pPr>
      <w:r w:rsidRPr="00520EE4">
        <w:rPr>
          <w:rFonts w:ascii="Times New Roman" w:hAnsi="Times New Roman" w:cs="Times New Roman"/>
          <w:b/>
          <w:sz w:val="24"/>
          <w:szCs w:val="24"/>
          <w:shd w:val="clear" w:color="auto" w:fill="FFFFFF"/>
        </w:rPr>
        <w:t xml:space="preserve">Gambar 4. </w:t>
      </w:r>
      <w:r w:rsidRPr="00520EE4">
        <w:rPr>
          <w:rFonts w:ascii="Times New Roman" w:hAnsi="Times New Roman" w:cs="Times New Roman"/>
          <w:sz w:val="24"/>
          <w:szCs w:val="24"/>
          <w:shd w:val="clear" w:color="auto" w:fill="FFFFFF"/>
        </w:rPr>
        <w:t>Diagram cakupan Total Quality Management</w:t>
      </w:r>
    </w:p>
    <w:p w:rsidR="00FF47FE" w:rsidRPr="00520EE4" w:rsidRDefault="00FF47FE" w:rsidP="00FF47FE">
      <w:pPr>
        <w:pStyle w:val="ListParagraph"/>
        <w:spacing w:after="0" w:line="240" w:lineRule="auto"/>
        <w:ind w:left="0"/>
        <w:jc w:val="center"/>
        <w:rPr>
          <w:rFonts w:ascii="Times New Roman" w:hAnsi="Times New Roman" w:cs="Times New Roman"/>
          <w:sz w:val="24"/>
          <w:szCs w:val="24"/>
          <w:shd w:val="clear" w:color="auto" w:fill="FFFFFF"/>
        </w:rPr>
      </w:pPr>
      <w:r w:rsidRPr="00520EE4">
        <w:rPr>
          <w:rFonts w:ascii="Times New Roman" w:hAnsi="Times New Roman" w:cs="Times New Roman"/>
          <w:sz w:val="24"/>
          <w:szCs w:val="24"/>
          <w:shd w:val="clear" w:color="auto" w:fill="FFFFFF"/>
        </w:rPr>
        <w:t>(Sumber: Materi Workshop, Universitas Hasanuddin, Buku Pertama)</w:t>
      </w:r>
    </w:p>
    <w:p w:rsidR="00FF47FE" w:rsidRDefault="00FF47FE" w:rsidP="00FF47FE">
      <w:pPr>
        <w:tabs>
          <w:tab w:val="left" w:pos="270"/>
        </w:tabs>
        <w:spacing w:after="0" w:line="240" w:lineRule="auto"/>
        <w:jc w:val="both"/>
        <w:rPr>
          <w:rFonts w:ascii="Times New Roman" w:hAnsi="Times New Roman" w:cs="Times New Roman"/>
          <w:shd w:val="clear" w:color="auto" w:fill="FFFFFF"/>
        </w:rPr>
      </w:pPr>
    </w:p>
    <w:p w:rsidR="00975B18" w:rsidRPr="0096608E" w:rsidRDefault="00975B18" w:rsidP="00975B18">
      <w:pPr>
        <w:pStyle w:val="ListParagraph"/>
        <w:numPr>
          <w:ilvl w:val="0"/>
          <w:numId w:val="30"/>
        </w:numPr>
        <w:tabs>
          <w:tab w:val="left" w:pos="270"/>
        </w:tabs>
        <w:spacing w:after="0" w:line="240" w:lineRule="auto"/>
        <w:ind w:left="180" w:hanging="270"/>
        <w:jc w:val="both"/>
        <w:rPr>
          <w:rFonts w:ascii="Times New Roman" w:hAnsi="Times New Roman" w:cs="Times New Roman"/>
          <w:sz w:val="24"/>
          <w:szCs w:val="24"/>
          <w:shd w:val="clear" w:color="auto" w:fill="FFFFFF"/>
        </w:rPr>
      </w:pPr>
      <w:r w:rsidRPr="0096608E">
        <w:rPr>
          <w:rFonts w:ascii="Times New Roman" w:hAnsi="Times New Roman" w:cs="Times New Roman"/>
          <w:sz w:val="24"/>
          <w:szCs w:val="24"/>
          <w:shd w:val="clear" w:color="auto" w:fill="FFFFFF"/>
        </w:rPr>
        <w:t>Kaizen – Perbaikan mutu secara terus menerus</w:t>
      </w:r>
    </w:p>
    <w:p w:rsidR="00975B18" w:rsidRPr="0096608E" w:rsidRDefault="00975B18" w:rsidP="00975B18">
      <w:pPr>
        <w:tabs>
          <w:tab w:val="left" w:pos="270"/>
        </w:tabs>
        <w:spacing w:after="0" w:line="240" w:lineRule="auto"/>
        <w:jc w:val="both"/>
        <w:rPr>
          <w:rFonts w:ascii="Times New Roman" w:hAnsi="Times New Roman" w:cs="Times New Roman"/>
          <w:sz w:val="24"/>
          <w:szCs w:val="24"/>
          <w:shd w:val="clear" w:color="auto" w:fill="FFFFFF"/>
        </w:rPr>
      </w:pPr>
      <w:r w:rsidRPr="0096608E">
        <w:rPr>
          <w:rFonts w:ascii="Times New Roman" w:hAnsi="Times New Roman" w:cs="Times New Roman"/>
          <w:sz w:val="24"/>
          <w:szCs w:val="24"/>
          <w:shd w:val="clear" w:color="auto" w:fill="FFFFFF"/>
        </w:rPr>
        <w:t>Merupakan sistem pengelolaan dan perbaikan yang dilakukan secara terus menerus dalam lingkup aktifitas QC, QA, TQC dan TQM. Ilustrasi dapat dilihat pada gambar 5 di bawah ini.</w:t>
      </w:r>
    </w:p>
    <w:p w:rsidR="00975B18" w:rsidRDefault="00975B18" w:rsidP="00975B18">
      <w:pPr>
        <w:tabs>
          <w:tab w:val="left" w:pos="270"/>
        </w:tabs>
        <w:spacing w:after="0" w:line="240" w:lineRule="auto"/>
        <w:jc w:val="both"/>
        <w:rPr>
          <w:rFonts w:ascii="Times New Roman" w:hAnsi="Times New Roman" w:cs="Times New Roman"/>
          <w:shd w:val="clear" w:color="auto" w:fill="FFFFFF"/>
        </w:rPr>
      </w:pPr>
    </w:p>
    <w:p w:rsidR="00975B18" w:rsidRDefault="00975B18" w:rsidP="00975B18">
      <w:pPr>
        <w:tabs>
          <w:tab w:val="left" w:pos="270"/>
        </w:tabs>
        <w:spacing w:after="0" w:line="240" w:lineRule="auto"/>
        <w:jc w:val="both"/>
        <w:rPr>
          <w:rFonts w:ascii="Times New Roman" w:hAnsi="Times New Roman" w:cs="Times New Roman"/>
          <w:shd w:val="clear" w:color="auto" w:fill="FFFFFF"/>
        </w:rPr>
      </w:pPr>
    </w:p>
    <w:p w:rsidR="003539F7" w:rsidRDefault="00C24728" w:rsidP="001763A8">
      <w:pPr>
        <w:pStyle w:val="ListParagraph"/>
        <w:spacing w:after="0" w:line="240" w:lineRule="auto"/>
        <w:ind w:left="0"/>
        <w:jc w:val="both"/>
        <w:rPr>
          <w:rFonts w:ascii="Times New Roman" w:hAnsi="Times New Roman" w:cs="Times New Roman"/>
          <w:shd w:val="clear" w:color="auto" w:fill="FFFFFF"/>
        </w:rPr>
      </w:pPr>
      <w:r>
        <w:rPr>
          <w:rFonts w:ascii="Times New Roman" w:hAnsi="Times New Roman" w:cs="Times New Roman"/>
          <w:noProof/>
          <w:shd w:val="clear" w:color="auto" w:fill="FFFFFF"/>
          <w:lang w:val="id-ID" w:eastAsia="id-ID"/>
        </w:rPr>
        <w:drawing>
          <wp:inline distT="0" distB="0" distL="0" distR="0">
            <wp:extent cx="2475230" cy="1130935"/>
            <wp:effectExtent l="19050" t="0" r="1270" b="0"/>
            <wp:docPr id="14" name="Picture 13" descr="gbr 3 tq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r 3 tqm.png"/>
                    <pic:cNvPicPr/>
                  </pic:nvPicPr>
                  <pic:blipFill>
                    <a:blip r:embed="rId12"/>
                    <a:stretch>
                      <a:fillRect/>
                    </a:stretch>
                  </pic:blipFill>
                  <pic:spPr>
                    <a:xfrm>
                      <a:off x="0" y="0"/>
                      <a:ext cx="2475230" cy="1130935"/>
                    </a:xfrm>
                    <a:prstGeom prst="rect">
                      <a:avLst/>
                    </a:prstGeom>
                  </pic:spPr>
                </pic:pic>
              </a:graphicData>
            </a:graphic>
          </wp:inline>
        </w:drawing>
      </w:r>
    </w:p>
    <w:p w:rsidR="00B46C0A" w:rsidRDefault="00B46C0A" w:rsidP="001763A8">
      <w:pPr>
        <w:pStyle w:val="ListParagraph"/>
        <w:spacing w:after="0" w:line="240" w:lineRule="auto"/>
        <w:ind w:left="0"/>
        <w:jc w:val="both"/>
        <w:rPr>
          <w:rFonts w:ascii="Times New Roman" w:hAnsi="Times New Roman" w:cs="Times New Roman"/>
          <w:shd w:val="clear" w:color="auto" w:fill="FFFFFF"/>
        </w:rPr>
      </w:pPr>
    </w:p>
    <w:p w:rsidR="00C24728" w:rsidRPr="0096608E" w:rsidRDefault="00C24728" w:rsidP="00C24728">
      <w:pPr>
        <w:tabs>
          <w:tab w:val="left" w:pos="270"/>
        </w:tabs>
        <w:spacing w:after="0" w:line="240" w:lineRule="auto"/>
        <w:jc w:val="center"/>
        <w:rPr>
          <w:rFonts w:ascii="Times New Roman" w:hAnsi="Times New Roman" w:cs="Times New Roman"/>
          <w:sz w:val="24"/>
          <w:szCs w:val="24"/>
          <w:shd w:val="clear" w:color="auto" w:fill="FFFFFF"/>
        </w:rPr>
      </w:pPr>
      <w:r w:rsidRPr="0096608E">
        <w:rPr>
          <w:rFonts w:ascii="Times New Roman" w:hAnsi="Times New Roman" w:cs="Times New Roman"/>
          <w:b/>
          <w:sz w:val="24"/>
          <w:szCs w:val="24"/>
          <w:shd w:val="clear" w:color="auto" w:fill="FFFFFF"/>
        </w:rPr>
        <w:t>Gambar 5</w:t>
      </w:r>
      <w:r w:rsidRPr="0096608E">
        <w:rPr>
          <w:rFonts w:ascii="Times New Roman" w:hAnsi="Times New Roman" w:cs="Times New Roman"/>
          <w:sz w:val="24"/>
          <w:szCs w:val="24"/>
          <w:shd w:val="clear" w:color="auto" w:fill="FFFFFF"/>
        </w:rPr>
        <w:t>. Diagram Cakupan Sistem Kaizen</w:t>
      </w:r>
    </w:p>
    <w:p w:rsidR="00FD65C1" w:rsidRPr="00C24728" w:rsidRDefault="00C24728" w:rsidP="00C24728">
      <w:pPr>
        <w:tabs>
          <w:tab w:val="left" w:pos="270"/>
        </w:tabs>
        <w:spacing w:after="0" w:line="240" w:lineRule="auto"/>
        <w:jc w:val="center"/>
        <w:rPr>
          <w:rFonts w:ascii="Times New Roman" w:hAnsi="Times New Roman" w:cs="Times New Roman"/>
          <w:sz w:val="24"/>
          <w:szCs w:val="24"/>
          <w:shd w:val="clear" w:color="auto" w:fill="FFFFFF"/>
        </w:rPr>
      </w:pPr>
      <w:r w:rsidRPr="0096608E">
        <w:rPr>
          <w:rFonts w:ascii="Times New Roman" w:hAnsi="Times New Roman" w:cs="Times New Roman"/>
          <w:sz w:val="24"/>
          <w:szCs w:val="24"/>
          <w:shd w:val="clear" w:color="auto" w:fill="FFFFFF"/>
        </w:rPr>
        <w:t>(Sumber: Materi Workshop, Universitas Hasanuddin, Buku Pertama)</w:t>
      </w:r>
      <w:r w:rsidR="00D52349" w:rsidRPr="00D52349">
        <w:rPr>
          <w:rFonts w:ascii="Times New Roman" w:hAnsi="Times New Roman" w:cs="Times New Roman"/>
          <w:noProof/>
        </w:rPr>
        <w:pict>
          <v:shapetype id="_x0000_t32" coordsize="21600,21600" o:spt="32" o:oned="t" path="m,l21600,21600e" filled="f">
            <v:path arrowok="t" fillok="f" o:connecttype="none"/>
            <o:lock v:ext="edit" shapetype="t"/>
          </v:shapetype>
          <v:shape id="_x0000_s1124" type="#_x0000_t32" style="position:absolute;left:0;text-align:left;margin-left:338.2pt;margin-top:5.25pt;width:0;height:20.65pt;z-index:251739136;mso-position-horizontal-relative:text;mso-position-vertical-relative:text" o:connectortype="straight"/>
        </w:pict>
      </w:r>
    </w:p>
    <w:p w:rsidR="00FD65C1" w:rsidRDefault="00FD65C1" w:rsidP="00FD65C1">
      <w:pPr>
        <w:tabs>
          <w:tab w:val="left" w:pos="270"/>
        </w:tabs>
        <w:spacing w:after="0" w:line="240" w:lineRule="auto"/>
        <w:jc w:val="both"/>
        <w:rPr>
          <w:rFonts w:ascii="Times New Roman" w:hAnsi="Times New Roman" w:cs="Times New Roman"/>
          <w:shd w:val="clear" w:color="auto" w:fill="FFFFFF"/>
        </w:rPr>
      </w:pPr>
    </w:p>
    <w:p w:rsidR="00FD65C1" w:rsidRDefault="00FD65C1" w:rsidP="00FD65C1">
      <w:pPr>
        <w:tabs>
          <w:tab w:val="left" w:pos="270"/>
        </w:tabs>
        <w:spacing w:after="0" w:line="240" w:lineRule="auto"/>
        <w:jc w:val="both"/>
        <w:rPr>
          <w:rFonts w:ascii="Times New Roman" w:hAnsi="Times New Roman" w:cs="Times New Roman"/>
          <w:shd w:val="clear" w:color="auto" w:fill="FFFFFF"/>
        </w:rPr>
      </w:pPr>
    </w:p>
    <w:p w:rsidR="00FD65C1" w:rsidRDefault="00FD65C1" w:rsidP="00FD65C1">
      <w:pPr>
        <w:tabs>
          <w:tab w:val="left" w:pos="270"/>
        </w:tabs>
        <w:spacing w:after="0" w:line="240" w:lineRule="auto"/>
        <w:jc w:val="both"/>
        <w:rPr>
          <w:rFonts w:ascii="Times New Roman" w:hAnsi="Times New Roman" w:cs="Times New Roman"/>
          <w:shd w:val="clear" w:color="auto" w:fill="FFFFFF"/>
        </w:rPr>
      </w:pPr>
    </w:p>
    <w:p w:rsidR="00FD65C1" w:rsidRDefault="00FD65C1" w:rsidP="00FD65C1">
      <w:pPr>
        <w:tabs>
          <w:tab w:val="left" w:pos="270"/>
        </w:tabs>
        <w:spacing w:after="0" w:line="240" w:lineRule="auto"/>
        <w:jc w:val="both"/>
        <w:rPr>
          <w:rFonts w:ascii="Times New Roman" w:hAnsi="Times New Roman" w:cs="Times New Roman"/>
          <w:shd w:val="clear" w:color="auto" w:fill="FFFFFF"/>
        </w:rPr>
      </w:pPr>
    </w:p>
    <w:p w:rsidR="00FD65C1" w:rsidRDefault="00FD65C1" w:rsidP="00FD65C1">
      <w:pPr>
        <w:tabs>
          <w:tab w:val="left" w:pos="270"/>
        </w:tabs>
        <w:spacing w:after="0" w:line="240" w:lineRule="auto"/>
        <w:jc w:val="both"/>
        <w:rPr>
          <w:rFonts w:ascii="Times New Roman" w:hAnsi="Times New Roman" w:cs="Times New Roman"/>
          <w:shd w:val="clear" w:color="auto" w:fill="FFFFFF"/>
        </w:rPr>
      </w:pPr>
    </w:p>
    <w:p w:rsidR="00FD65C1" w:rsidRDefault="00FD65C1" w:rsidP="00FD65C1">
      <w:pPr>
        <w:tabs>
          <w:tab w:val="left" w:pos="270"/>
        </w:tabs>
        <w:spacing w:after="0" w:line="240" w:lineRule="auto"/>
        <w:jc w:val="both"/>
        <w:rPr>
          <w:rFonts w:ascii="Times New Roman" w:hAnsi="Times New Roman" w:cs="Times New Roman"/>
          <w:shd w:val="clear" w:color="auto" w:fill="FFFFFF"/>
        </w:rPr>
      </w:pPr>
    </w:p>
    <w:p w:rsidR="00FD65C1" w:rsidRDefault="00FD65C1" w:rsidP="00FD65C1">
      <w:pPr>
        <w:tabs>
          <w:tab w:val="left" w:pos="270"/>
        </w:tabs>
        <w:spacing w:after="0" w:line="240" w:lineRule="auto"/>
        <w:jc w:val="both"/>
        <w:rPr>
          <w:rFonts w:ascii="Times New Roman" w:hAnsi="Times New Roman" w:cs="Times New Roman"/>
          <w:shd w:val="clear" w:color="auto" w:fill="FFFFFF"/>
        </w:rPr>
      </w:pPr>
    </w:p>
    <w:p w:rsidR="00FD65C1" w:rsidRDefault="00FD65C1" w:rsidP="00FD65C1">
      <w:pPr>
        <w:tabs>
          <w:tab w:val="left" w:pos="270"/>
        </w:tabs>
        <w:spacing w:after="0" w:line="240" w:lineRule="auto"/>
        <w:jc w:val="both"/>
        <w:rPr>
          <w:rFonts w:ascii="Times New Roman" w:hAnsi="Times New Roman" w:cs="Times New Roman"/>
          <w:shd w:val="clear" w:color="auto" w:fill="FFFFFF"/>
        </w:rPr>
      </w:pPr>
    </w:p>
    <w:p w:rsidR="00FD65C1" w:rsidRDefault="00FD65C1" w:rsidP="00FD65C1">
      <w:pPr>
        <w:tabs>
          <w:tab w:val="left" w:pos="270"/>
        </w:tabs>
        <w:spacing w:after="0" w:line="240" w:lineRule="auto"/>
        <w:jc w:val="both"/>
        <w:rPr>
          <w:rFonts w:ascii="Times New Roman" w:hAnsi="Times New Roman" w:cs="Times New Roman"/>
          <w:shd w:val="clear" w:color="auto" w:fill="FFFFFF"/>
        </w:rPr>
      </w:pPr>
    </w:p>
    <w:p w:rsidR="00D570F7" w:rsidRPr="0096608E" w:rsidRDefault="00D570F7" w:rsidP="00FD65C1">
      <w:pPr>
        <w:tabs>
          <w:tab w:val="left" w:pos="270"/>
        </w:tabs>
        <w:spacing w:after="0" w:line="240" w:lineRule="auto"/>
        <w:jc w:val="both"/>
        <w:rPr>
          <w:rFonts w:ascii="Times New Roman" w:hAnsi="Times New Roman" w:cs="Times New Roman"/>
          <w:sz w:val="24"/>
          <w:szCs w:val="24"/>
          <w:shd w:val="clear" w:color="auto" w:fill="FFFFFF"/>
        </w:rPr>
      </w:pPr>
      <w:r w:rsidRPr="0096608E">
        <w:rPr>
          <w:rFonts w:ascii="Times New Roman" w:hAnsi="Times New Roman" w:cs="Times New Roman"/>
          <w:sz w:val="24"/>
          <w:szCs w:val="24"/>
          <w:shd w:val="clear" w:color="auto" w:fill="FFFFFF"/>
        </w:rPr>
        <w:lastRenderedPageBreak/>
        <w:t>Ada 8 (delapan) dimensi kualitas yang dikembangkan oleh Garvin da</w:t>
      </w:r>
      <w:r w:rsidR="00562E8F">
        <w:rPr>
          <w:rFonts w:ascii="Times New Roman" w:hAnsi="Times New Roman" w:cs="Times New Roman"/>
          <w:sz w:val="24"/>
          <w:szCs w:val="24"/>
          <w:shd w:val="clear" w:color="auto" w:fill="FFFFFF"/>
        </w:rPr>
        <w:t xml:space="preserve">n dapat digunakan </w:t>
      </w:r>
      <w:r w:rsidRPr="0096608E">
        <w:rPr>
          <w:rFonts w:ascii="Times New Roman" w:hAnsi="Times New Roman" w:cs="Times New Roman"/>
          <w:sz w:val="24"/>
          <w:szCs w:val="24"/>
          <w:shd w:val="clear" w:color="auto" w:fill="FFFFFF"/>
        </w:rPr>
        <w:t xml:space="preserve">sebagai kerangka perencanaan strategis dan analisis pada produk manufaktur </w:t>
      </w:r>
      <w:r w:rsidR="006866D5" w:rsidRPr="0096608E">
        <w:rPr>
          <w:rFonts w:ascii="Times New Roman" w:hAnsi="Times New Roman" w:cs="Times New Roman"/>
          <w:sz w:val="24"/>
          <w:szCs w:val="24"/>
          <w:shd w:val="clear" w:color="auto" w:fill="FFFFFF"/>
        </w:rPr>
        <w:t>yakni;</w:t>
      </w:r>
      <w:r w:rsidRPr="0096608E">
        <w:rPr>
          <w:rFonts w:ascii="Times New Roman" w:hAnsi="Times New Roman" w:cs="Times New Roman"/>
          <w:sz w:val="24"/>
          <w:szCs w:val="24"/>
          <w:shd w:val="clear" w:color="auto" w:fill="FFFFFF"/>
        </w:rPr>
        <w:t xml:space="preserve"> </w:t>
      </w:r>
      <w:r w:rsidRPr="0096608E">
        <w:rPr>
          <w:rStyle w:val="FootnoteReference"/>
          <w:rFonts w:ascii="Times New Roman" w:hAnsi="Times New Roman" w:cs="Times New Roman"/>
          <w:sz w:val="24"/>
          <w:szCs w:val="24"/>
          <w:shd w:val="clear" w:color="auto" w:fill="FFFFFF"/>
        </w:rPr>
        <w:t>1</w:t>
      </w:r>
    </w:p>
    <w:p w:rsidR="00D570F7" w:rsidRPr="0096608E" w:rsidRDefault="00D570F7" w:rsidP="00342A93">
      <w:pPr>
        <w:pStyle w:val="ListParagraph"/>
        <w:numPr>
          <w:ilvl w:val="0"/>
          <w:numId w:val="7"/>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96608E">
        <w:rPr>
          <w:rFonts w:ascii="Times New Roman" w:hAnsi="Times New Roman" w:cs="Times New Roman"/>
          <w:sz w:val="24"/>
          <w:szCs w:val="24"/>
          <w:shd w:val="clear" w:color="auto" w:fill="FFFFFF"/>
        </w:rPr>
        <w:t>Kinerja (</w:t>
      </w:r>
      <w:r w:rsidRPr="0096608E">
        <w:rPr>
          <w:rFonts w:ascii="Times New Roman" w:hAnsi="Times New Roman" w:cs="Times New Roman"/>
          <w:i/>
          <w:sz w:val="24"/>
          <w:szCs w:val="24"/>
          <w:shd w:val="clear" w:color="auto" w:fill="FFFFFF"/>
        </w:rPr>
        <w:t>performance)</w:t>
      </w:r>
      <w:r w:rsidR="00C24728">
        <w:rPr>
          <w:rFonts w:ascii="Times New Roman" w:hAnsi="Times New Roman" w:cs="Times New Roman"/>
          <w:sz w:val="24"/>
          <w:szCs w:val="24"/>
          <w:shd w:val="clear" w:color="auto" w:fill="FFFFFF"/>
        </w:rPr>
        <w:t xml:space="preserve"> – merupakan karakeristik </w:t>
      </w:r>
      <w:r w:rsidRPr="0096608E">
        <w:rPr>
          <w:rFonts w:ascii="Times New Roman" w:hAnsi="Times New Roman" w:cs="Times New Roman"/>
          <w:sz w:val="24"/>
          <w:szCs w:val="24"/>
          <w:shd w:val="clear" w:color="auto" w:fill="FFFFFF"/>
        </w:rPr>
        <w:t>dari operasi utama dari produk.</w:t>
      </w:r>
    </w:p>
    <w:p w:rsidR="00D570F7" w:rsidRPr="0096608E" w:rsidRDefault="00D570F7" w:rsidP="00342A93">
      <w:pPr>
        <w:pStyle w:val="ListParagraph"/>
        <w:numPr>
          <w:ilvl w:val="0"/>
          <w:numId w:val="7"/>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96608E">
        <w:rPr>
          <w:rFonts w:ascii="Times New Roman" w:hAnsi="Times New Roman" w:cs="Times New Roman"/>
          <w:sz w:val="24"/>
          <w:szCs w:val="24"/>
          <w:shd w:val="clear" w:color="auto" w:fill="FFFFFF"/>
        </w:rPr>
        <w:t>Ciri-ciri atau keistimewaan tambahan (</w:t>
      </w:r>
      <w:r w:rsidRPr="0096608E">
        <w:rPr>
          <w:rFonts w:ascii="Times New Roman" w:hAnsi="Times New Roman" w:cs="Times New Roman"/>
          <w:i/>
          <w:sz w:val="24"/>
          <w:szCs w:val="24"/>
          <w:shd w:val="clear" w:color="auto" w:fill="FFFFFF"/>
        </w:rPr>
        <w:t>features</w:t>
      </w:r>
      <w:r w:rsidRPr="0096608E">
        <w:rPr>
          <w:rFonts w:ascii="Times New Roman" w:hAnsi="Times New Roman" w:cs="Times New Roman"/>
          <w:sz w:val="24"/>
          <w:szCs w:val="24"/>
          <w:shd w:val="clear" w:color="auto" w:fill="FFFFFF"/>
        </w:rPr>
        <w:t>) yaitu karakeristik sekunder atau pelengkap</w:t>
      </w:r>
    </w:p>
    <w:p w:rsidR="00D570F7" w:rsidRPr="0096608E" w:rsidRDefault="00D570F7" w:rsidP="00342A93">
      <w:pPr>
        <w:pStyle w:val="ListParagraph"/>
        <w:numPr>
          <w:ilvl w:val="0"/>
          <w:numId w:val="7"/>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96608E">
        <w:rPr>
          <w:rFonts w:ascii="Times New Roman" w:hAnsi="Times New Roman" w:cs="Times New Roman"/>
          <w:sz w:val="24"/>
          <w:szCs w:val="24"/>
          <w:shd w:val="clear" w:color="auto" w:fill="FFFFFF"/>
        </w:rPr>
        <w:t>Kehandalan (</w:t>
      </w:r>
      <w:r w:rsidRPr="00FB2353">
        <w:rPr>
          <w:rFonts w:ascii="Times New Roman" w:hAnsi="Times New Roman" w:cs="Times New Roman"/>
          <w:i/>
          <w:sz w:val="24"/>
          <w:szCs w:val="24"/>
          <w:shd w:val="clear" w:color="auto" w:fill="FFFFFF"/>
        </w:rPr>
        <w:t>reability</w:t>
      </w:r>
      <w:r w:rsidRPr="0096608E">
        <w:rPr>
          <w:rFonts w:ascii="Times New Roman" w:hAnsi="Times New Roman" w:cs="Times New Roman"/>
          <w:sz w:val="24"/>
          <w:szCs w:val="24"/>
          <w:shd w:val="clear" w:color="auto" w:fill="FFFFFF"/>
        </w:rPr>
        <w:t xml:space="preserve">), yakni kemungkinan kecil </w:t>
      </w:r>
      <w:proofErr w:type="gramStart"/>
      <w:r w:rsidRPr="0096608E">
        <w:rPr>
          <w:rFonts w:ascii="Times New Roman" w:hAnsi="Times New Roman" w:cs="Times New Roman"/>
          <w:sz w:val="24"/>
          <w:szCs w:val="24"/>
          <w:shd w:val="clear" w:color="auto" w:fill="FFFFFF"/>
        </w:rPr>
        <w:t>akan</w:t>
      </w:r>
      <w:proofErr w:type="gramEnd"/>
      <w:r w:rsidRPr="0096608E">
        <w:rPr>
          <w:rFonts w:ascii="Times New Roman" w:hAnsi="Times New Roman" w:cs="Times New Roman"/>
          <w:sz w:val="24"/>
          <w:szCs w:val="24"/>
          <w:shd w:val="clear" w:color="auto" w:fill="FFFFFF"/>
        </w:rPr>
        <w:t xml:space="preserve"> mengalami kerusakan atau gagal dipakai.</w:t>
      </w:r>
    </w:p>
    <w:p w:rsidR="00D570F7" w:rsidRPr="0096608E" w:rsidRDefault="00D570F7" w:rsidP="00342A93">
      <w:pPr>
        <w:pStyle w:val="ListParagraph"/>
        <w:numPr>
          <w:ilvl w:val="0"/>
          <w:numId w:val="7"/>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96608E">
        <w:rPr>
          <w:rFonts w:ascii="Times New Roman" w:hAnsi="Times New Roman" w:cs="Times New Roman"/>
          <w:sz w:val="24"/>
          <w:szCs w:val="24"/>
          <w:shd w:val="clear" w:color="auto" w:fill="FFFFFF"/>
        </w:rPr>
        <w:t>Kesesuaian dengan spesifikasi (</w:t>
      </w:r>
      <w:r w:rsidRPr="0096608E">
        <w:rPr>
          <w:rFonts w:ascii="Times New Roman" w:hAnsi="Times New Roman" w:cs="Times New Roman"/>
          <w:i/>
          <w:sz w:val="24"/>
          <w:szCs w:val="24"/>
          <w:shd w:val="clear" w:color="auto" w:fill="FFFFFF"/>
        </w:rPr>
        <w:t>conformance to spesifications</w:t>
      </w:r>
      <w:r w:rsidRPr="0096608E">
        <w:rPr>
          <w:rFonts w:ascii="Times New Roman" w:hAnsi="Times New Roman" w:cs="Times New Roman"/>
          <w:sz w:val="24"/>
          <w:szCs w:val="24"/>
          <w:shd w:val="clear" w:color="auto" w:fill="FFFFFF"/>
        </w:rPr>
        <w:t>), yakni sejauh mana karakteristik desa</w:t>
      </w:r>
      <w:r w:rsidR="005C691F" w:rsidRPr="0096608E">
        <w:rPr>
          <w:rFonts w:ascii="Times New Roman" w:hAnsi="Times New Roman" w:cs="Times New Roman"/>
          <w:sz w:val="24"/>
          <w:szCs w:val="24"/>
          <w:shd w:val="clear" w:color="auto" w:fill="FFFFFF"/>
        </w:rPr>
        <w:t>in dan operasi memenuhi standar</w:t>
      </w:r>
      <w:r w:rsidRPr="0096608E">
        <w:rPr>
          <w:rFonts w:ascii="Times New Roman" w:hAnsi="Times New Roman" w:cs="Times New Roman"/>
          <w:sz w:val="24"/>
          <w:szCs w:val="24"/>
          <w:shd w:val="clear" w:color="auto" w:fill="FFFFFF"/>
        </w:rPr>
        <w:t>–standar yang telah ditetapkan sebelumnya.</w:t>
      </w:r>
    </w:p>
    <w:p w:rsidR="00D570F7" w:rsidRPr="0096608E" w:rsidRDefault="00D570F7" w:rsidP="00342A93">
      <w:pPr>
        <w:pStyle w:val="ListParagraph"/>
        <w:numPr>
          <w:ilvl w:val="0"/>
          <w:numId w:val="7"/>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96608E">
        <w:rPr>
          <w:rFonts w:ascii="Times New Roman" w:hAnsi="Times New Roman" w:cs="Times New Roman"/>
          <w:sz w:val="24"/>
          <w:szCs w:val="24"/>
          <w:shd w:val="clear" w:color="auto" w:fill="FFFFFF"/>
        </w:rPr>
        <w:t>Daya tahan (</w:t>
      </w:r>
      <w:r w:rsidRPr="0096608E">
        <w:rPr>
          <w:rFonts w:ascii="Times New Roman" w:hAnsi="Times New Roman" w:cs="Times New Roman"/>
          <w:i/>
          <w:sz w:val="24"/>
          <w:szCs w:val="24"/>
          <w:shd w:val="clear" w:color="auto" w:fill="FFFFFF"/>
        </w:rPr>
        <w:t>durability</w:t>
      </w:r>
      <w:r w:rsidRPr="0096608E">
        <w:rPr>
          <w:rFonts w:ascii="Times New Roman" w:hAnsi="Times New Roman" w:cs="Times New Roman"/>
          <w:sz w:val="24"/>
          <w:szCs w:val="24"/>
          <w:shd w:val="clear" w:color="auto" w:fill="FFFFFF"/>
        </w:rPr>
        <w:t>), berkaitan dengan berapa lama produk tersebut dapat terus digunakan</w:t>
      </w:r>
    </w:p>
    <w:p w:rsidR="00D570F7" w:rsidRPr="0096608E" w:rsidRDefault="00D570F7" w:rsidP="00342A93">
      <w:pPr>
        <w:pStyle w:val="ListParagraph"/>
        <w:numPr>
          <w:ilvl w:val="0"/>
          <w:numId w:val="7"/>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96608E">
        <w:rPr>
          <w:rFonts w:ascii="Times New Roman" w:hAnsi="Times New Roman" w:cs="Times New Roman"/>
          <w:i/>
          <w:sz w:val="24"/>
          <w:szCs w:val="24"/>
          <w:shd w:val="clear" w:color="auto" w:fill="FFFFFF"/>
        </w:rPr>
        <w:t>Serviceability</w:t>
      </w:r>
      <w:r w:rsidRPr="0096608E">
        <w:rPr>
          <w:rFonts w:ascii="Times New Roman" w:hAnsi="Times New Roman" w:cs="Times New Roman"/>
          <w:sz w:val="24"/>
          <w:szCs w:val="24"/>
          <w:shd w:val="clear" w:color="auto" w:fill="FFFFFF"/>
        </w:rPr>
        <w:t>, meliputi ke</w:t>
      </w:r>
      <w:r w:rsidR="00D43E90" w:rsidRPr="0096608E">
        <w:rPr>
          <w:rFonts w:ascii="Times New Roman" w:hAnsi="Times New Roman" w:cs="Times New Roman"/>
          <w:sz w:val="24"/>
          <w:szCs w:val="24"/>
          <w:shd w:val="clear" w:color="auto" w:fill="FFFFFF"/>
        </w:rPr>
        <w:t>cepatan, kompetensi, kenyamanan, mudah direparasi, penanganan keluhan yang memuaskan.</w:t>
      </w:r>
    </w:p>
    <w:p w:rsidR="00D43E90" w:rsidRPr="0096608E" w:rsidRDefault="00D43E90" w:rsidP="00342A93">
      <w:pPr>
        <w:pStyle w:val="ListParagraph"/>
        <w:numPr>
          <w:ilvl w:val="0"/>
          <w:numId w:val="7"/>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96608E">
        <w:rPr>
          <w:rFonts w:ascii="Times New Roman" w:hAnsi="Times New Roman" w:cs="Times New Roman"/>
          <w:sz w:val="24"/>
          <w:szCs w:val="24"/>
          <w:shd w:val="clear" w:color="auto" w:fill="FFFFFF"/>
        </w:rPr>
        <w:t>Estetika, yaitu daya tarik produk terhadap panca indera.</w:t>
      </w:r>
    </w:p>
    <w:p w:rsidR="00D43E90" w:rsidRPr="0096608E" w:rsidRDefault="00D43E90" w:rsidP="00342A93">
      <w:pPr>
        <w:pStyle w:val="ListParagraph"/>
        <w:numPr>
          <w:ilvl w:val="0"/>
          <w:numId w:val="7"/>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96608E">
        <w:rPr>
          <w:rFonts w:ascii="Times New Roman" w:hAnsi="Times New Roman" w:cs="Times New Roman"/>
          <w:sz w:val="24"/>
          <w:szCs w:val="24"/>
          <w:shd w:val="clear" w:color="auto" w:fill="FFFFFF"/>
        </w:rPr>
        <w:t>Kualitas yang dipersepsikan (</w:t>
      </w:r>
      <w:r w:rsidRPr="0096608E">
        <w:rPr>
          <w:rFonts w:ascii="Times New Roman" w:hAnsi="Times New Roman" w:cs="Times New Roman"/>
          <w:i/>
          <w:sz w:val="24"/>
          <w:szCs w:val="24"/>
          <w:shd w:val="clear" w:color="auto" w:fill="FFFFFF"/>
        </w:rPr>
        <w:t>perceived quality</w:t>
      </w:r>
      <w:r w:rsidRPr="0096608E">
        <w:rPr>
          <w:rFonts w:ascii="Times New Roman" w:hAnsi="Times New Roman" w:cs="Times New Roman"/>
          <w:sz w:val="24"/>
          <w:szCs w:val="24"/>
          <w:shd w:val="clear" w:color="auto" w:fill="FFFFFF"/>
        </w:rPr>
        <w:t>), yaitu citra dan reputasi produk serta tanggung jawab perusahaan terhadapnya.</w:t>
      </w:r>
    </w:p>
    <w:p w:rsidR="00D43E90" w:rsidRPr="0096608E" w:rsidRDefault="00D43E90" w:rsidP="00D43E90">
      <w:pPr>
        <w:tabs>
          <w:tab w:val="left" w:pos="270"/>
        </w:tabs>
        <w:spacing w:after="0" w:line="240" w:lineRule="auto"/>
        <w:jc w:val="both"/>
        <w:rPr>
          <w:rFonts w:ascii="Times New Roman" w:hAnsi="Times New Roman" w:cs="Times New Roman"/>
          <w:sz w:val="24"/>
          <w:szCs w:val="24"/>
          <w:shd w:val="clear" w:color="auto" w:fill="FFFFFF"/>
        </w:rPr>
      </w:pPr>
    </w:p>
    <w:p w:rsidR="00FD65C1" w:rsidRPr="0096608E" w:rsidRDefault="005C691F" w:rsidP="00FD65C1">
      <w:pPr>
        <w:tabs>
          <w:tab w:val="left" w:pos="270"/>
        </w:tabs>
        <w:spacing w:after="0" w:line="240" w:lineRule="auto"/>
        <w:jc w:val="both"/>
        <w:rPr>
          <w:rFonts w:ascii="Times New Roman" w:hAnsi="Times New Roman" w:cs="Times New Roman"/>
          <w:sz w:val="24"/>
          <w:szCs w:val="24"/>
          <w:shd w:val="clear" w:color="auto" w:fill="FFFFFF"/>
        </w:rPr>
      </w:pPr>
      <w:r w:rsidRPr="0096608E">
        <w:rPr>
          <w:rFonts w:ascii="Times New Roman" w:hAnsi="Times New Roman" w:cs="Times New Roman"/>
          <w:sz w:val="24"/>
          <w:szCs w:val="24"/>
          <w:shd w:val="clear" w:color="auto" w:fill="FFFFFF"/>
        </w:rPr>
        <w:t>Menurut Hensler</w:t>
      </w:r>
      <w:r w:rsidR="00D43E90" w:rsidRPr="0096608E">
        <w:rPr>
          <w:rFonts w:ascii="Times New Roman" w:hAnsi="Times New Roman" w:cs="Times New Roman"/>
          <w:sz w:val="24"/>
          <w:szCs w:val="24"/>
          <w:shd w:val="clear" w:color="auto" w:fill="FFFFFF"/>
        </w:rPr>
        <w:t xml:space="preserve"> dan Brunell (dalam Scheuing dan Christopher, 1993, pp. 165-166), ada empat prinsip </w:t>
      </w:r>
      <w:r w:rsidRPr="0096608E">
        <w:rPr>
          <w:rFonts w:ascii="Times New Roman" w:hAnsi="Times New Roman" w:cs="Times New Roman"/>
          <w:sz w:val="24"/>
          <w:szCs w:val="24"/>
          <w:shd w:val="clear" w:color="auto" w:fill="FFFFFF"/>
        </w:rPr>
        <w:t>utama dalam</w:t>
      </w:r>
      <w:r w:rsidR="00342A93" w:rsidRPr="0096608E">
        <w:rPr>
          <w:rFonts w:ascii="Times New Roman" w:hAnsi="Times New Roman" w:cs="Times New Roman"/>
          <w:sz w:val="24"/>
          <w:szCs w:val="24"/>
          <w:shd w:val="clear" w:color="auto" w:fill="FFFFFF"/>
        </w:rPr>
        <w:t xml:space="preserve"> </w:t>
      </w:r>
      <w:r w:rsidR="00D43E90" w:rsidRPr="0096608E">
        <w:rPr>
          <w:rFonts w:ascii="Times New Roman" w:hAnsi="Times New Roman" w:cs="Times New Roman"/>
          <w:i/>
          <w:sz w:val="24"/>
          <w:szCs w:val="24"/>
          <w:shd w:val="clear" w:color="auto" w:fill="FFFFFF"/>
        </w:rPr>
        <w:t>Total Quality Management</w:t>
      </w:r>
      <w:r w:rsidR="00342A93" w:rsidRPr="0096608E">
        <w:rPr>
          <w:rFonts w:ascii="Times New Roman" w:hAnsi="Times New Roman" w:cs="Times New Roman"/>
          <w:sz w:val="24"/>
          <w:szCs w:val="24"/>
          <w:shd w:val="clear" w:color="auto" w:fill="FFFFFF"/>
        </w:rPr>
        <w:t xml:space="preserve"> (TQM) antara </w:t>
      </w:r>
      <w:r w:rsidR="006866D5" w:rsidRPr="0096608E">
        <w:rPr>
          <w:rFonts w:ascii="Times New Roman" w:hAnsi="Times New Roman" w:cs="Times New Roman"/>
          <w:sz w:val="24"/>
          <w:szCs w:val="24"/>
          <w:shd w:val="clear" w:color="auto" w:fill="FFFFFF"/>
        </w:rPr>
        <w:t>lain;</w:t>
      </w:r>
      <w:r w:rsidR="00342A93" w:rsidRPr="0096608E">
        <w:rPr>
          <w:rStyle w:val="FootnoteReference"/>
          <w:rFonts w:ascii="Times New Roman" w:hAnsi="Times New Roman" w:cs="Times New Roman"/>
          <w:sz w:val="24"/>
          <w:szCs w:val="24"/>
          <w:shd w:val="clear" w:color="auto" w:fill="FFFFFF"/>
        </w:rPr>
        <w:t>1</w:t>
      </w:r>
    </w:p>
    <w:p w:rsidR="00342A93" w:rsidRPr="0096608E" w:rsidRDefault="00342A93" w:rsidP="00E20493">
      <w:pPr>
        <w:pStyle w:val="ListParagraph"/>
        <w:numPr>
          <w:ilvl w:val="0"/>
          <w:numId w:val="8"/>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96608E">
        <w:rPr>
          <w:rFonts w:ascii="Times New Roman" w:hAnsi="Times New Roman" w:cs="Times New Roman"/>
          <w:sz w:val="24"/>
          <w:szCs w:val="24"/>
          <w:shd w:val="clear" w:color="auto" w:fill="FFFFFF"/>
        </w:rPr>
        <w:t xml:space="preserve">Kepuasan </w:t>
      </w:r>
      <w:r w:rsidR="00151FB9" w:rsidRPr="0096608E">
        <w:rPr>
          <w:rFonts w:ascii="Times New Roman" w:hAnsi="Times New Roman" w:cs="Times New Roman"/>
          <w:sz w:val="24"/>
          <w:szCs w:val="24"/>
          <w:shd w:val="clear" w:color="auto" w:fill="FFFFFF"/>
        </w:rPr>
        <w:t>pelanggan</w:t>
      </w:r>
      <w:r w:rsidR="00E20493" w:rsidRPr="0096608E">
        <w:rPr>
          <w:rFonts w:ascii="Times New Roman" w:hAnsi="Times New Roman" w:cs="Times New Roman"/>
          <w:sz w:val="24"/>
          <w:szCs w:val="24"/>
          <w:shd w:val="clear" w:color="auto" w:fill="FFFFFF"/>
        </w:rPr>
        <w:t xml:space="preserve"> - </w:t>
      </w:r>
      <w:r w:rsidR="00151FB9" w:rsidRPr="0096608E">
        <w:rPr>
          <w:rFonts w:ascii="Times New Roman" w:hAnsi="Times New Roman" w:cs="Times New Roman"/>
          <w:sz w:val="24"/>
          <w:szCs w:val="24"/>
          <w:shd w:val="clear" w:color="auto" w:fill="FFFFFF"/>
        </w:rPr>
        <w:t xml:space="preserve">Kebutuhan pelanggan diusahakan untuk dipuaskan dalam segala aspek </w:t>
      </w:r>
      <w:r w:rsidR="005C691F" w:rsidRPr="0096608E">
        <w:rPr>
          <w:rFonts w:ascii="Times New Roman" w:hAnsi="Times New Roman" w:cs="Times New Roman"/>
          <w:sz w:val="24"/>
          <w:szCs w:val="24"/>
          <w:shd w:val="clear" w:color="auto" w:fill="FFFFFF"/>
        </w:rPr>
        <w:t>termasuk;</w:t>
      </w:r>
      <w:r w:rsidR="00151FB9" w:rsidRPr="0096608E">
        <w:rPr>
          <w:rFonts w:ascii="Times New Roman" w:hAnsi="Times New Roman" w:cs="Times New Roman"/>
          <w:sz w:val="24"/>
          <w:szCs w:val="24"/>
          <w:shd w:val="clear" w:color="auto" w:fill="FFFFFF"/>
        </w:rPr>
        <w:t xml:space="preserve"> harga, keamanan, dan ketepatan waktu. Semakin tinggi nilai kualitas yang diberikan, maka semakin besar pula kepuasan pelanggan.</w:t>
      </w:r>
    </w:p>
    <w:p w:rsidR="00E20493" w:rsidRPr="0096608E" w:rsidRDefault="00E20493" w:rsidP="00E20493">
      <w:pPr>
        <w:pStyle w:val="ListParagraph"/>
        <w:numPr>
          <w:ilvl w:val="0"/>
          <w:numId w:val="8"/>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96608E">
        <w:rPr>
          <w:rFonts w:ascii="Times New Roman" w:hAnsi="Times New Roman" w:cs="Times New Roman"/>
          <w:sz w:val="24"/>
          <w:szCs w:val="24"/>
          <w:shd w:val="clear" w:color="auto" w:fill="FFFFFF"/>
        </w:rPr>
        <w:lastRenderedPageBreak/>
        <w:t xml:space="preserve">Respek terhadap setiap orang - Setiap orang dalam suatu organisasi perlu diperlakukan dengan baik dan diberi kesempatan untuk terlibat dan berpartisipasi dalam </w:t>
      </w:r>
      <w:proofErr w:type="gramStart"/>
      <w:r w:rsidRPr="0096608E">
        <w:rPr>
          <w:rFonts w:ascii="Times New Roman" w:hAnsi="Times New Roman" w:cs="Times New Roman"/>
          <w:sz w:val="24"/>
          <w:szCs w:val="24"/>
          <w:shd w:val="clear" w:color="auto" w:fill="FFFFFF"/>
        </w:rPr>
        <w:t>tim</w:t>
      </w:r>
      <w:proofErr w:type="gramEnd"/>
      <w:r w:rsidRPr="0096608E">
        <w:rPr>
          <w:rFonts w:ascii="Times New Roman" w:hAnsi="Times New Roman" w:cs="Times New Roman"/>
          <w:sz w:val="24"/>
          <w:szCs w:val="24"/>
          <w:shd w:val="clear" w:color="auto" w:fill="FFFFFF"/>
        </w:rPr>
        <w:t xml:space="preserve"> pengambil keputusan.</w:t>
      </w:r>
    </w:p>
    <w:p w:rsidR="00E20493" w:rsidRPr="0096608E" w:rsidRDefault="00E20493" w:rsidP="00E20493">
      <w:pPr>
        <w:pStyle w:val="ListParagraph"/>
        <w:numPr>
          <w:ilvl w:val="0"/>
          <w:numId w:val="8"/>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96608E">
        <w:rPr>
          <w:rFonts w:ascii="Times New Roman" w:hAnsi="Times New Roman" w:cs="Times New Roman"/>
          <w:sz w:val="24"/>
          <w:szCs w:val="24"/>
          <w:shd w:val="clear" w:color="auto" w:fill="FFFFFF"/>
        </w:rPr>
        <w:t xml:space="preserve">Manajemen berdasarkan fakta - Manajemen dalam </w:t>
      </w:r>
      <w:proofErr w:type="gramStart"/>
      <w:r w:rsidRPr="0096608E">
        <w:rPr>
          <w:rFonts w:ascii="Times New Roman" w:hAnsi="Times New Roman" w:cs="Times New Roman"/>
          <w:sz w:val="24"/>
          <w:szCs w:val="24"/>
          <w:shd w:val="clear" w:color="auto" w:fill="FFFFFF"/>
        </w:rPr>
        <w:t>tim</w:t>
      </w:r>
      <w:proofErr w:type="gramEnd"/>
      <w:r w:rsidRPr="0096608E">
        <w:rPr>
          <w:rFonts w:ascii="Times New Roman" w:hAnsi="Times New Roman" w:cs="Times New Roman"/>
          <w:sz w:val="24"/>
          <w:szCs w:val="24"/>
          <w:shd w:val="clear" w:color="auto" w:fill="FFFFFF"/>
        </w:rPr>
        <w:t xml:space="preserve"> memerlukan data dana analisis statistik sehingga dapat memprediksi hasil dari setiap keputusan dan tindakan yang dilakukan.</w:t>
      </w:r>
    </w:p>
    <w:p w:rsidR="00210B21" w:rsidRPr="00210B21" w:rsidRDefault="00E20493" w:rsidP="00E20493">
      <w:pPr>
        <w:pStyle w:val="ListParagraph"/>
        <w:numPr>
          <w:ilvl w:val="0"/>
          <w:numId w:val="8"/>
        </w:numPr>
        <w:tabs>
          <w:tab w:val="left" w:pos="270"/>
        </w:tabs>
        <w:spacing w:after="0" w:line="240" w:lineRule="auto"/>
        <w:ind w:left="270" w:hanging="270"/>
        <w:jc w:val="both"/>
        <w:rPr>
          <w:rFonts w:ascii="Times New Roman" w:hAnsi="Times New Roman" w:cs="Times New Roman"/>
          <w:i/>
          <w:sz w:val="24"/>
          <w:szCs w:val="24"/>
          <w:shd w:val="clear" w:color="auto" w:fill="FFFFFF"/>
        </w:rPr>
      </w:pPr>
      <w:r w:rsidRPr="0096608E">
        <w:rPr>
          <w:rFonts w:ascii="Times New Roman" w:hAnsi="Times New Roman" w:cs="Times New Roman"/>
          <w:sz w:val="24"/>
          <w:szCs w:val="24"/>
          <w:shd w:val="clear" w:color="auto" w:fill="FFFFFF"/>
        </w:rPr>
        <w:t>Perbaikan berkesinambungan</w:t>
      </w:r>
      <w:r w:rsidR="000C75D6" w:rsidRPr="0096608E">
        <w:rPr>
          <w:rFonts w:ascii="Times New Roman" w:hAnsi="Times New Roman" w:cs="Times New Roman"/>
          <w:sz w:val="24"/>
          <w:szCs w:val="24"/>
          <w:shd w:val="clear" w:color="auto" w:fill="FFFFFF"/>
        </w:rPr>
        <w:t xml:space="preserve"> - </w:t>
      </w:r>
      <w:r w:rsidR="00436727" w:rsidRPr="0096608E">
        <w:rPr>
          <w:rFonts w:ascii="Times New Roman" w:hAnsi="Times New Roman" w:cs="Times New Roman"/>
          <w:sz w:val="24"/>
          <w:szCs w:val="24"/>
          <w:shd w:val="clear" w:color="auto" w:fill="FFFFFF"/>
        </w:rPr>
        <w:t xml:space="preserve">Setiap organisasi perlu melakukan proses secara sistematis dalam melaksanakan perbaikan berkesinambungan dengan menggunakan konsep siklus PDCA </w:t>
      </w:r>
      <w:r w:rsidR="00436727" w:rsidRPr="0096608E">
        <w:rPr>
          <w:rFonts w:ascii="Times New Roman" w:hAnsi="Times New Roman" w:cs="Times New Roman"/>
          <w:i/>
          <w:sz w:val="24"/>
          <w:szCs w:val="24"/>
          <w:shd w:val="clear" w:color="auto" w:fill="FFFFFF"/>
        </w:rPr>
        <w:t>(plan-do-check-action)</w:t>
      </w:r>
      <w:r w:rsidR="00436727" w:rsidRPr="0096608E">
        <w:rPr>
          <w:rFonts w:ascii="Times New Roman" w:hAnsi="Times New Roman" w:cs="Times New Roman"/>
          <w:sz w:val="24"/>
          <w:szCs w:val="24"/>
          <w:shd w:val="clear" w:color="auto" w:fill="FFFFFF"/>
        </w:rPr>
        <w:t>, dikenal dengan nama siklus Deming yang dikembangkan untuk menghubungkan antara produksi suatu produk  dengan kebutuhan pelanggan dan memfokuskan sumber daya semua unit (riset, d</w:t>
      </w:r>
      <w:r w:rsidR="0028600E" w:rsidRPr="0096608E">
        <w:rPr>
          <w:rFonts w:ascii="Times New Roman" w:hAnsi="Times New Roman" w:cs="Times New Roman"/>
          <w:sz w:val="24"/>
          <w:szCs w:val="24"/>
          <w:shd w:val="clear" w:color="auto" w:fill="FFFFFF"/>
        </w:rPr>
        <w:t>e</w:t>
      </w:r>
      <w:r w:rsidR="00436727" w:rsidRPr="0096608E">
        <w:rPr>
          <w:rFonts w:ascii="Times New Roman" w:hAnsi="Times New Roman" w:cs="Times New Roman"/>
          <w:sz w:val="24"/>
          <w:szCs w:val="24"/>
          <w:shd w:val="clear" w:color="auto" w:fill="FFFFFF"/>
        </w:rPr>
        <w:t>sain, produksi, pemasaran) dalam suatu upaya kerjasama untuk memenuhi kebutuhan pelanggan tersebut.</w:t>
      </w:r>
      <w:r w:rsidR="005F656B" w:rsidRPr="0096608E">
        <w:rPr>
          <w:rFonts w:ascii="Times New Roman" w:hAnsi="Times New Roman" w:cs="Times New Roman"/>
          <w:sz w:val="24"/>
          <w:szCs w:val="24"/>
          <w:shd w:val="clear" w:color="auto" w:fill="FFFFFF"/>
        </w:rPr>
        <w:t xml:space="preserve"> Beberapa tahapan siklus Deming antara lain ; mengadakan riset pada konsumen dan menggunakannya dalam perencanaan </w:t>
      </w:r>
      <w:r w:rsidR="005F656B" w:rsidRPr="0096608E">
        <w:rPr>
          <w:rFonts w:ascii="Times New Roman" w:hAnsi="Times New Roman" w:cs="Times New Roman"/>
          <w:i/>
          <w:sz w:val="24"/>
          <w:szCs w:val="24"/>
          <w:shd w:val="clear" w:color="auto" w:fill="FFFFFF"/>
        </w:rPr>
        <w:t>(plan)</w:t>
      </w:r>
      <w:r w:rsidR="005F656B" w:rsidRPr="0096608E">
        <w:rPr>
          <w:rFonts w:ascii="Times New Roman" w:hAnsi="Times New Roman" w:cs="Times New Roman"/>
          <w:sz w:val="24"/>
          <w:szCs w:val="24"/>
          <w:shd w:val="clear" w:color="auto" w:fill="FFFFFF"/>
        </w:rPr>
        <w:t xml:space="preserve">, menghasilkan produk </w:t>
      </w:r>
      <w:r w:rsidR="005F656B" w:rsidRPr="0096608E">
        <w:rPr>
          <w:rFonts w:ascii="Times New Roman" w:hAnsi="Times New Roman" w:cs="Times New Roman"/>
          <w:i/>
          <w:sz w:val="24"/>
          <w:szCs w:val="24"/>
          <w:shd w:val="clear" w:color="auto" w:fill="FFFFFF"/>
        </w:rPr>
        <w:t>(do)</w:t>
      </w:r>
      <w:r w:rsidR="005F656B" w:rsidRPr="0096608E">
        <w:rPr>
          <w:rFonts w:ascii="Times New Roman" w:hAnsi="Times New Roman" w:cs="Times New Roman"/>
          <w:sz w:val="24"/>
          <w:szCs w:val="24"/>
          <w:shd w:val="clear" w:color="auto" w:fill="FFFFFF"/>
        </w:rPr>
        <w:t xml:space="preserve">, memeriksa produk apakah telah dihasilkan sesuai dengan rencana </w:t>
      </w:r>
      <w:r w:rsidR="005F656B" w:rsidRPr="0096608E">
        <w:rPr>
          <w:rFonts w:ascii="Times New Roman" w:hAnsi="Times New Roman" w:cs="Times New Roman"/>
          <w:i/>
          <w:sz w:val="24"/>
          <w:szCs w:val="24"/>
          <w:shd w:val="clear" w:color="auto" w:fill="FFFFFF"/>
        </w:rPr>
        <w:t>(check )</w:t>
      </w:r>
      <w:r w:rsidR="005F656B" w:rsidRPr="0096608E">
        <w:rPr>
          <w:rFonts w:ascii="Times New Roman" w:hAnsi="Times New Roman" w:cs="Times New Roman"/>
          <w:sz w:val="24"/>
          <w:szCs w:val="24"/>
          <w:shd w:val="clear" w:color="auto" w:fill="FFFFFF"/>
        </w:rPr>
        <w:t xml:space="preserve">, memasarkan produk </w:t>
      </w:r>
      <w:r w:rsidR="005F656B" w:rsidRPr="0096608E">
        <w:rPr>
          <w:rFonts w:ascii="Times New Roman" w:hAnsi="Times New Roman" w:cs="Times New Roman"/>
          <w:i/>
          <w:sz w:val="24"/>
          <w:szCs w:val="24"/>
          <w:shd w:val="clear" w:color="auto" w:fill="FFFFFF"/>
        </w:rPr>
        <w:t>(act)</w:t>
      </w:r>
      <w:r w:rsidR="005F656B" w:rsidRPr="0096608E">
        <w:rPr>
          <w:rFonts w:ascii="Times New Roman" w:hAnsi="Times New Roman" w:cs="Times New Roman"/>
          <w:sz w:val="24"/>
          <w:szCs w:val="24"/>
          <w:shd w:val="clear" w:color="auto" w:fill="FFFFFF"/>
        </w:rPr>
        <w:t xml:space="preserve">, dan menganalisis bagaimana  produk diterima di pasar dalam hal kualitas, biaya, dan kriteria lainnya </w:t>
      </w:r>
      <w:r w:rsidR="005F656B" w:rsidRPr="0096608E">
        <w:rPr>
          <w:rFonts w:ascii="Times New Roman" w:hAnsi="Times New Roman" w:cs="Times New Roman"/>
          <w:i/>
          <w:sz w:val="24"/>
          <w:szCs w:val="24"/>
          <w:shd w:val="clear" w:color="auto" w:fill="FFFFFF"/>
        </w:rPr>
        <w:t>(analyze)</w:t>
      </w:r>
      <w:r w:rsidR="005F656B" w:rsidRPr="0096608E">
        <w:rPr>
          <w:rFonts w:ascii="Times New Roman" w:hAnsi="Times New Roman" w:cs="Times New Roman"/>
          <w:sz w:val="24"/>
          <w:szCs w:val="24"/>
          <w:shd w:val="clear" w:color="auto" w:fill="FFFFFF"/>
        </w:rPr>
        <w:t>.</w:t>
      </w:r>
      <w:r w:rsidR="000C7FBC" w:rsidRPr="0096608E">
        <w:rPr>
          <w:rFonts w:ascii="Times New Roman" w:hAnsi="Times New Roman" w:cs="Times New Roman"/>
          <w:sz w:val="24"/>
          <w:szCs w:val="24"/>
          <w:shd w:val="clear" w:color="auto" w:fill="FFFFFF"/>
        </w:rPr>
        <w:t xml:space="preserve"> </w:t>
      </w:r>
    </w:p>
    <w:p w:rsidR="00210B21" w:rsidRDefault="00210B21" w:rsidP="00210B21">
      <w:pPr>
        <w:pStyle w:val="ListParagraph"/>
        <w:tabs>
          <w:tab w:val="left" w:pos="270"/>
        </w:tabs>
        <w:spacing w:after="0" w:line="240" w:lineRule="auto"/>
        <w:ind w:left="270"/>
        <w:jc w:val="both"/>
        <w:rPr>
          <w:rFonts w:ascii="Times New Roman" w:hAnsi="Times New Roman" w:cs="Times New Roman"/>
          <w:i/>
          <w:sz w:val="24"/>
          <w:szCs w:val="24"/>
          <w:shd w:val="clear" w:color="auto" w:fill="FFFFFF"/>
        </w:rPr>
      </w:pPr>
    </w:p>
    <w:p w:rsidR="00FB2353" w:rsidRDefault="00FB2353" w:rsidP="00210B21">
      <w:pPr>
        <w:pStyle w:val="ListParagraph"/>
        <w:tabs>
          <w:tab w:val="left" w:pos="270"/>
        </w:tabs>
        <w:spacing w:after="0" w:line="240" w:lineRule="auto"/>
        <w:ind w:left="270"/>
        <w:jc w:val="both"/>
        <w:rPr>
          <w:rFonts w:ascii="Times New Roman" w:hAnsi="Times New Roman" w:cs="Times New Roman"/>
          <w:i/>
          <w:sz w:val="24"/>
          <w:szCs w:val="24"/>
          <w:shd w:val="clear" w:color="auto" w:fill="FFFFFF"/>
        </w:rPr>
      </w:pPr>
    </w:p>
    <w:p w:rsidR="00FB2353" w:rsidRDefault="00FB2353" w:rsidP="00210B21">
      <w:pPr>
        <w:pStyle w:val="ListParagraph"/>
        <w:tabs>
          <w:tab w:val="left" w:pos="270"/>
        </w:tabs>
        <w:spacing w:after="0" w:line="240" w:lineRule="auto"/>
        <w:ind w:left="270"/>
        <w:jc w:val="both"/>
        <w:rPr>
          <w:rFonts w:ascii="Times New Roman" w:hAnsi="Times New Roman" w:cs="Times New Roman"/>
          <w:i/>
          <w:sz w:val="24"/>
          <w:szCs w:val="24"/>
          <w:shd w:val="clear" w:color="auto" w:fill="FFFFFF"/>
        </w:rPr>
      </w:pPr>
    </w:p>
    <w:p w:rsidR="00FB2353" w:rsidRPr="00210B21" w:rsidRDefault="00FB2353" w:rsidP="00210B21">
      <w:pPr>
        <w:pStyle w:val="ListParagraph"/>
        <w:tabs>
          <w:tab w:val="left" w:pos="270"/>
        </w:tabs>
        <w:spacing w:after="0" w:line="240" w:lineRule="auto"/>
        <w:ind w:left="270"/>
        <w:jc w:val="both"/>
        <w:rPr>
          <w:rFonts w:ascii="Times New Roman" w:hAnsi="Times New Roman" w:cs="Times New Roman"/>
          <w:i/>
          <w:sz w:val="24"/>
          <w:szCs w:val="24"/>
          <w:shd w:val="clear" w:color="auto" w:fill="FFFFFF"/>
        </w:rPr>
      </w:pPr>
    </w:p>
    <w:p w:rsidR="00210B21" w:rsidRPr="00210B21" w:rsidRDefault="00210B21" w:rsidP="00210B21">
      <w:pPr>
        <w:pStyle w:val="ListParagraph"/>
        <w:tabs>
          <w:tab w:val="left" w:pos="270"/>
        </w:tabs>
        <w:spacing w:after="0" w:line="240" w:lineRule="auto"/>
        <w:ind w:left="270"/>
        <w:jc w:val="both"/>
        <w:rPr>
          <w:rFonts w:ascii="Times New Roman" w:hAnsi="Times New Roman" w:cs="Times New Roman"/>
          <w:i/>
          <w:sz w:val="24"/>
          <w:szCs w:val="24"/>
          <w:shd w:val="clear" w:color="auto" w:fill="FFFFFF"/>
        </w:rPr>
      </w:pPr>
    </w:p>
    <w:p w:rsidR="00E20493" w:rsidRPr="0096608E" w:rsidRDefault="000C7FBC" w:rsidP="00FB2353">
      <w:pPr>
        <w:pStyle w:val="ListParagraph"/>
        <w:tabs>
          <w:tab w:val="left" w:pos="0"/>
        </w:tabs>
        <w:spacing w:after="0" w:line="240" w:lineRule="auto"/>
        <w:ind w:left="0"/>
        <w:jc w:val="both"/>
        <w:rPr>
          <w:rFonts w:ascii="Times New Roman" w:hAnsi="Times New Roman" w:cs="Times New Roman"/>
          <w:i/>
          <w:sz w:val="24"/>
          <w:szCs w:val="24"/>
          <w:shd w:val="clear" w:color="auto" w:fill="FFFFFF"/>
        </w:rPr>
      </w:pPr>
      <w:r w:rsidRPr="0096608E">
        <w:rPr>
          <w:rFonts w:ascii="Times New Roman" w:hAnsi="Times New Roman" w:cs="Times New Roman"/>
          <w:sz w:val="24"/>
          <w:szCs w:val="24"/>
          <w:shd w:val="clear" w:color="auto" w:fill="FFFFFF"/>
        </w:rPr>
        <w:lastRenderedPageBreak/>
        <w:t xml:space="preserve">Siklus Deming </w:t>
      </w:r>
      <w:r w:rsidR="006866D5" w:rsidRPr="0096608E">
        <w:rPr>
          <w:rFonts w:ascii="Times New Roman" w:hAnsi="Times New Roman" w:cs="Times New Roman"/>
          <w:sz w:val="24"/>
          <w:szCs w:val="24"/>
          <w:shd w:val="clear" w:color="auto" w:fill="FFFFFF"/>
        </w:rPr>
        <w:t>menurut Garold D</w:t>
      </w:r>
      <w:r w:rsidRPr="0096608E">
        <w:rPr>
          <w:rFonts w:ascii="Times New Roman" w:hAnsi="Times New Roman" w:cs="Times New Roman"/>
          <w:sz w:val="24"/>
          <w:szCs w:val="24"/>
          <w:shd w:val="clear" w:color="auto" w:fill="FFFFFF"/>
        </w:rPr>
        <w:t xml:space="preserve">. </w:t>
      </w:r>
      <w:r w:rsidR="006866D5" w:rsidRPr="0096608E">
        <w:rPr>
          <w:rFonts w:ascii="Times New Roman" w:hAnsi="Times New Roman" w:cs="Times New Roman"/>
          <w:sz w:val="24"/>
          <w:szCs w:val="24"/>
          <w:shd w:val="clear" w:color="auto" w:fill="FFFFFF"/>
        </w:rPr>
        <w:t>Oberlender dapat</w:t>
      </w:r>
      <w:r w:rsidRPr="0096608E">
        <w:rPr>
          <w:rFonts w:ascii="Times New Roman" w:hAnsi="Times New Roman" w:cs="Times New Roman"/>
          <w:sz w:val="24"/>
          <w:szCs w:val="24"/>
          <w:shd w:val="clear" w:color="auto" w:fill="FFFFFF"/>
        </w:rPr>
        <w:t xml:space="preserve"> diilustrasikan pada gambar 6 di bawah ini.</w:t>
      </w:r>
      <w:r w:rsidR="002D52D6" w:rsidRPr="0096608E">
        <w:rPr>
          <w:rStyle w:val="FootnoteReference"/>
          <w:rFonts w:ascii="Times New Roman" w:hAnsi="Times New Roman" w:cs="Times New Roman"/>
          <w:sz w:val="24"/>
          <w:szCs w:val="24"/>
          <w:shd w:val="clear" w:color="auto" w:fill="FFFFFF"/>
        </w:rPr>
        <w:footnoteReference w:id="4"/>
      </w:r>
    </w:p>
    <w:p w:rsidR="000C7FBC" w:rsidRDefault="000C7FBC" w:rsidP="000C7FBC">
      <w:pPr>
        <w:tabs>
          <w:tab w:val="left" w:pos="270"/>
        </w:tabs>
        <w:spacing w:after="0" w:line="240" w:lineRule="auto"/>
        <w:jc w:val="both"/>
        <w:rPr>
          <w:rFonts w:ascii="Times New Roman" w:hAnsi="Times New Roman" w:cs="Times New Roman"/>
          <w:shd w:val="clear" w:color="auto" w:fill="FFFFFF"/>
        </w:rPr>
      </w:pPr>
    </w:p>
    <w:p w:rsidR="00FB2353" w:rsidRDefault="00FB2353" w:rsidP="000C7FBC">
      <w:pPr>
        <w:tabs>
          <w:tab w:val="left" w:pos="270"/>
        </w:tabs>
        <w:spacing w:after="0" w:line="240" w:lineRule="auto"/>
        <w:jc w:val="both"/>
        <w:rPr>
          <w:rFonts w:ascii="Times New Roman" w:hAnsi="Times New Roman" w:cs="Times New Roman"/>
          <w:shd w:val="clear" w:color="auto" w:fill="FFFFFF"/>
        </w:rPr>
      </w:pPr>
      <w:r>
        <w:rPr>
          <w:rFonts w:ascii="Times New Roman" w:hAnsi="Times New Roman" w:cs="Times New Roman"/>
          <w:noProof/>
          <w:shd w:val="clear" w:color="auto" w:fill="FFFFFF"/>
          <w:lang w:val="id-ID" w:eastAsia="id-ID"/>
        </w:rPr>
        <w:drawing>
          <wp:inline distT="0" distB="0" distL="0" distR="0">
            <wp:extent cx="2476390" cy="1622066"/>
            <wp:effectExtent l="19050" t="0" r="110" b="0"/>
            <wp:docPr id="15" name="Picture 14" descr="siklus demm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klus demming.png"/>
                    <pic:cNvPicPr/>
                  </pic:nvPicPr>
                  <pic:blipFill>
                    <a:blip r:embed="rId13"/>
                    <a:stretch>
                      <a:fillRect/>
                    </a:stretch>
                  </pic:blipFill>
                  <pic:spPr>
                    <a:xfrm>
                      <a:off x="0" y="0"/>
                      <a:ext cx="2475230" cy="1621306"/>
                    </a:xfrm>
                    <a:prstGeom prst="rect">
                      <a:avLst/>
                    </a:prstGeom>
                  </pic:spPr>
                </pic:pic>
              </a:graphicData>
            </a:graphic>
          </wp:inline>
        </w:drawing>
      </w:r>
    </w:p>
    <w:p w:rsidR="00FB2353" w:rsidRDefault="00FB2353" w:rsidP="000C7FBC">
      <w:pPr>
        <w:tabs>
          <w:tab w:val="left" w:pos="270"/>
        </w:tabs>
        <w:spacing w:after="0" w:line="240" w:lineRule="auto"/>
        <w:jc w:val="both"/>
        <w:rPr>
          <w:rFonts w:ascii="Times New Roman" w:hAnsi="Times New Roman" w:cs="Times New Roman"/>
          <w:shd w:val="clear" w:color="auto" w:fill="FFFFFF"/>
        </w:rPr>
      </w:pPr>
    </w:p>
    <w:p w:rsidR="00FB2353" w:rsidRPr="0096608E" w:rsidRDefault="00FB2353" w:rsidP="00FB2353">
      <w:pPr>
        <w:tabs>
          <w:tab w:val="left" w:pos="270"/>
        </w:tabs>
        <w:spacing w:after="0" w:line="240" w:lineRule="auto"/>
        <w:jc w:val="center"/>
        <w:rPr>
          <w:rFonts w:ascii="Times New Roman" w:hAnsi="Times New Roman" w:cs="Times New Roman"/>
          <w:sz w:val="24"/>
          <w:szCs w:val="24"/>
          <w:shd w:val="clear" w:color="auto" w:fill="FFFFFF"/>
        </w:rPr>
      </w:pPr>
      <w:r w:rsidRPr="0096608E">
        <w:rPr>
          <w:rFonts w:ascii="Times New Roman" w:hAnsi="Times New Roman" w:cs="Times New Roman"/>
          <w:b/>
          <w:sz w:val="24"/>
          <w:szCs w:val="24"/>
          <w:shd w:val="clear" w:color="auto" w:fill="FFFFFF"/>
        </w:rPr>
        <w:t xml:space="preserve">Gambar 6. </w:t>
      </w:r>
      <w:r w:rsidRPr="0096608E">
        <w:rPr>
          <w:rFonts w:ascii="Times New Roman" w:hAnsi="Times New Roman" w:cs="Times New Roman"/>
          <w:sz w:val="24"/>
          <w:szCs w:val="24"/>
          <w:shd w:val="clear" w:color="auto" w:fill="FFFFFF"/>
        </w:rPr>
        <w:t>Siklus Deming menurut Garold D. Oberlender</w:t>
      </w:r>
    </w:p>
    <w:p w:rsidR="00FB2353" w:rsidRPr="0096608E" w:rsidRDefault="00FB2353" w:rsidP="00FB2353">
      <w:pPr>
        <w:tabs>
          <w:tab w:val="left" w:pos="270"/>
        </w:tabs>
        <w:spacing w:after="0" w:line="240" w:lineRule="auto"/>
        <w:jc w:val="center"/>
        <w:rPr>
          <w:rFonts w:ascii="Times New Roman" w:hAnsi="Times New Roman" w:cs="Times New Roman"/>
          <w:sz w:val="24"/>
          <w:szCs w:val="24"/>
          <w:shd w:val="clear" w:color="auto" w:fill="FFFFFF"/>
        </w:rPr>
      </w:pPr>
      <w:r w:rsidRPr="0096608E">
        <w:rPr>
          <w:rFonts w:ascii="Times New Roman" w:hAnsi="Times New Roman" w:cs="Times New Roman"/>
          <w:sz w:val="24"/>
          <w:szCs w:val="24"/>
          <w:shd w:val="clear" w:color="auto" w:fill="FFFFFF"/>
        </w:rPr>
        <w:t>(Sumber: Project Management For Engineering, Garold D. Oberlender)</w:t>
      </w:r>
    </w:p>
    <w:p w:rsidR="00FB2353" w:rsidRDefault="00FB2353" w:rsidP="000C7FBC">
      <w:pPr>
        <w:tabs>
          <w:tab w:val="left" w:pos="270"/>
        </w:tabs>
        <w:spacing w:after="0" w:line="240" w:lineRule="auto"/>
        <w:jc w:val="both"/>
        <w:rPr>
          <w:rFonts w:ascii="Times New Roman" w:hAnsi="Times New Roman" w:cs="Times New Roman"/>
          <w:shd w:val="clear" w:color="auto" w:fill="FFFFFF"/>
        </w:rPr>
      </w:pPr>
    </w:p>
    <w:p w:rsidR="00FB2353" w:rsidRDefault="00FB2353" w:rsidP="00FD65C1">
      <w:pPr>
        <w:tabs>
          <w:tab w:val="left" w:pos="270"/>
        </w:tabs>
        <w:spacing w:after="0" w:line="240" w:lineRule="auto"/>
        <w:jc w:val="both"/>
        <w:rPr>
          <w:rFonts w:ascii="Times New Roman" w:hAnsi="Times New Roman" w:cs="Times New Roman"/>
          <w:sz w:val="24"/>
          <w:szCs w:val="24"/>
          <w:shd w:val="clear" w:color="auto" w:fill="FFFFFF"/>
        </w:rPr>
      </w:pPr>
    </w:p>
    <w:p w:rsidR="00FD65C1" w:rsidRPr="00683BEE" w:rsidRDefault="00586DFB" w:rsidP="00FD65C1">
      <w:pPr>
        <w:tabs>
          <w:tab w:val="left" w:pos="270"/>
        </w:tabs>
        <w:spacing w:after="0" w:line="240" w:lineRule="auto"/>
        <w:jc w:val="both"/>
        <w:rPr>
          <w:rFonts w:ascii="Times New Roman" w:hAnsi="Times New Roman" w:cs="Times New Roman"/>
          <w:sz w:val="24"/>
          <w:szCs w:val="24"/>
          <w:shd w:val="clear" w:color="auto" w:fill="FFFFFF"/>
        </w:rPr>
      </w:pPr>
      <w:r w:rsidRPr="00683BEE">
        <w:rPr>
          <w:rFonts w:ascii="Times New Roman" w:hAnsi="Times New Roman" w:cs="Times New Roman"/>
          <w:sz w:val="24"/>
          <w:szCs w:val="24"/>
          <w:shd w:val="clear" w:color="auto" w:fill="FFFFFF"/>
        </w:rPr>
        <w:t>Berikut fase-fase</w:t>
      </w:r>
      <w:r w:rsidR="005E7130" w:rsidRPr="00683BEE">
        <w:rPr>
          <w:rFonts w:ascii="Times New Roman" w:hAnsi="Times New Roman" w:cs="Times New Roman"/>
          <w:sz w:val="24"/>
          <w:szCs w:val="24"/>
          <w:shd w:val="clear" w:color="auto" w:fill="FFFFFF"/>
        </w:rPr>
        <w:t xml:space="preserve"> i</w:t>
      </w:r>
      <w:r w:rsidRPr="00683BEE">
        <w:rPr>
          <w:rFonts w:ascii="Times New Roman" w:hAnsi="Times New Roman" w:cs="Times New Roman"/>
          <w:sz w:val="24"/>
          <w:szCs w:val="24"/>
          <w:shd w:val="clear" w:color="auto" w:fill="FFFFFF"/>
        </w:rPr>
        <w:t xml:space="preserve">mplementasi </w:t>
      </w:r>
      <w:r w:rsidRPr="00683BEE">
        <w:rPr>
          <w:rFonts w:ascii="Times New Roman" w:hAnsi="Times New Roman" w:cs="Times New Roman"/>
          <w:i/>
          <w:sz w:val="24"/>
          <w:szCs w:val="24"/>
          <w:shd w:val="clear" w:color="auto" w:fill="FFFFFF"/>
        </w:rPr>
        <w:t>Total Quality Management</w:t>
      </w:r>
      <w:r w:rsidRPr="00683BEE">
        <w:rPr>
          <w:rFonts w:ascii="Times New Roman" w:hAnsi="Times New Roman" w:cs="Times New Roman"/>
          <w:sz w:val="24"/>
          <w:szCs w:val="24"/>
          <w:shd w:val="clear" w:color="auto" w:fill="FFFFFF"/>
        </w:rPr>
        <w:t xml:space="preserve"> (TQM) dapat dilihat pada tabel 1 dibawah </w:t>
      </w:r>
      <w:r w:rsidR="004B50D1" w:rsidRPr="00683BEE">
        <w:rPr>
          <w:rFonts w:ascii="Times New Roman" w:hAnsi="Times New Roman" w:cs="Times New Roman"/>
          <w:sz w:val="24"/>
          <w:szCs w:val="24"/>
          <w:shd w:val="clear" w:color="auto" w:fill="FFFFFF"/>
        </w:rPr>
        <w:t>ini:</w:t>
      </w:r>
      <w:r w:rsidRPr="00683BEE">
        <w:rPr>
          <w:rStyle w:val="FootnoteReference"/>
          <w:rFonts w:ascii="Times New Roman" w:hAnsi="Times New Roman" w:cs="Times New Roman"/>
          <w:sz w:val="24"/>
          <w:szCs w:val="24"/>
          <w:shd w:val="clear" w:color="auto" w:fill="FFFFFF"/>
        </w:rPr>
        <w:t>1</w:t>
      </w:r>
    </w:p>
    <w:p w:rsidR="00911545" w:rsidRPr="00683BEE" w:rsidRDefault="00911545" w:rsidP="00FD65C1">
      <w:pPr>
        <w:tabs>
          <w:tab w:val="left" w:pos="270"/>
        </w:tabs>
        <w:spacing w:after="0" w:line="240" w:lineRule="auto"/>
        <w:jc w:val="both"/>
        <w:rPr>
          <w:rFonts w:ascii="Times New Roman" w:hAnsi="Times New Roman" w:cs="Times New Roman"/>
          <w:sz w:val="24"/>
          <w:szCs w:val="24"/>
          <w:shd w:val="clear" w:color="auto" w:fill="FFFFFF"/>
        </w:rPr>
      </w:pPr>
    </w:p>
    <w:p w:rsidR="00847AA9" w:rsidRPr="00683BEE" w:rsidRDefault="00847AA9" w:rsidP="00847AA9">
      <w:pPr>
        <w:tabs>
          <w:tab w:val="left" w:pos="270"/>
        </w:tabs>
        <w:spacing w:after="0" w:line="240" w:lineRule="auto"/>
        <w:jc w:val="center"/>
        <w:rPr>
          <w:rFonts w:ascii="Times New Roman" w:hAnsi="Times New Roman" w:cs="Times New Roman"/>
          <w:sz w:val="24"/>
          <w:szCs w:val="24"/>
          <w:shd w:val="clear" w:color="auto" w:fill="FFFFFF"/>
        </w:rPr>
      </w:pPr>
      <w:r w:rsidRPr="00683BEE">
        <w:rPr>
          <w:rFonts w:ascii="Times New Roman" w:hAnsi="Times New Roman" w:cs="Times New Roman"/>
          <w:b/>
          <w:sz w:val="24"/>
          <w:szCs w:val="24"/>
          <w:shd w:val="clear" w:color="auto" w:fill="FFFFFF"/>
        </w:rPr>
        <w:t xml:space="preserve">Tabel 1. </w:t>
      </w:r>
      <w:r w:rsidRPr="00683BEE">
        <w:rPr>
          <w:rFonts w:ascii="Times New Roman" w:hAnsi="Times New Roman" w:cs="Times New Roman"/>
          <w:sz w:val="24"/>
          <w:szCs w:val="24"/>
          <w:shd w:val="clear" w:color="auto" w:fill="FFFFFF"/>
        </w:rPr>
        <w:t xml:space="preserve">Fase Implementasi </w:t>
      </w:r>
      <w:r w:rsidRPr="00683BEE">
        <w:rPr>
          <w:rFonts w:ascii="Times New Roman" w:hAnsi="Times New Roman" w:cs="Times New Roman"/>
          <w:i/>
          <w:sz w:val="24"/>
          <w:szCs w:val="24"/>
          <w:shd w:val="clear" w:color="auto" w:fill="FFFFFF"/>
        </w:rPr>
        <w:t>Total Quality Management</w:t>
      </w:r>
      <w:r w:rsidRPr="00683BEE">
        <w:rPr>
          <w:rFonts w:ascii="Times New Roman" w:hAnsi="Times New Roman" w:cs="Times New Roman"/>
          <w:sz w:val="24"/>
          <w:szCs w:val="24"/>
          <w:shd w:val="clear" w:color="auto" w:fill="FFFFFF"/>
        </w:rPr>
        <w:t xml:space="preserve"> (TQM)</w:t>
      </w:r>
    </w:p>
    <w:p w:rsidR="00847AA9" w:rsidRPr="00683BEE" w:rsidRDefault="00A95276" w:rsidP="00847AA9">
      <w:pPr>
        <w:tabs>
          <w:tab w:val="left" w:pos="270"/>
        </w:tabs>
        <w:spacing w:after="0" w:line="240" w:lineRule="auto"/>
        <w:jc w:val="center"/>
        <w:rPr>
          <w:rFonts w:ascii="Times New Roman" w:hAnsi="Times New Roman" w:cs="Times New Roman"/>
          <w:b/>
          <w:sz w:val="24"/>
          <w:szCs w:val="24"/>
          <w:shd w:val="clear" w:color="auto" w:fill="FFFFFF"/>
        </w:rPr>
      </w:pPr>
      <w:r w:rsidRPr="00683BEE">
        <w:rPr>
          <w:rFonts w:ascii="Times New Roman" w:hAnsi="Times New Roman" w:cs="Times New Roman"/>
          <w:sz w:val="24"/>
          <w:szCs w:val="24"/>
          <w:shd w:val="clear" w:color="auto" w:fill="FFFFFF"/>
        </w:rPr>
        <w:t>(Sumber</w:t>
      </w:r>
      <w:r w:rsidR="00847AA9" w:rsidRPr="00683BEE">
        <w:rPr>
          <w:rFonts w:ascii="Times New Roman" w:hAnsi="Times New Roman" w:cs="Times New Roman"/>
          <w:sz w:val="24"/>
          <w:szCs w:val="24"/>
          <w:shd w:val="clear" w:color="auto" w:fill="FFFFFF"/>
        </w:rPr>
        <w:t xml:space="preserve">:  </w:t>
      </w:r>
      <w:r w:rsidR="00847AA9" w:rsidRPr="00683BEE">
        <w:rPr>
          <w:rFonts w:ascii="Times New Roman" w:hAnsi="Times New Roman" w:cs="Times New Roman"/>
          <w:i/>
          <w:sz w:val="24"/>
          <w:szCs w:val="24"/>
        </w:rPr>
        <w:t>Total Quality Management</w:t>
      </w:r>
      <w:r w:rsidR="00847AA9" w:rsidRPr="00683BEE">
        <w:rPr>
          <w:rFonts w:ascii="Times New Roman" w:hAnsi="Times New Roman" w:cs="Times New Roman"/>
          <w:sz w:val="24"/>
          <w:szCs w:val="24"/>
        </w:rPr>
        <w:t>, Fandy Tjiptono</w:t>
      </w:r>
      <w:r w:rsidRPr="00683BEE">
        <w:rPr>
          <w:rFonts w:ascii="Times New Roman" w:hAnsi="Times New Roman" w:cs="Times New Roman"/>
          <w:sz w:val="24"/>
          <w:szCs w:val="24"/>
        </w:rPr>
        <w:t xml:space="preserve"> dan </w:t>
      </w:r>
      <w:r w:rsidR="00847AA9" w:rsidRPr="00683BEE">
        <w:rPr>
          <w:rFonts w:ascii="Times New Roman" w:hAnsi="Times New Roman" w:cs="Times New Roman"/>
          <w:sz w:val="24"/>
          <w:szCs w:val="24"/>
        </w:rPr>
        <w:t>Diana</w:t>
      </w:r>
      <w:r w:rsidRPr="00683BEE">
        <w:rPr>
          <w:rFonts w:ascii="Times New Roman" w:hAnsi="Times New Roman" w:cs="Times New Roman"/>
          <w:sz w:val="24"/>
          <w:szCs w:val="24"/>
        </w:rPr>
        <w:t xml:space="preserve"> Anastasia, 2001</w:t>
      </w:r>
      <w:r w:rsidR="00847AA9" w:rsidRPr="00683BEE">
        <w:rPr>
          <w:rFonts w:ascii="Times New Roman" w:hAnsi="Times New Roman" w:cs="Times New Roman"/>
          <w:sz w:val="24"/>
          <w:szCs w:val="24"/>
        </w:rPr>
        <w:t>)</w:t>
      </w:r>
    </w:p>
    <w:tbl>
      <w:tblPr>
        <w:tblStyle w:val="TableGrid"/>
        <w:tblW w:w="0" w:type="auto"/>
        <w:tblLook w:val="04A0"/>
      </w:tblPr>
      <w:tblGrid>
        <w:gridCol w:w="461"/>
        <w:gridCol w:w="1539"/>
        <w:gridCol w:w="2114"/>
      </w:tblGrid>
      <w:tr w:rsidR="00586DFB" w:rsidRPr="00861186" w:rsidTr="00FB2353">
        <w:tc>
          <w:tcPr>
            <w:tcW w:w="461" w:type="dxa"/>
            <w:tcBorders>
              <w:right w:val="single" w:sz="4" w:space="0" w:color="auto"/>
            </w:tcBorders>
            <w:shd w:val="clear" w:color="auto" w:fill="FFFFFF" w:themeFill="background1"/>
          </w:tcPr>
          <w:p w:rsidR="00586DFB" w:rsidRPr="00861186" w:rsidRDefault="00586DFB" w:rsidP="002957F5">
            <w:pPr>
              <w:tabs>
                <w:tab w:val="left" w:pos="270"/>
              </w:tabs>
              <w:jc w:val="center"/>
              <w:rPr>
                <w:rFonts w:ascii="Times New Roman" w:hAnsi="Times New Roman" w:cs="Times New Roman"/>
                <w:b/>
                <w:sz w:val="20"/>
                <w:szCs w:val="20"/>
                <w:shd w:val="clear" w:color="auto" w:fill="FFFFFF"/>
              </w:rPr>
            </w:pPr>
            <w:r w:rsidRPr="00861186">
              <w:rPr>
                <w:rFonts w:ascii="Times New Roman" w:hAnsi="Times New Roman" w:cs="Times New Roman"/>
                <w:b/>
                <w:sz w:val="20"/>
                <w:szCs w:val="20"/>
                <w:shd w:val="clear" w:color="auto" w:fill="FFFFFF"/>
              </w:rPr>
              <w:t>No</w:t>
            </w:r>
          </w:p>
        </w:tc>
        <w:tc>
          <w:tcPr>
            <w:tcW w:w="1539" w:type="dxa"/>
            <w:tcBorders>
              <w:left w:val="single" w:sz="4" w:space="0" w:color="auto"/>
            </w:tcBorders>
            <w:shd w:val="clear" w:color="auto" w:fill="FFFFFF" w:themeFill="background1"/>
          </w:tcPr>
          <w:p w:rsidR="00586DFB" w:rsidRPr="00861186" w:rsidRDefault="00586DFB" w:rsidP="002957F5">
            <w:pPr>
              <w:tabs>
                <w:tab w:val="left" w:pos="270"/>
              </w:tabs>
              <w:jc w:val="center"/>
              <w:rPr>
                <w:rFonts w:ascii="Times New Roman" w:hAnsi="Times New Roman" w:cs="Times New Roman"/>
                <w:b/>
                <w:sz w:val="20"/>
                <w:szCs w:val="20"/>
                <w:shd w:val="clear" w:color="auto" w:fill="FFFFFF"/>
              </w:rPr>
            </w:pPr>
            <w:r w:rsidRPr="00861186">
              <w:rPr>
                <w:rFonts w:ascii="Times New Roman" w:hAnsi="Times New Roman" w:cs="Times New Roman"/>
                <w:b/>
                <w:sz w:val="20"/>
                <w:szCs w:val="20"/>
                <w:shd w:val="clear" w:color="auto" w:fill="FFFFFF"/>
              </w:rPr>
              <w:t>Fase TQM</w:t>
            </w:r>
          </w:p>
        </w:tc>
        <w:tc>
          <w:tcPr>
            <w:tcW w:w="2114" w:type="dxa"/>
            <w:shd w:val="clear" w:color="auto" w:fill="FFFFFF" w:themeFill="background1"/>
          </w:tcPr>
          <w:p w:rsidR="00586DFB" w:rsidRPr="00861186" w:rsidRDefault="00586DFB" w:rsidP="002957F5">
            <w:pPr>
              <w:tabs>
                <w:tab w:val="left" w:pos="270"/>
              </w:tabs>
              <w:jc w:val="center"/>
              <w:rPr>
                <w:rFonts w:ascii="Times New Roman" w:hAnsi="Times New Roman" w:cs="Times New Roman"/>
                <w:b/>
                <w:sz w:val="20"/>
                <w:szCs w:val="20"/>
                <w:shd w:val="clear" w:color="auto" w:fill="FFFFFF"/>
              </w:rPr>
            </w:pPr>
            <w:r w:rsidRPr="00861186">
              <w:rPr>
                <w:rFonts w:ascii="Times New Roman" w:hAnsi="Times New Roman" w:cs="Times New Roman"/>
                <w:b/>
                <w:sz w:val="20"/>
                <w:szCs w:val="20"/>
                <w:shd w:val="clear" w:color="auto" w:fill="FFFFFF"/>
              </w:rPr>
              <w:t>Uraian</w:t>
            </w:r>
          </w:p>
        </w:tc>
      </w:tr>
      <w:tr w:rsidR="00586DFB" w:rsidRPr="00861186" w:rsidTr="00FB2353">
        <w:tc>
          <w:tcPr>
            <w:tcW w:w="461" w:type="dxa"/>
            <w:tcBorders>
              <w:right w:val="single" w:sz="4" w:space="0" w:color="auto"/>
            </w:tcBorders>
          </w:tcPr>
          <w:p w:rsidR="00586DFB" w:rsidRPr="00861186" w:rsidRDefault="00586DFB" w:rsidP="002957F5">
            <w:pPr>
              <w:tabs>
                <w:tab w:val="left" w:pos="270"/>
              </w:tabs>
              <w:jc w:val="both"/>
              <w:rPr>
                <w:rFonts w:ascii="Times New Roman" w:hAnsi="Times New Roman" w:cs="Times New Roman"/>
                <w:sz w:val="20"/>
                <w:szCs w:val="20"/>
                <w:shd w:val="clear" w:color="auto" w:fill="FFFFFF"/>
              </w:rPr>
            </w:pPr>
            <w:r w:rsidRPr="00861186">
              <w:rPr>
                <w:rFonts w:ascii="Times New Roman" w:hAnsi="Times New Roman" w:cs="Times New Roman"/>
                <w:sz w:val="20"/>
                <w:szCs w:val="20"/>
                <w:shd w:val="clear" w:color="auto" w:fill="FFFFFF"/>
              </w:rPr>
              <w:t>1</w:t>
            </w:r>
          </w:p>
        </w:tc>
        <w:tc>
          <w:tcPr>
            <w:tcW w:w="1539" w:type="dxa"/>
            <w:tcBorders>
              <w:left w:val="single" w:sz="4" w:space="0" w:color="auto"/>
            </w:tcBorders>
          </w:tcPr>
          <w:p w:rsidR="00586DFB" w:rsidRPr="00861186" w:rsidRDefault="00586DFB" w:rsidP="002957F5">
            <w:pPr>
              <w:tabs>
                <w:tab w:val="left" w:pos="270"/>
              </w:tabs>
              <w:jc w:val="both"/>
              <w:rPr>
                <w:rFonts w:ascii="Times New Roman" w:hAnsi="Times New Roman" w:cs="Times New Roman"/>
                <w:sz w:val="20"/>
                <w:szCs w:val="20"/>
                <w:shd w:val="clear" w:color="auto" w:fill="FFFFFF"/>
              </w:rPr>
            </w:pPr>
            <w:r w:rsidRPr="00861186">
              <w:rPr>
                <w:rFonts w:ascii="Times New Roman" w:hAnsi="Times New Roman" w:cs="Times New Roman"/>
                <w:sz w:val="20"/>
                <w:szCs w:val="20"/>
                <w:shd w:val="clear" w:color="auto" w:fill="FFFFFF"/>
              </w:rPr>
              <w:t>Persiapan</w:t>
            </w:r>
          </w:p>
        </w:tc>
        <w:tc>
          <w:tcPr>
            <w:tcW w:w="2114" w:type="dxa"/>
          </w:tcPr>
          <w:p w:rsidR="00911545" w:rsidRPr="00861186" w:rsidRDefault="00003D98" w:rsidP="002957F5">
            <w:pPr>
              <w:tabs>
                <w:tab w:val="left" w:pos="116"/>
              </w:tabs>
              <w:jc w:val="both"/>
              <w:rPr>
                <w:rFonts w:ascii="Times New Roman" w:hAnsi="Times New Roman" w:cs="Times New Roman"/>
                <w:sz w:val="20"/>
                <w:szCs w:val="20"/>
                <w:shd w:val="clear" w:color="auto" w:fill="FFFFFF"/>
              </w:rPr>
            </w:pPr>
            <w:r w:rsidRPr="00861186">
              <w:rPr>
                <w:rFonts w:ascii="Times New Roman" w:hAnsi="Times New Roman" w:cs="Times New Roman"/>
                <w:sz w:val="20"/>
                <w:szCs w:val="20"/>
                <w:shd w:val="clear" w:color="auto" w:fill="FFFFFF"/>
              </w:rPr>
              <w:t>Membentuk</w:t>
            </w:r>
            <w:r w:rsidR="00B92A6D" w:rsidRPr="00861186">
              <w:rPr>
                <w:rFonts w:ascii="Times New Roman" w:hAnsi="Times New Roman" w:cs="Times New Roman"/>
                <w:sz w:val="20"/>
                <w:szCs w:val="20"/>
                <w:shd w:val="clear" w:color="auto" w:fill="FFFFFF"/>
              </w:rPr>
              <w:t xml:space="preserve"> </w:t>
            </w:r>
            <w:r w:rsidR="00B92A6D" w:rsidRPr="00861186">
              <w:rPr>
                <w:rFonts w:ascii="Times New Roman" w:hAnsi="Times New Roman" w:cs="Times New Roman"/>
                <w:i/>
                <w:sz w:val="20"/>
                <w:szCs w:val="20"/>
                <w:shd w:val="clear" w:color="auto" w:fill="FFFFFF"/>
              </w:rPr>
              <w:t xml:space="preserve">steering committee </w:t>
            </w:r>
            <w:r w:rsidR="00B92A6D" w:rsidRPr="00861186">
              <w:rPr>
                <w:rFonts w:ascii="Times New Roman" w:hAnsi="Times New Roman" w:cs="Times New Roman"/>
                <w:sz w:val="20"/>
                <w:szCs w:val="20"/>
                <w:shd w:val="clear" w:color="auto" w:fill="FFFFFF"/>
              </w:rPr>
              <w:t>(pihak manajemen yang bertanggung jawab dalam penerapan TQM dalam suatu perusahaan)</w:t>
            </w:r>
            <w:r w:rsidRPr="00861186">
              <w:rPr>
                <w:rFonts w:ascii="Times New Roman" w:hAnsi="Times New Roman" w:cs="Times New Roman"/>
                <w:sz w:val="20"/>
                <w:szCs w:val="20"/>
                <w:shd w:val="clear" w:color="auto" w:fill="FFFFFF"/>
              </w:rPr>
              <w:t xml:space="preserve">, membentuk tim, pelatihan TQM, Menyusun pernyataan visi dan prinsip sebagai pedoman,menyusun tujuan, komunikasi dan publikasi, identifikasi kekuatan dan kelemahan, identifikasi pendukung dan penolak, memperkirakan sikap </w:t>
            </w:r>
            <w:r w:rsidRPr="00861186">
              <w:rPr>
                <w:rFonts w:ascii="Times New Roman" w:hAnsi="Times New Roman" w:cs="Times New Roman"/>
                <w:sz w:val="20"/>
                <w:szCs w:val="20"/>
                <w:shd w:val="clear" w:color="auto" w:fill="FFFFFF"/>
              </w:rPr>
              <w:lastRenderedPageBreak/>
              <w:t xml:space="preserve">karyawan, mengukur kepuasan pelanggan, </w:t>
            </w:r>
          </w:p>
        </w:tc>
      </w:tr>
      <w:tr w:rsidR="00586DFB" w:rsidRPr="00861186" w:rsidTr="00FB2353">
        <w:tc>
          <w:tcPr>
            <w:tcW w:w="461" w:type="dxa"/>
            <w:tcBorders>
              <w:right w:val="single" w:sz="4" w:space="0" w:color="auto"/>
            </w:tcBorders>
          </w:tcPr>
          <w:p w:rsidR="00586DFB" w:rsidRPr="00861186" w:rsidRDefault="00586DFB" w:rsidP="002957F5">
            <w:pPr>
              <w:tabs>
                <w:tab w:val="left" w:pos="270"/>
              </w:tabs>
              <w:jc w:val="both"/>
              <w:rPr>
                <w:rFonts w:ascii="Times New Roman" w:hAnsi="Times New Roman" w:cs="Times New Roman"/>
                <w:sz w:val="20"/>
                <w:szCs w:val="20"/>
                <w:shd w:val="clear" w:color="auto" w:fill="FFFFFF"/>
              </w:rPr>
            </w:pPr>
            <w:r w:rsidRPr="00861186">
              <w:rPr>
                <w:rFonts w:ascii="Times New Roman" w:hAnsi="Times New Roman" w:cs="Times New Roman"/>
                <w:sz w:val="20"/>
                <w:szCs w:val="20"/>
                <w:shd w:val="clear" w:color="auto" w:fill="FFFFFF"/>
              </w:rPr>
              <w:t>2</w:t>
            </w:r>
          </w:p>
        </w:tc>
        <w:tc>
          <w:tcPr>
            <w:tcW w:w="1539" w:type="dxa"/>
            <w:tcBorders>
              <w:left w:val="single" w:sz="4" w:space="0" w:color="auto"/>
            </w:tcBorders>
          </w:tcPr>
          <w:p w:rsidR="00586DFB" w:rsidRPr="00861186" w:rsidRDefault="00586DFB" w:rsidP="002957F5">
            <w:pPr>
              <w:tabs>
                <w:tab w:val="left" w:pos="270"/>
              </w:tabs>
              <w:jc w:val="both"/>
              <w:rPr>
                <w:rFonts w:ascii="Times New Roman" w:hAnsi="Times New Roman" w:cs="Times New Roman"/>
                <w:sz w:val="20"/>
                <w:szCs w:val="20"/>
                <w:shd w:val="clear" w:color="auto" w:fill="FFFFFF"/>
              </w:rPr>
            </w:pPr>
            <w:r w:rsidRPr="00861186">
              <w:rPr>
                <w:rFonts w:ascii="Times New Roman" w:hAnsi="Times New Roman" w:cs="Times New Roman"/>
                <w:sz w:val="20"/>
                <w:szCs w:val="20"/>
                <w:shd w:val="clear" w:color="auto" w:fill="FFFFFF"/>
              </w:rPr>
              <w:t>Perencanaan</w:t>
            </w:r>
          </w:p>
        </w:tc>
        <w:tc>
          <w:tcPr>
            <w:tcW w:w="2114" w:type="dxa"/>
          </w:tcPr>
          <w:p w:rsidR="00003D98" w:rsidRPr="00861186" w:rsidRDefault="00003D98" w:rsidP="002957F5">
            <w:pPr>
              <w:tabs>
                <w:tab w:val="left" w:pos="270"/>
              </w:tabs>
              <w:jc w:val="both"/>
              <w:rPr>
                <w:rFonts w:ascii="Times New Roman" w:hAnsi="Times New Roman" w:cs="Times New Roman"/>
                <w:sz w:val="20"/>
                <w:szCs w:val="20"/>
                <w:shd w:val="clear" w:color="auto" w:fill="FFFFFF"/>
              </w:rPr>
            </w:pPr>
            <w:r w:rsidRPr="00861186">
              <w:rPr>
                <w:rFonts w:ascii="Times New Roman" w:hAnsi="Times New Roman" w:cs="Times New Roman"/>
                <w:sz w:val="20"/>
                <w:szCs w:val="20"/>
                <w:shd w:val="clear" w:color="auto" w:fill="FFFFFF"/>
              </w:rPr>
              <w:t>Merencanakan pendekatan penerapan TQM, dalam hal ini menggunakan siklus PDCA, identifikasi proyek, penyusunan tim, pelatihan tim</w:t>
            </w:r>
            <w:r w:rsidR="00911545" w:rsidRPr="00861186">
              <w:rPr>
                <w:rFonts w:ascii="Times New Roman" w:hAnsi="Times New Roman" w:cs="Times New Roman"/>
                <w:sz w:val="20"/>
                <w:szCs w:val="20"/>
                <w:shd w:val="clear" w:color="auto" w:fill="FFFFFF"/>
              </w:rPr>
              <w:t>.</w:t>
            </w:r>
          </w:p>
        </w:tc>
      </w:tr>
      <w:tr w:rsidR="00586DFB" w:rsidRPr="00861186" w:rsidTr="00FB2353">
        <w:tc>
          <w:tcPr>
            <w:tcW w:w="461" w:type="dxa"/>
            <w:tcBorders>
              <w:right w:val="single" w:sz="4" w:space="0" w:color="auto"/>
            </w:tcBorders>
          </w:tcPr>
          <w:p w:rsidR="00586DFB" w:rsidRPr="00861186" w:rsidRDefault="00586DFB" w:rsidP="002957F5">
            <w:pPr>
              <w:tabs>
                <w:tab w:val="left" w:pos="270"/>
              </w:tabs>
              <w:jc w:val="both"/>
              <w:rPr>
                <w:rFonts w:ascii="Times New Roman" w:hAnsi="Times New Roman" w:cs="Times New Roman"/>
                <w:sz w:val="20"/>
                <w:szCs w:val="20"/>
                <w:shd w:val="clear" w:color="auto" w:fill="FFFFFF"/>
              </w:rPr>
            </w:pPr>
            <w:r w:rsidRPr="00861186">
              <w:rPr>
                <w:rFonts w:ascii="Times New Roman" w:hAnsi="Times New Roman" w:cs="Times New Roman"/>
                <w:sz w:val="20"/>
                <w:szCs w:val="20"/>
                <w:shd w:val="clear" w:color="auto" w:fill="FFFFFF"/>
              </w:rPr>
              <w:t>3</w:t>
            </w:r>
          </w:p>
        </w:tc>
        <w:tc>
          <w:tcPr>
            <w:tcW w:w="1539" w:type="dxa"/>
            <w:tcBorders>
              <w:left w:val="single" w:sz="4" w:space="0" w:color="auto"/>
            </w:tcBorders>
          </w:tcPr>
          <w:p w:rsidR="00586DFB" w:rsidRPr="00861186" w:rsidRDefault="00586DFB" w:rsidP="002957F5">
            <w:pPr>
              <w:tabs>
                <w:tab w:val="left" w:pos="270"/>
              </w:tabs>
              <w:jc w:val="both"/>
              <w:rPr>
                <w:rFonts w:ascii="Times New Roman" w:hAnsi="Times New Roman" w:cs="Times New Roman"/>
                <w:sz w:val="20"/>
                <w:szCs w:val="20"/>
                <w:shd w:val="clear" w:color="auto" w:fill="FFFFFF"/>
              </w:rPr>
            </w:pPr>
            <w:r w:rsidRPr="00861186">
              <w:rPr>
                <w:rFonts w:ascii="Times New Roman" w:hAnsi="Times New Roman" w:cs="Times New Roman"/>
                <w:sz w:val="20"/>
                <w:szCs w:val="20"/>
                <w:shd w:val="clear" w:color="auto" w:fill="FFFFFF"/>
              </w:rPr>
              <w:t>Pelaksanaan</w:t>
            </w:r>
          </w:p>
        </w:tc>
        <w:tc>
          <w:tcPr>
            <w:tcW w:w="2114" w:type="dxa"/>
          </w:tcPr>
          <w:p w:rsidR="00003D98" w:rsidRPr="00861186" w:rsidRDefault="00003D98" w:rsidP="002957F5">
            <w:pPr>
              <w:tabs>
                <w:tab w:val="left" w:pos="270"/>
              </w:tabs>
              <w:jc w:val="both"/>
              <w:rPr>
                <w:rFonts w:ascii="Times New Roman" w:hAnsi="Times New Roman" w:cs="Times New Roman"/>
                <w:sz w:val="20"/>
                <w:szCs w:val="20"/>
                <w:shd w:val="clear" w:color="auto" w:fill="FFFFFF"/>
              </w:rPr>
            </w:pPr>
            <w:r w:rsidRPr="00861186">
              <w:rPr>
                <w:rFonts w:ascii="Times New Roman" w:hAnsi="Times New Roman" w:cs="Times New Roman"/>
                <w:sz w:val="20"/>
                <w:szCs w:val="20"/>
                <w:shd w:val="clear" w:color="auto" w:fill="FFFFFF"/>
              </w:rPr>
              <w:t>Penggiatan tim dalam mengerjakan tugas</w:t>
            </w:r>
            <w:r w:rsidR="00C43949" w:rsidRPr="00861186">
              <w:rPr>
                <w:rFonts w:ascii="Times New Roman" w:hAnsi="Times New Roman" w:cs="Times New Roman"/>
                <w:sz w:val="20"/>
                <w:szCs w:val="20"/>
                <w:shd w:val="clear" w:color="auto" w:fill="FFFFFF"/>
              </w:rPr>
              <w:t xml:space="preserve"> </w:t>
            </w:r>
            <w:r w:rsidRPr="00861186">
              <w:rPr>
                <w:rFonts w:ascii="Times New Roman" w:hAnsi="Times New Roman" w:cs="Times New Roman"/>
                <w:sz w:val="20"/>
                <w:szCs w:val="20"/>
                <w:shd w:val="clear" w:color="auto" w:fill="FFFFFF"/>
              </w:rPr>
              <w:t>masing-masing dengan teknik TQM yang dipelajari, memberikan informasi umpan balik kepada</w:t>
            </w:r>
            <w:r w:rsidR="00911545" w:rsidRPr="00861186">
              <w:rPr>
                <w:rFonts w:ascii="Times New Roman" w:hAnsi="Times New Roman" w:cs="Times New Roman"/>
                <w:sz w:val="20"/>
                <w:szCs w:val="20"/>
                <w:shd w:val="clear" w:color="auto" w:fill="FFFFFF"/>
              </w:rPr>
              <w:t xml:space="preserve"> Steering Committee, umpan balik dari pelanggan, umpan balik dari karyawan, dan memodifikasi infrastruktur </w:t>
            </w:r>
            <w:r w:rsidRPr="00861186">
              <w:rPr>
                <w:rFonts w:ascii="Times New Roman" w:hAnsi="Times New Roman" w:cs="Times New Roman"/>
                <w:sz w:val="20"/>
                <w:szCs w:val="20"/>
                <w:shd w:val="clear" w:color="auto" w:fill="FFFFFF"/>
              </w:rPr>
              <w:t xml:space="preserve"> </w:t>
            </w:r>
            <w:r w:rsidR="00911545" w:rsidRPr="00861186">
              <w:rPr>
                <w:rFonts w:ascii="Times New Roman" w:hAnsi="Times New Roman" w:cs="Times New Roman"/>
                <w:sz w:val="20"/>
                <w:szCs w:val="20"/>
                <w:shd w:val="clear" w:color="auto" w:fill="FFFFFF"/>
              </w:rPr>
              <w:t>perusahaan</w:t>
            </w:r>
          </w:p>
        </w:tc>
      </w:tr>
    </w:tbl>
    <w:p w:rsidR="00210B21" w:rsidRDefault="00210B21" w:rsidP="00FD65C1">
      <w:pPr>
        <w:tabs>
          <w:tab w:val="left" w:pos="270"/>
        </w:tabs>
        <w:spacing w:after="0" w:line="240" w:lineRule="auto"/>
        <w:jc w:val="both"/>
        <w:rPr>
          <w:rFonts w:ascii="Times New Roman" w:hAnsi="Times New Roman" w:cs="Times New Roman"/>
          <w:b/>
          <w:sz w:val="24"/>
          <w:szCs w:val="24"/>
          <w:shd w:val="clear" w:color="auto" w:fill="FFFFFF"/>
        </w:rPr>
      </w:pPr>
    </w:p>
    <w:p w:rsidR="00586DFB" w:rsidRDefault="008C3FA4" w:rsidP="00FD65C1">
      <w:pPr>
        <w:tabs>
          <w:tab w:val="left" w:pos="270"/>
        </w:tabs>
        <w:spacing w:after="0" w:line="240" w:lineRule="auto"/>
        <w:jc w:val="both"/>
        <w:rPr>
          <w:rFonts w:ascii="Times New Roman" w:hAnsi="Times New Roman" w:cs="Times New Roman"/>
          <w:b/>
          <w:sz w:val="24"/>
          <w:szCs w:val="24"/>
          <w:shd w:val="clear" w:color="auto" w:fill="FFFFFF"/>
        </w:rPr>
      </w:pPr>
      <w:r w:rsidRPr="001C4D8B">
        <w:rPr>
          <w:rFonts w:ascii="Times New Roman" w:hAnsi="Times New Roman" w:cs="Times New Roman"/>
          <w:b/>
          <w:sz w:val="24"/>
          <w:szCs w:val="24"/>
          <w:shd w:val="clear" w:color="auto" w:fill="FFFFFF"/>
        </w:rPr>
        <w:t xml:space="preserve">Beton </w:t>
      </w:r>
      <w:r w:rsidRPr="001C4D8B">
        <w:rPr>
          <w:rFonts w:ascii="Times New Roman" w:hAnsi="Times New Roman" w:cs="Times New Roman"/>
          <w:b/>
          <w:i/>
          <w:sz w:val="24"/>
          <w:szCs w:val="24"/>
          <w:shd w:val="clear" w:color="auto" w:fill="FFFFFF"/>
        </w:rPr>
        <w:t>(Concrete)</w:t>
      </w:r>
      <w:r w:rsidRPr="001C4D8B">
        <w:rPr>
          <w:rFonts w:ascii="Times New Roman" w:hAnsi="Times New Roman" w:cs="Times New Roman"/>
          <w:b/>
          <w:sz w:val="24"/>
          <w:szCs w:val="24"/>
          <w:shd w:val="clear" w:color="auto" w:fill="FFFFFF"/>
        </w:rPr>
        <w:t xml:space="preserve"> </w:t>
      </w:r>
    </w:p>
    <w:p w:rsidR="00FD65C1" w:rsidRPr="001C4D8B" w:rsidRDefault="00227FDC" w:rsidP="00FB2353">
      <w:pPr>
        <w:tabs>
          <w:tab w:val="left" w:pos="270"/>
        </w:tabs>
        <w:spacing w:after="0" w:line="240" w:lineRule="auto"/>
        <w:jc w:val="both"/>
        <w:rPr>
          <w:rFonts w:ascii="Times New Roman" w:hAnsi="Times New Roman" w:cs="Times New Roman"/>
          <w:sz w:val="24"/>
          <w:szCs w:val="24"/>
          <w:shd w:val="clear" w:color="auto" w:fill="FFFFFF"/>
        </w:rPr>
      </w:pPr>
      <w:r w:rsidRPr="001C4D8B">
        <w:rPr>
          <w:rFonts w:ascii="Times New Roman" w:hAnsi="Times New Roman" w:cs="Times New Roman"/>
          <w:sz w:val="24"/>
          <w:szCs w:val="24"/>
          <w:shd w:val="clear" w:color="auto" w:fill="FFFFFF"/>
        </w:rPr>
        <w:t>Bet</w:t>
      </w:r>
      <w:r w:rsidR="00DF555C" w:rsidRPr="001C4D8B">
        <w:rPr>
          <w:rFonts w:ascii="Times New Roman" w:hAnsi="Times New Roman" w:cs="Times New Roman"/>
          <w:sz w:val="24"/>
          <w:szCs w:val="24"/>
          <w:shd w:val="clear" w:color="auto" w:fill="FFFFFF"/>
        </w:rPr>
        <w:t>on merupakan suatu kesatuan yan</w:t>
      </w:r>
      <w:r w:rsidRPr="001C4D8B">
        <w:rPr>
          <w:rFonts w:ascii="Times New Roman" w:hAnsi="Times New Roman" w:cs="Times New Roman"/>
          <w:sz w:val="24"/>
          <w:szCs w:val="24"/>
          <w:shd w:val="clear" w:color="auto" w:fill="FFFFFF"/>
        </w:rPr>
        <w:t xml:space="preserve">g heterogen dan merupakan salah satu bahan konstruksi yang </w:t>
      </w:r>
      <w:r w:rsidR="00DF555C" w:rsidRPr="001C4D8B">
        <w:rPr>
          <w:rFonts w:ascii="Times New Roman" w:hAnsi="Times New Roman" w:cs="Times New Roman"/>
          <w:sz w:val="24"/>
          <w:szCs w:val="24"/>
          <w:shd w:val="clear" w:color="auto" w:fill="FFFFFF"/>
        </w:rPr>
        <w:t xml:space="preserve">umum digunakan untuk </w:t>
      </w:r>
      <w:r w:rsidR="002D1749" w:rsidRPr="001C4D8B">
        <w:rPr>
          <w:rFonts w:ascii="Times New Roman" w:hAnsi="Times New Roman" w:cs="Times New Roman"/>
          <w:sz w:val="24"/>
          <w:szCs w:val="24"/>
          <w:shd w:val="clear" w:color="auto" w:fill="FFFFFF"/>
        </w:rPr>
        <w:t xml:space="preserve">bangunan gedung, jembatan, jalan, dan lain-lain. Komponen- komponen beton adalah sebagai </w:t>
      </w:r>
      <w:r w:rsidR="0037009A" w:rsidRPr="001C4D8B">
        <w:rPr>
          <w:rFonts w:ascii="Times New Roman" w:hAnsi="Times New Roman" w:cs="Times New Roman"/>
          <w:sz w:val="24"/>
          <w:szCs w:val="24"/>
          <w:shd w:val="clear" w:color="auto" w:fill="FFFFFF"/>
        </w:rPr>
        <w:t>berikut;</w:t>
      </w:r>
      <w:r w:rsidR="002D1749" w:rsidRPr="001C4D8B">
        <w:rPr>
          <w:rStyle w:val="FootnoteReference"/>
          <w:rFonts w:ascii="Times New Roman" w:hAnsi="Times New Roman" w:cs="Times New Roman"/>
          <w:sz w:val="24"/>
          <w:szCs w:val="24"/>
          <w:shd w:val="clear" w:color="auto" w:fill="FFFFFF"/>
        </w:rPr>
        <w:footnoteReference w:id="5"/>
      </w:r>
    </w:p>
    <w:p w:rsidR="00FD65C1" w:rsidRPr="001C4D8B" w:rsidRDefault="004B50D1" w:rsidP="00D23774">
      <w:pPr>
        <w:pStyle w:val="ListParagraph"/>
        <w:numPr>
          <w:ilvl w:val="0"/>
          <w:numId w:val="10"/>
        </w:numPr>
        <w:tabs>
          <w:tab w:val="left" w:pos="270"/>
        </w:tabs>
        <w:spacing w:after="0" w:line="240" w:lineRule="auto"/>
        <w:ind w:left="270" w:hanging="270"/>
        <w:jc w:val="both"/>
        <w:rPr>
          <w:rFonts w:ascii="Times New Roman" w:hAnsi="Times New Roman" w:cs="Times New Roman"/>
          <w:i/>
          <w:sz w:val="24"/>
          <w:szCs w:val="24"/>
          <w:shd w:val="clear" w:color="auto" w:fill="FFFFFF"/>
        </w:rPr>
      </w:pPr>
      <w:r w:rsidRPr="001C4D8B">
        <w:rPr>
          <w:rFonts w:ascii="Times New Roman" w:hAnsi="Times New Roman" w:cs="Times New Roman"/>
          <w:sz w:val="24"/>
          <w:szCs w:val="24"/>
          <w:shd w:val="clear" w:color="auto" w:fill="FFFFFF"/>
        </w:rPr>
        <w:t xml:space="preserve">Air – Sebagai </w:t>
      </w:r>
      <w:r w:rsidR="00D23774" w:rsidRPr="001C4D8B">
        <w:rPr>
          <w:rFonts w:ascii="Times New Roman" w:hAnsi="Times New Roman" w:cs="Times New Roman"/>
          <w:sz w:val="24"/>
          <w:szCs w:val="24"/>
          <w:shd w:val="clear" w:color="auto" w:fill="FFFFFF"/>
        </w:rPr>
        <w:t xml:space="preserve">media pencampur yang mempunyai kedudukan 8 – 10 % dalam campuran beton, banyaknya air ditentukan berdasarkan perbandingan air dan semen </w:t>
      </w:r>
      <w:proofErr w:type="gramStart"/>
      <w:r w:rsidR="00D23774" w:rsidRPr="001C4D8B">
        <w:rPr>
          <w:rFonts w:ascii="Times New Roman" w:hAnsi="Times New Roman" w:cs="Times New Roman"/>
          <w:sz w:val="24"/>
          <w:szCs w:val="24"/>
          <w:shd w:val="clear" w:color="auto" w:fill="FFFFFF"/>
        </w:rPr>
        <w:t>portland</w:t>
      </w:r>
      <w:proofErr w:type="gramEnd"/>
      <w:r w:rsidR="00D23774" w:rsidRPr="001C4D8B">
        <w:rPr>
          <w:rFonts w:ascii="Times New Roman" w:hAnsi="Times New Roman" w:cs="Times New Roman"/>
          <w:sz w:val="24"/>
          <w:szCs w:val="24"/>
          <w:shd w:val="clear" w:color="auto" w:fill="FFFFFF"/>
        </w:rPr>
        <w:t xml:space="preserve"> </w:t>
      </w:r>
      <w:r w:rsidR="00D23774" w:rsidRPr="001C4D8B">
        <w:rPr>
          <w:rFonts w:ascii="Times New Roman" w:hAnsi="Times New Roman" w:cs="Times New Roman"/>
          <w:i/>
          <w:sz w:val="24"/>
          <w:szCs w:val="24"/>
          <w:shd w:val="clear" w:color="auto" w:fill="FFFFFF"/>
        </w:rPr>
        <w:t xml:space="preserve">(water cement ratio. </w:t>
      </w:r>
      <w:r w:rsidR="00D23774" w:rsidRPr="001C4D8B">
        <w:rPr>
          <w:rFonts w:ascii="Times New Roman" w:hAnsi="Times New Roman" w:cs="Times New Roman"/>
          <w:sz w:val="24"/>
          <w:szCs w:val="24"/>
          <w:shd w:val="clear" w:color="auto" w:fill="FFFFFF"/>
        </w:rPr>
        <w:t>Besarnya</w:t>
      </w:r>
      <w:r w:rsidR="00D23774" w:rsidRPr="001C4D8B">
        <w:rPr>
          <w:rFonts w:ascii="Times New Roman" w:hAnsi="Times New Roman" w:cs="Times New Roman"/>
          <w:i/>
          <w:sz w:val="24"/>
          <w:szCs w:val="24"/>
          <w:shd w:val="clear" w:color="auto" w:fill="FFFFFF"/>
        </w:rPr>
        <w:t xml:space="preserve"> </w:t>
      </w:r>
      <w:r w:rsidR="00D23774" w:rsidRPr="001C4D8B">
        <w:rPr>
          <w:rFonts w:ascii="Times New Roman" w:hAnsi="Times New Roman" w:cs="Times New Roman"/>
          <w:sz w:val="24"/>
          <w:szCs w:val="24"/>
          <w:shd w:val="clear" w:color="auto" w:fill="FFFFFF"/>
        </w:rPr>
        <w:t xml:space="preserve">jumlah air menghalangi proses </w:t>
      </w:r>
      <w:r w:rsidR="008F0F8A" w:rsidRPr="001C4D8B">
        <w:rPr>
          <w:rFonts w:ascii="Times New Roman" w:hAnsi="Times New Roman" w:cs="Times New Roman"/>
          <w:sz w:val="24"/>
          <w:szCs w:val="24"/>
          <w:shd w:val="clear" w:color="auto" w:fill="FFFFFF"/>
        </w:rPr>
        <w:t>pengikatan,</w:t>
      </w:r>
      <w:r w:rsidR="00D23774" w:rsidRPr="001C4D8B">
        <w:rPr>
          <w:rFonts w:ascii="Times New Roman" w:hAnsi="Times New Roman" w:cs="Times New Roman"/>
          <w:sz w:val="24"/>
          <w:szCs w:val="24"/>
          <w:shd w:val="clear" w:color="auto" w:fill="FFFFFF"/>
        </w:rPr>
        <w:t xml:space="preserve"> jika kekurangan air maka reaksi kimia yang terjadi dalam adukan tidak </w:t>
      </w:r>
      <w:proofErr w:type="gramStart"/>
      <w:r w:rsidR="00D23774" w:rsidRPr="001C4D8B">
        <w:rPr>
          <w:rFonts w:ascii="Times New Roman" w:hAnsi="Times New Roman" w:cs="Times New Roman"/>
          <w:sz w:val="24"/>
          <w:szCs w:val="24"/>
          <w:shd w:val="clear" w:color="auto" w:fill="FFFFFF"/>
        </w:rPr>
        <w:t>akan</w:t>
      </w:r>
      <w:proofErr w:type="gramEnd"/>
      <w:r w:rsidR="00D23774" w:rsidRPr="001C4D8B">
        <w:rPr>
          <w:rFonts w:ascii="Times New Roman" w:hAnsi="Times New Roman" w:cs="Times New Roman"/>
          <w:sz w:val="24"/>
          <w:szCs w:val="24"/>
          <w:shd w:val="clear" w:color="auto" w:fill="FFFFFF"/>
        </w:rPr>
        <w:t xml:space="preserve"> selesai. Banyaknya air </w:t>
      </w:r>
      <w:proofErr w:type="gramStart"/>
      <w:r w:rsidR="00D23774" w:rsidRPr="001C4D8B">
        <w:rPr>
          <w:rFonts w:ascii="Times New Roman" w:hAnsi="Times New Roman" w:cs="Times New Roman"/>
          <w:sz w:val="24"/>
          <w:szCs w:val="24"/>
          <w:shd w:val="clear" w:color="auto" w:fill="FFFFFF"/>
        </w:rPr>
        <w:t>akan</w:t>
      </w:r>
      <w:proofErr w:type="gramEnd"/>
      <w:r w:rsidR="00D23774" w:rsidRPr="001C4D8B">
        <w:rPr>
          <w:rFonts w:ascii="Times New Roman" w:hAnsi="Times New Roman" w:cs="Times New Roman"/>
          <w:sz w:val="24"/>
          <w:szCs w:val="24"/>
          <w:shd w:val="clear" w:color="auto" w:fill="FFFFFF"/>
        </w:rPr>
        <w:t xml:space="preserve"> membuat adukan encer, proses pengerjaan mudah, akan tetapi kekuatan beton renda, akan semakin porous dan mudah terjadi segregasi (pemisahan butiran pada adukan). Menurut PBI N</w:t>
      </w:r>
      <w:r w:rsidR="00D01DAC" w:rsidRPr="001C4D8B">
        <w:rPr>
          <w:rFonts w:ascii="Times New Roman" w:hAnsi="Times New Roman" w:cs="Times New Roman"/>
          <w:sz w:val="24"/>
          <w:szCs w:val="24"/>
          <w:shd w:val="clear" w:color="auto" w:fill="FFFFFF"/>
        </w:rPr>
        <w:t>.</w:t>
      </w:r>
      <w:r w:rsidR="00D23774" w:rsidRPr="001C4D8B">
        <w:rPr>
          <w:rFonts w:ascii="Times New Roman" w:hAnsi="Times New Roman" w:cs="Times New Roman"/>
          <w:sz w:val="24"/>
          <w:szCs w:val="24"/>
          <w:shd w:val="clear" w:color="auto" w:fill="FFFFFF"/>
        </w:rPr>
        <w:t xml:space="preserve">I – 2, 1971 persyaratan air sebagai </w:t>
      </w:r>
      <w:r w:rsidR="00D23774" w:rsidRPr="001C4D8B">
        <w:rPr>
          <w:rFonts w:ascii="Times New Roman" w:hAnsi="Times New Roman" w:cs="Times New Roman"/>
          <w:sz w:val="24"/>
          <w:szCs w:val="24"/>
          <w:shd w:val="clear" w:color="auto" w:fill="FFFFFF"/>
        </w:rPr>
        <w:lastRenderedPageBreak/>
        <w:t>komponen beton  adalah ; air tidak boleh mengandung minyak, asam, alkali, garam-garam, bahan organik, sulfat, klorida, atau bahan –bahan lain yang dapat merusak beton, air yang memiliki PH 4,5 -8,5, bahan padat maksimum 2000 ppm, bahan tersuspensi maksimum 2000 ppm, bahan organik maksimum 2000 ppm, dan minyak 2 % dari berat semen , ion sulfat 10.000 ppm, ion chlor 10.000 ppm</w:t>
      </w:r>
      <w:r w:rsidR="00A16814" w:rsidRPr="001C4D8B">
        <w:rPr>
          <w:rFonts w:ascii="Times New Roman" w:hAnsi="Times New Roman" w:cs="Times New Roman"/>
          <w:sz w:val="24"/>
          <w:szCs w:val="24"/>
          <w:shd w:val="clear" w:color="auto" w:fill="FFFFFF"/>
        </w:rPr>
        <w:t>, dan air dapat dipakai apabila mencapai 90 % kekuatan tekan dengan penggunaan air suling pada umur 7 hari dan 28 hari.</w:t>
      </w:r>
      <w:r w:rsidR="005E291E" w:rsidRPr="001C4D8B">
        <w:rPr>
          <w:rStyle w:val="FootnoteReference"/>
          <w:rFonts w:ascii="Times New Roman" w:hAnsi="Times New Roman" w:cs="Times New Roman"/>
          <w:sz w:val="24"/>
          <w:szCs w:val="24"/>
          <w:shd w:val="clear" w:color="auto" w:fill="FFFFFF"/>
        </w:rPr>
        <w:t>4</w:t>
      </w:r>
    </w:p>
    <w:p w:rsidR="00741EBF" w:rsidRPr="007E2A19" w:rsidRDefault="007E2A19" w:rsidP="00D23774">
      <w:pPr>
        <w:pStyle w:val="ListParagraph"/>
        <w:numPr>
          <w:ilvl w:val="0"/>
          <w:numId w:val="10"/>
        </w:numPr>
        <w:tabs>
          <w:tab w:val="left" w:pos="270"/>
        </w:tabs>
        <w:spacing w:after="0" w:line="240" w:lineRule="auto"/>
        <w:ind w:left="270" w:hanging="270"/>
        <w:jc w:val="both"/>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Semen</w:t>
      </w:r>
      <w:r w:rsidR="00741EBF" w:rsidRPr="007E2A19">
        <w:rPr>
          <w:rFonts w:ascii="Times New Roman" w:hAnsi="Times New Roman" w:cs="Times New Roman"/>
          <w:sz w:val="24"/>
          <w:szCs w:val="24"/>
          <w:shd w:val="clear" w:color="auto" w:fill="FFFFFF"/>
        </w:rPr>
        <w:t>– Sebagai bahan pengikat dalam campuran beton yang mempunyai kedudukan 12-18 %</w:t>
      </w:r>
      <w:r w:rsidR="006D3776" w:rsidRPr="007E2A19">
        <w:rPr>
          <w:rFonts w:ascii="Times New Roman" w:hAnsi="Times New Roman" w:cs="Times New Roman"/>
          <w:sz w:val="24"/>
          <w:szCs w:val="24"/>
          <w:shd w:val="clear" w:color="auto" w:fill="FFFFFF"/>
        </w:rPr>
        <w:t xml:space="preserve">. Semen </w:t>
      </w:r>
      <w:proofErr w:type="gramStart"/>
      <w:r w:rsidR="006D3776" w:rsidRPr="007E2A19">
        <w:rPr>
          <w:rFonts w:ascii="Times New Roman" w:hAnsi="Times New Roman" w:cs="Times New Roman"/>
          <w:sz w:val="24"/>
          <w:szCs w:val="24"/>
          <w:shd w:val="clear" w:color="auto" w:fill="FFFFFF"/>
        </w:rPr>
        <w:t>akan</w:t>
      </w:r>
      <w:proofErr w:type="gramEnd"/>
      <w:r w:rsidR="006D3776" w:rsidRPr="007E2A19">
        <w:rPr>
          <w:rFonts w:ascii="Times New Roman" w:hAnsi="Times New Roman" w:cs="Times New Roman"/>
          <w:sz w:val="24"/>
          <w:szCs w:val="24"/>
          <w:shd w:val="clear" w:color="auto" w:fill="FFFFFF"/>
        </w:rPr>
        <w:t xml:space="preserve"> menjadi bahan pengikat hidrolis apabila bercampur dengan air. Bahan baku pembuatan semen adalah sebagi berikut :</w:t>
      </w:r>
      <w:r w:rsidR="006D3776" w:rsidRPr="007E2A19">
        <w:rPr>
          <w:rStyle w:val="FootnoteReference"/>
          <w:rFonts w:ascii="Times New Roman" w:hAnsi="Times New Roman" w:cs="Times New Roman"/>
          <w:sz w:val="24"/>
          <w:szCs w:val="24"/>
          <w:shd w:val="clear" w:color="auto" w:fill="FFFFFF"/>
        </w:rPr>
        <w:footnoteReference w:id="6"/>
      </w:r>
    </w:p>
    <w:p w:rsidR="00D23774" w:rsidRPr="007E2A19" w:rsidRDefault="00D17320" w:rsidP="00D17320">
      <w:pPr>
        <w:pStyle w:val="ListParagraph"/>
        <w:numPr>
          <w:ilvl w:val="0"/>
          <w:numId w:val="11"/>
        </w:numPr>
        <w:tabs>
          <w:tab w:val="left" w:pos="270"/>
        </w:tabs>
        <w:spacing w:after="0" w:line="240" w:lineRule="auto"/>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 xml:space="preserve">Batu kapur – mengandung sumber kalsium oksida. Kandungan kalsium oksida didalam batu kapur berkisar 50% </w:t>
      </w:r>
      <w:r w:rsidR="0037009A" w:rsidRPr="007E2A19">
        <w:rPr>
          <w:rFonts w:ascii="Times New Roman" w:hAnsi="Times New Roman" w:cs="Times New Roman"/>
          <w:sz w:val="24"/>
          <w:szCs w:val="24"/>
          <w:shd w:val="clear" w:color="auto" w:fill="FFFFFF"/>
        </w:rPr>
        <w:t xml:space="preserve">dan bahan ini dalam pengolahan </w:t>
      </w:r>
      <w:r w:rsidRPr="007E2A19">
        <w:rPr>
          <w:rFonts w:ascii="Times New Roman" w:hAnsi="Times New Roman" w:cs="Times New Roman"/>
          <w:sz w:val="24"/>
          <w:szCs w:val="24"/>
          <w:shd w:val="clear" w:color="auto" w:fill="FFFFFF"/>
        </w:rPr>
        <w:t xml:space="preserve">bahan </w:t>
      </w:r>
      <w:proofErr w:type="gramStart"/>
      <w:r w:rsidRPr="007E2A19">
        <w:rPr>
          <w:rFonts w:ascii="Times New Roman" w:hAnsi="Times New Roman" w:cs="Times New Roman"/>
          <w:sz w:val="24"/>
          <w:szCs w:val="24"/>
          <w:shd w:val="clear" w:color="auto" w:fill="FFFFFF"/>
        </w:rPr>
        <w:t>baku</w:t>
      </w:r>
      <w:proofErr w:type="gramEnd"/>
      <w:r w:rsidRPr="007E2A19">
        <w:rPr>
          <w:rFonts w:ascii="Times New Roman" w:hAnsi="Times New Roman" w:cs="Times New Roman"/>
          <w:sz w:val="24"/>
          <w:szCs w:val="24"/>
          <w:shd w:val="clear" w:color="auto" w:fill="FFFFFF"/>
        </w:rPr>
        <w:t xml:space="preserve"> semen digunakan sekitar 80 % berat.</w:t>
      </w:r>
    </w:p>
    <w:p w:rsidR="00D17320" w:rsidRPr="007E2A19" w:rsidRDefault="00D17320" w:rsidP="00D17320">
      <w:pPr>
        <w:pStyle w:val="ListParagraph"/>
        <w:numPr>
          <w:ilvl w:val="0"/>
          <w:numId w:val="11"/>
        </w:numPr>
        <w:tabs>
          <w:tab w:val="left" w:pos="270"/>
        </w:tabs>
        <w:spacing w:after="0" w:line="240" w:lineRule="auto"/>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Batu silica – mengandung sekitar 65 % oksida silisium, 13 % oksida aluminium dan 70 % oksida besi. Kebutuhan di dalam pengolahan bah</w:t>
      </w:r>
      <w:r w:rsidR="00055C1E" w:rsidRPr="007E2A19">
        <w:rPr>
          <w:rFonts w:ascii="Times New Roman" w:hAnsi="Times New Roman" w:cs="Times New Roman"/>
          <w:sz w:val="24"/>
          <w:szCs w:val="24"/>
          <w:shd w:val="clear" w:color="auto" w:fill="FFFFFF"/>
        </w:rPr>
        <w:t>a</w:t>
      </w:r>
      <w:r w:rsidRPr="007E2A19">
        <w:rPr>
          <w:rFonts w:ascii="Times New Roman" w:hAnsi="Times New Roman" w:cs="Times New Roman"/>
          <w:sz w:val="24"/>
          <w:szCs w:val="24"/>
          <w:shd w:val="clear" w:color="auto" w:fill="FFFFFF"/>
        </w:rPr>
        <w:t xml:space="preserve">n </w:t>
      </w:r>
      <w:proofErr w:type="gramStart"/>
      <w:r w:rsidRPr="007E2A19">
        <w:rPr>
          <w:rFonts w:ascii="Times New Roman" w:hAnsi="Times New Roman" w:cs="Times New Roman"/>
          <w:sz w:val="24"/>
          <w:szCs w:val="24"/>
          <w:shd w:val="clear" w:color="auto" w:fill="FFFFFF"/>
        </w:rPr>
        <w:t>baku</w:t>
      </w:r>
      <w:proofErr w:type="gramEnd"/>
      <w:r w:rsidRPr="007E2A19">
        <w:rPr>
          <w:rFonts w:ascii="Times New Roman" w:hAnsi="Times New Roman" w:cs="Times New Roman"/>
          <w:sz w:val="24"/>
          <w:szCs w:val="24"/>
          <w:shd w:val="clear" w:color="auto" w:fill="FFFFFF"/>
        </w:rPr>
        <w:t xml:space="preserve"> semen sekitar 10 % berat.</w:t>
      </w:r>
    </w:p>
    <w:p w:rsidR="00D23774" w:rsidRPr="007E2A19" w:rsidRDefault="007E2A19" w:rsidP="00055C1E">
      <w:pPr>
        <w:pStyle w:val="ListParagraph"/>
        <w:numPr>
          <w:ilvl w:val="0"/>
          <w:numId w:val="11"/>
        </w:numPr>
        <w:tabs>
          <w:tab w:val="left" w:pos="630"/>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Tanah Liat</w:t>
      </w:r>
      <w:r w:rsidR="00D17320" w:rsidRPr="007E2A19">
        <w:rPr>
          <w:rFonts w:ascii="Times New Roman" w:hAnsi="Times New Roman" w:cs="Times New Roman"/>
          <w:sz w:val="24"/>
          <w:szCs w:val="24"/>
          <w:shd w:val="clear" w:color="auto" w:fill="FFFFFF"/>
        </w:rPr>
        <w:t xml:space="preserve">– mengandung sumber aluminium oksida </w:t>
      </w:r>
      <w:r w:rsidR="00055C1E" w:rsidRPr="007E2A19">
        <w:rPr>
          <w:rFonts w:ascii="Times New Roman" w:hAnsi="Times New Roman" w:cs="Times New Roman"/>
          <w:sz w:val="24"/>
          <w:szCs w:val="24"/>
          <w:shd w:val="clear" w:color="auto" w:fill="FFFFFF"/>
        </w:rPr>
        <w:t xml:space="preserve">sekitar 29 % </w:t>
      </w:r>
      <w:r w:rsidR="00D17320" w:rsidRPr="007E2A19">
        <w:rPr>
          <w:rFonts w:ascii="Times New Roman" w:hAnsi="Times New Roman" w:cs="Times New Roman"/>
          <w:sz w:val="24"/>
          <w:szCs w:val="24"/>
          <w:shd w:val="clear" w:color="auto" w:fill="FFFFFF"/>
        </w:rPr>
        <w:t xml:space="preserve">dan oksida besi </w:t>
      </w:r>
      <w:r w:rsidR="00055C1E" w:rsidRPr="007E2A19">
        <w:rPr>
          <w:rFonts w:ascii="Times New Roman" w:hAnsi="Times New Roman" w:cs="Times New Roman"/>
          <w:sz w:val="24"/>
          <w:szCs w:val="24"/>
          <w:shd w:val="clear" w:color="auto" w:fill="FFFFFF"/>
        </w:rPr>
        <w:t xml:space="preserve">sekitar 10 %. Kebutuhan tanah liat dalam pengolahan bahan </w:t>
      </w:r>
      <w:proofErr w:type="gramStart"/>
      <w:r w:rsidR="00055C1E" w:rsidRPr="007E2A19">
        <w:rPr>
          <w:rFonts w:ascii="Times New Roman" w:hAnsi="Times New Roman" w:cs="Times New Roman"/>
          <w:sz w:val="24"/>
          <w:szCs w:val="24"/>
          <w:shd w:val="clear" w:color="auto" w:fill="FFFFFF"/>
        </w:rPr>
        <w:t>baku</w:t>
      </w:r>
      <w:proofErr w:type="gramEnd"/>
      <w:r w:rsidR="00055C1E" w:rsidRPr="007E2A19">
        <w:rPr>
          <w:rFonts w:ascii="Times New Roman" w:hAnsi="Times New Roman" w:cs="Times New Roman"/>
          <w:sz w:val="24"/>
          <w:szCs w:val="24"/>
          <w:shd w:val="clear" w:color="auto" w:fill="FFFFFF"/>
        </w:rPr>
        <w:t xml:space="preserve"> semen sekitar 10 % berat.</w:t>
      </w:r>
    </w:p>
    <w:p w:rsidR="00055C1E" w:rsidRPr="007E2A19" w:rsidRDefault="00055C1E" w:rsidP="00055C1E">
      <w:pPr>
        <w:pStyle w:val="ListParagraph"/>
        <w:numPr>
          <w:ilvl w:val="0"/>
          <w:numId w:val="11"/>
        </w:numPr>
        <w:tabs>
          <w:tab w:val="left" w:pos="630"/>
        </w:tabs>
        <w:spacing w:after="0" w:line="240" w:lineRule="auto"/>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Pasir besi – mengandung oksida besi 83 % dan dibutuhkan dalam pengolahan</w:t>
      </w:r>
      <w:r w:rsidR="00AF5AF4" w:rsidRPr="007E2A19">
        <w:rPr>
          <w:rFonts w:ascii="Times New Roman" w:hAnsi="Times New Roman" w:cs="Times New Roman"/>
          <w:sz w:val="24"/>
          <w:szCs w:val="24"/>
          <w:shd w:val="clear" w:color="auto" w:fill="FFFFFF"/>
        </w:rPr>
        <w:t xml:space="preserve"> bahan </w:t>
      </w:r>
      <w:proofErr w:type="gramStart"/>
      <w:r w:rsidR="00AF5AF4" w:rsidRPr="007E2A19">
        <w:rPr>
          <w:rFonts w:ascii="Times New Roman" w:hAnsi="Times New Roman" w:cs="Times New Roman"/>
          <w:sz w:val="24"/>
          <w:szCs w:val="24"/>
          <w:shd w:val="clear" w:color="auto" w:fill="FFFFFF"/>
        </w:rPr>
        <w:t>baku</w:t>
      </w:r>
      <w:proofErr w:type="gramEnd"/>
      <w:r w:rsidR="00AF5AF4" w:rsidRPr="007E2A19">
        <w:rPr>
          <w:rFonts w:ascii="Times New Roman" w:hAnsi="Times New Roman" w:cs="Times New Roman"/>
          <w:sz w:val="24"/>
          <w:szCs w:val="24"/>
          <w:shd w:val="clear" w:color="auto" w:fill="FFFFFF"/>
        </w:rPr>
        <w:t xml:space="preserve"> semen sekitar 2</w:t>
      </w:r>
      <w:r w:rsidRPr="007E2A19">
        <w:rPr>
          <w:rFonts w:ascii="Times New Roman" w:hAnsi="Times New Roman" w:cs="Times New Roman"/>
          <w:sz w:val="24"/>
          <w:szCs w:val="24"/>
          <w:shd w:val="clear" w:color="auto" w:fill="FFFFFF"/>
        </w:rPr>
        <w:t xml:space="preserve"> % berat. </w:t>
      </w:r>
    </w:p>
    <w:p w:rsidR="00AF5AF4" w:rsidRPr="007E2A19" w:rsidRDefault="007E2A19" w:rsidP="00055C1E">
      <w:pPr>
        <w:pStyle w:val="ListParagraph"/>
        <w:numPr>
          <w:ilvl w:val="0"/>
          <w:numId w:val="11"/>
        </w:numPr>
        <w:tabs>
          <w:tab w:val="left" w:pos="630"/>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Gypsum–</w:t>
      </w:r>
      <w:r w:rsidR="00AF5AF4" w:rsidRPr="007E2A19">
        <w:rPr>
          <w:rFonts w:ascii="Times New Roman" w:hAnsi="Times New Roman" w:cs="Times New Roman"/>
          <w:sz w:val="24"/>
          <w:szCs w:val="24"/>
          <w:shd w:val="clear" w:color="auto" w:fill="FFFFFF"/>
        </w:rPr>
        <w:t xml:space="preserve">berfungsi sebagai retarder atau bahan yang digunakan untuk memperlambat proses pengerasan awal semen. Kebutuhan gypsum dalam pengolahan bahan </w:t>
      </w:r>
      <w:proofErr w:type="gramStart"/>
      <w:r w:rsidR="00AF5AF4" w:rsidRPr="007E2A19">
        <w:rPr>
          <w:rFonts w:ascii="Times New Roman" w:hAnsi="Times New Roman" w:cs="Times New Roman"/>
          <w:sz w:val="24"/>
          <w:szCs w:val="24"/>
          <w:shd w:val="clear" w:color="auto" w:fill="FFFFFF"/>
        </w:rPr>
        <w:t>baku</w:t>
      </w:r>
      <w:proofErr w:type="gramEnd"/>
      <w:r w:rsidR="00AF5AF4" w:rsidRPr="007E2A19">
        <w:rPr>
          <w:rFonts w:ascii="Times New Roman" w:hAnsi="Times New Roman" w:cs="Times New Roman"/>
          <w:sz w:val="24"/>
          <w:szCs w:val="24"/>
          <w:shd w:val="clear" w:color="auto" w:fill="FFFFFF"/>
        </w:rPr>
        <w:t xml:space="preserve"> semen adalah sekiatr 2 % berat.</w:t>
      </w:r>
    </w:p>
    <w:p w:rsidR="00D01DAC" w:rsidRPr="007E2A19" w:rsidRDefault="00D01DAC" w:rsidP="00EA10C7">
      <w:pPr>
        <w:tabs>
          <w:tab w:val="left" w:pos="270"/>
        </w:tabs>
        <w:spacing w:after="0" w:line="240" w:lineRule="auto"/>
        <w:ind w:left="270" w:hanging="270"/>
        <w:jc w:val="both"/>
        <w:rPr>
          <w:rFonts w:ascii="Times New Roman" w:hAnsi="Times New Roman" w:cs="Times New Roman"/>
          <w:sz w:val="24"/>
          <w:szCs w:val="24"/>
          <w:shd w:val="clear" w:color="auto" w:fill="FFFFFF"/>
        </w:rPr>
      </w:pPr>
      <w:r>
        <w:rPr>
          <w:rFonts w:ascii="Times New Roman" w:hAnsi="Times New Roman" w:cs="Times New Roman"/>
          <w:shd w:val="clear" w:color="auto" w:fill="FFFFFF"/>
        </w:rPr>
        <w:t>c.</w:t>
      </w:r>
      <w:r>
        <w:rPr>
          <w:rFonts w:ascii="Times New Roman" w:hAnsi="Times New Roman" w:cs="Times New Roman"/>
          <w:shd w:val="clear" w:color="auto" w:fill="FFFFFF"/>
        </w:rPr>
        <w:tab/>
      </w:r>
      <w:r w:rsidR="007E2A19">
        <w:rPr>
          <w:rFonts w:ascii="Times New Roman" w:hAnsi="Times New Roman" w:cs="Times New Roman"/>
          <w:sz w:val="24"/>
          <w:szCs w:val="24"/>
          <w:shd w:val="clear" w:color="auto" w:fill="FFFFFF"/>
        </w:rPr>
        <w:t>Pasir/</w:t>
      </w:r>
      <w:r w:rsidRPr="007E2A19">
        <w:rPr>
          <w:rFonts w:ascii="Times New Roman" w:hAnsi="Times New Roman" w:cs="Times New Roman"/>
          <w:sz w:val="24"/>
          <w:szCs w:val="24"/>
          <w:shd w:val="clear" w:color="auto" w:fill="FFFFFF"/>
        </w:rPr>
        <w:t>Agregat halus – Memiliki kedudukan 30 – 40 % dalam campuran beton. Persyaratan agregat halus/pasir menurut PBI N.I – 2, 1987 ada</w:t>
      </w:r>
      <w:r w:rsidR="00EA10C7" w:rsidRPr="007E2A19">
        <w:rPr>
          <w:rFonts w:ascii="Times New Roman" w:hAnsi="Times New Roman" w:cs="Times New Roman"/>
          <w:sz w:val="24"/>
          <w:szCs w:val="24"/>
          <w:shd w:val="clear" w:color="auto" w:fill="FFFFFF"/>
        </w:rPr>
        <w:t xml:space="preserve">lah sebagai </w:t>
      </w:r>
      <w:r w:rsidR="00125C39" w:rsidRPr="007E2A19">
        <w:rPr>
          <w:rFonts w:ascii="Times New Roman" w:hAnsi="Times New Roman" w:cs="Times New Roman"/>
          <w:sz w:val="24"/>
          <w:szCs w:val="24"/>
          <w:shd w:val="clear" w:color="auto" w:fill="FFFFFF"/>
        </w:rPr>
        <w:t>berikut;</w:t>
      </w:r>
      <w:r w:rsidR="00EA10C7" w:rsidRPr="007E2A19">
        <w:rPr>
          <w:rFonts w:ascii="Times New Roman" w:hAnsi="Times New Roman" w:cs="Times New Roman"/>
          <w:sz w:val="24"/>
          <w:szCs w:val="24"/>
          <w:shd w:val="clear" w:color="auto" w:fill="FFFFFF"/>
        </w:rPr>
        <w:t xml:space="preserve"> </w:t>
      </w:r>
      <w:r w:rsidR="00EA10C7" w:rsidRPr="007E2A19">
        <w:rPr>
          <w:rStyle w:val="FootnoteReference"/>
          <w:rFonts w:ascii="Times New Roman" w:hAnsi="Times New Roman" w:cs="Times New Roman"/>
          <w:sz w:val="24"/>
          <w:szCs w:val="24"/>
          <w:shd w:val="clear" w:color="auto" w:fill="FFFFFF"/>
        </w:rPr>
        <w:t>4</w:t>
      </w:r>
    </w:p>
    <w:p w:rsidR="00EA10C7" w:rsidRPr="007E2A19" w:rsidRDefault="00EA10C7" w:rsidP="00EA10C7">
      <w:pPr>
        <w:tabs>
          <w:tab w:val="left" w:pos="270"/>
        </w:tabs>
        <w:spacing w:after="0" w:line="240" w:lineRule="auto"/>
        <w:ind w:firstLine="270"/>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 Butir-butir halus, tajam dan keras.</w:t>
      </w:r>
    </w:p>
    <w:p w:rsidR="00EA10C7" w:rsidRPr="007E2A19" w:rsidRDefault="00EA10C7" w:rsidP="00EA10C7">
      <w:pPr>
        <w:tabs>
          <w:tab w:val="left" w:pos="270"/>
        </w:tabs>
        <w:spacing w:after="0" w:line="240" w:lineRule="auto"/>
        <w:ind w:firstLine="270"/>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-Tidak pecah atau mudah hancur oleh perubahan cuaca</w:t>
      </w:r>
    </w:p>
    <w:p w:rsidR="00EA10C7" w:rsidRPr="007E2A19" w:rsidRDefault="00EA10C7" w:rsidP="00EA10C7">
      <w:pPr>
        <w:tabs>
          <w:tab w:val="left" w:pos="270"/>
        </w:tabs>
        <w:spacing w:after="0" w:line="240" w:lineRule="auto"/>
        <w:ind w:firstLine="270"/>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-Kadar lumpur maksimum 5 % ditentukan terhadap berat kering.</w:t>
      </w:r>
    </w:p>
    <w:p w:rsidR="00EA10C7" w:rsidRPr="007E2A19" w:rsidRDefault="00EA10C7" w:rsidP="00B85D15">
      <w:pPr>
        <w:tabs>
          <w:tab w:val="left" w:pos="360"/>
        </w:tabs>
        <w:spacing w:after="0" w:line="240" w:lineRule="auto"/>
        <w:ind w:left="360" w:hanging="90"/>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w:t>
      </w:r>
      <w:r w:rsidR="00B85D15" w:rsidRPr="007E2A19">
        <w:rPr>
          <w:rFonts w:ascii="Times New Roman" w:hAnsi="Times New Roman" w:cs="Times New Roman"/>
          <w:sz w:val="24"/>
          <w:szCs w:val="24"/>
          <w:shd w:val="clear" w:color="auto" w:fill="FFFFFF"/>
        </w:rPr>
        <w:t>Bahan organik diperiksa dengan percobaan warna dari Abrams Harder (larutan NaOH), dan tidak lebih tua warnanya bila dibandingkan dengan warna standar</w:t>
      </w:r>
    </w:p>
    <w:p w:rsidR="00B85D15" w:rsidRPr="007E2A19" w:rsidRDefault="00B85D15" w:rsidP="00B85D15">
      <w:pPr>
        <w:tabs>
          <w:tab w:val="left" w:pos="360"/>
        </w:tabs>
        <w:spacing w:after="0" w:line="240" w:lineRule="auto"/>
        <w:ind w:left="360" w:hanging="90"/>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 xml:space="preserve">-Susunan gradasi agregat mengikuti persyaratan agregat campuran </w:t>
      </w:r>
    </w:p>
    <w:p w:rsidR="00B85D15" w:rsidRPr="007E2A19" w:rsidRDefault="00B85D15" w:rsidP="00B85D15">
      <w:pPr>
        <w:tabs>
          <w:tab w:val="left" w:pos="360"/>
        </w:tabs>
        <w:spacing w:after="0" w:line="240" w:lineRule="auto"/>
        <w:ind w:left="360" w:hanging="90"/>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-Pemakaian pasir laut sebagai agreat halus, harus dengan petunjuk dari lembaga yang berwenang.</w:t>
      </w:r>
    </w:p>
    <w:p w:rsidR="00C315B9" w:rsidRPr="007E2A19" w:rsidRDefault="00C315B9" w:rsidP="00B85D15">
      <w:pPr>
        <w:tabs>
          <w:tab w:val="left" w:pos="360"/>
        </w:tabs>
        <w:spacing w:after="0" w:line="240" w:lineRule="auto"/>
        <w:ind w:left="360" w:hanging="90"/>
        <w:jc w:val="both"/>
        <w:rPr>
          <w:rFonts w:ascii="Times New Roman" w:hAnsi="Times New Roman" w:cs="Times New Roman"/>
          <w:sz w:val="24"/>
          <w:szCs w:val="24"/>
          <w:shd w:val="clear" w:color="auto" w:fill="FFFFFF"/>
        </w:rPr>
      </w:pPr>
    </w:p>
    <w:p w:rsidR="00C315B9" w:rsidRPr="007E2A19" w:rsidRDefault="00C315B9" w:rsidP="006E5542">
      <w:pPr>
        <w:pStyle w:val="ListParagraph"/>
        <w:numPr>
          <w:ilvl w:val="0"/>
          <w:numId w:val="31"/>
        </w:numPr>
        <w:tabs>
          <w:tab w:val="left" w:pos="270"/>
        </w:tabs>
        <w:spacing w:after="0" w:line="240" w:lineRule="auto"/>
        <w:ind w:hanging="720"/>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Kerikil/Split (agregat kasar)</w:t>
      </w:r>
    </w:p>
    <w:p w:rsidR="00C315B9" w:rsidRPr="007E2A19" w:rsidRDefault="00C315B9" w:rsidP="00AA65F3">
      <w:pPr>
        <w:tabs>
          <w:tab w:val="left" w:pos="270"/>
        </w:tabs>
        <w:spacing w:after="0" w:line="240" w:lineRule="auto"/>
        <w:ind w:left="270"/>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Keri</w:t>
      </w:r>
      <w:r w:rsidR="00125C39" w:rsidRPr="007E2A19">
        <w:rPr>
          <w:rFonts w:ascii="Times New Roman" w:hAnsi="Times New Roman" w:cs="Times New Roman"/>
          <w:sz w:val="24"/>
          <w:szCs w:val="24"/>
          <w:shd w:val="clear" w:color="auto" w:fill="FFFFFF"/>
        </w:rPr>
        <w:t>kil/split memiliki kedudukan 40</w:t>
      </w:r>
      <w:r w:rsidRPr="007E2A19">
        <w:rPr>
          <w:rFonts w:ascii="Times New Roman" w:hAnsi="Times New Roman" w:cs="Times New Roman"/>
          <w:sz w:val="24"/>
          <w:szCs w:val="24"/>
          <w:shd w:val="clear" w:color="auto" w:fill="FFFFFF"/>
        </w:rPr>
        <w:t>-50 % dalam campuran beton. Persyaratan kerikil/</w:t>
      </w:r>
      <w:r w:rsidR="005E291E" w:rsidRPr="007E2A19">
        <w:rPr>
          <w:rFonts w:ascii="Times New Roman" w:hAnsi="Times New Roman" w:cs="Times New Roman"/>
          <w:sz w:val="24"/>
          <w:szCs w:val="24"/>
          <w:shd w:val="clear" w:color="auto" w:fill="FFFFFF"/>
        </w:rPr>
        <w:t xml:space="preserve">split menurut PBI N.I – 2, 1971adalah sebagai </w:t>
      </w:r>
      <w:r w:rsidR="0037009A" w:rsidRPr="007E2A19">
        <w:rPr>
          <w:rFonts w:ascii="Times New Roman" w:hAnsi="Times New Roman" w:cs="Times New Roman"/>
          <w:sz w:val="24"/>
          <w:szCs w:val="24"/>
          <w:shd w:val="clear" w:color="auto" w:fill="FFFFFF"/>
        </w:rPr>
        <w:t>berikut:</w:t>
      </w:r>
      <w:r w:rsidR="005E291E" w:rsidRPr="007E2A19">
        <w:rPr>
          <w:rFonts w:ascii="Times New Roman" w:hAnsi="Times New Roman" w:cs="Times New Roman"/>
          <w:sz w:val="24"/>
          <w:szCs w:val="24"/>
          <w:shd w:val="clear" w:color="auto" w:fill="FFFFFF"/>
        </w:rPr>
        <w:t xml:space="preserve"> </w:t>
      </w:r>
      <w:r w:rsidR="005E291E" w:rsidRPr="007E2A19">
        <w:rPr>
          <w:rStyle w:val="FootnoteReference"/>
          <w:rFonts w:ascii="Times New Roman" w:hAnsi="Times New Roman" w:cs="Times New Roman"/>
          <w:sz w:val="24"/>
          <w:szCs w:val="24"/>
          <w:shd w:val="clear" w:color="auto" w:fill="FFFFFF"/>
        </w:rPr>
        <w:t>4</w:t>
      </w:r>
    </w:p>
    <w:p w:rsidR="005E291E" w:rsidRPr="007E2A19" w:rsidRDefault="005E291E" w:rsidP="00AA65F3">
      <w:pPr>
        <w:pStyle w:val="ListParagraph"/>
        <w:numPr>
          <w:ilvl w:val="0"/>
          <w:numId w:val="12"/>
        </w:numPr>
        <w:tabs>
          <w:tab w:val="left" w:pos="180"/>
          <w:tab w:val="left" w:pos="450"/>
        </w:tabs>
        <w:spacing w:after="0" w:line="240" w:lineRule="auto"/>
        <w:ind w:left="450" w:hanging="180"/>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Butirnya harus keras dan tidak berpori</w:t>
      </w:r>
    </w:p>
    <w:p w:rsidR="005E291E" w:rsidRPr="007E2A19" w:rsidRDefault="005E291E" w:rsidP="00AA65F3">
      <w:pPr>
        <w:pStyle w:val="ListParagraph"/>
        <w:numPr>
          <w:ilvl w:val="0"/>
          <w:numId w:val="12"/>
        </w:numPr>
        <w:tabs>
          <w:tab w:val="left" w:pos="180"/>
          <w:tab w:val="left" w:pos="450"/>
        </w:tabs>
        <w:spacing w:after="0" w:line="240" w:lineRule="auto"/>
        <w:ind w:left="450" w:hanging="180"/>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Jumlah butir-butir pipih maksimum 20 % dari berat agregat seluruhnya, pipih sama dengan panjang yang lebih</w:t>
      </w:r>
      <w:r w:rsidR="00AA65F3" w:rsidRPr="007E2A19">
        <w:rPr>
          <w:rFonts w:ascii="Times New Roman" w:hAnsi="Times New Roman" w:cs="Times New Roman"/>
          <w:sz w:val="24"/>
          <w:szCs w:val="24"/>
          <w:shd w:val="clear" w:color="auto" w:fill="FFFFFF"/>
        </w:rPr>
        <w:t xml:space="preserve"> besar dari tiga kali tebal (</w:t>
      </w:r>
      <w:r w:rsidRPr="007E2A19">
        <w:rPr>
          <w:rFonts w:ascii="Times New Roman" w:hAnsi="Times New Roman" w:cs="Times New Roman"/>
          <w:sz w:val="24"/>
          <w:szCs w:val="24"/>
          <w:shd w:val="clear" w:color="auto" w:fill="FFFFFF"/>
        </w:rPr>
        <w:t xml:space="preserve"> L &gt; 3 t</w:t>
      </w:r>
      <w:r w:rsidR="00AA65F3" w:rsidRPr="007E2A19">
        <w:rPr>
          <w:rFonts w:ascii="Times New Roman" w:hAnsi="Times New Roman" w:cs="Times New Roman"/>
          <w:sz w:val="24"/>
          <w:szCs w:val="24"/>
          <w:shd w:val="clear" w:color="auto" w:fill="FFFFFF"/>
        </w:rPr>
        <w:t>)</w:t>
      </w:r>
    </w:p>
    <w:p w:rsidR="00AA65F3" w:rsidRPr="007E2A19" w:rsidRDefault="00AA65F3" w:rsidP="00AA65F3">
      <w:pPr>
        <w:pStyle w:val="ListParagraph"/>
        <w:numPr>
          <w:ilvl w:val="0"/>
          <w:numId w:val="12"/>
        </w:numPr>
        <w:tabs>
          <w:tab w:val="left" w:pos="180"/>
          <w:tab w:val="left" w:pos="450"/>
        </w:tabs>
        <w:spacing w:after="0" w:line="240" w:lineRule="auto"/>
        <w:ind w:left="450" w:hanging="180"/>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Tidak pecah/hancur oleh pengaruh cuaca</w:t>
      </w:r>
    </w:p>
    <w:p w:rsidR="00AA65F3" w:rsidRPr="007E2A19" w:rsidRDefault="00AA65F3" w:rsidP="00AA65F3">
      <w:pPr>
        <w:pStyle w:val="ListParagraph"/>
        <w:numPr>
          <w:ilvl w:val="0"/>
          <w:numId w:val="12"/>
        </w:numPr>
        <w:tabs>
          <w:tab w:val="left" w:pos="180"/>
          <w:tab w:val="left" w:pos="450"/>
        </w:tabs>
        <w:spacing w:after="0" w:line="240" w:lineRule="auto"/>
        <w:ind w:left="450" w:hanging="180"/>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Kadar lumpur maksimum 1 %</w:t>
      </w:r>
    </w:p>
    <w:p w:rsidR="00AA65F3" w:rsidRPr="007E2A19" w:rsidRDefault="00AA65F3" w:rsidP="00AA65F3">
      <w:pPr>
        <w:pStyle w:val="ListParagraph"/>
        <w:numPr>
          <w:ilvl w:val="0"/>
          <w:numId w:val="12"/>
        </w:numPr>
        <w:tabs>
          <w:tab w:val="left" w:pos="180"/>
          <w:tab w:val="left" w:pos="450"/>
        </w:tabs>
        <w:spacing w:after="0" w:line="240" w:lineRule="auto"/>
        <w:ind w:left="450" w:hanging="180"/>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Tidak mengandung zat reaktif alkali</w:t>
      </w:r>
    </w:p>
    <w:p w:rsidR="00AA65F3" w:rsidRPr="007E2A19" w:rsidRDefault="00AA65F3" w:rsidP="00AA65F3">
      <w:pPr>
        <w:pStyle w:val="ListParagraph"/>
        <w:numPr>
          <w:ilvl w:val="0"/>
          <w:numId w:val="12"/>
        </w:numPr>
        <w:tabs>
          <w:tab w:val="left" w:pos="180"/>
          <w:tab w:val="left" w:pos="450"/>
        </w:tabs>
        <w:spacing w:after="0" w:line="240" w:lineRule="auto"/>
        <w:ind w:left="450" w:hanging="180"/>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 xml:space="preserve">Kekerasan butiran diperiksa dengan mesin pengaus Los Angeles dengan </w:t>
      </w:r>
      <w:r w:rsidRPr="007E2A19">
        <w:rPr>
          <w:rFonts w:ascii="Times New Roman" w:hAnsi="Times New Roman" w:cs="Times New Roman"/>
          <w:sz w:val="24"/>
          <w:szCs w:val="24"/>
          <w:shd w:val="clear" w:color="auto" w:fill="FFFFFF"/>
        </w:rPr>
        <w:lastRenderedPageBreak/>
        <w:t>kehilangan berat yang diizinkan maksimum 50 %</w:t>
      </w:r>
    </w:p>
    <w:p w:rsidR="00AA65F3" w:rsidRPr="007E2A19" w:rsidRDefault="00AA65F3" w:rsidP="00AA65F3">
      <w:pPr>
        <w:pStyle w:val="ListParagraph"/>
        <w:numPr>
          <w:ilvl w:val="0"/>
          <w:numId w:val="12"/>
        </w:numPr>
        <w:tabs>
          <w:tab w:val="left" w:pos="180"/>
          <w:tab w:val="left" w:pos="450"/>
        </w:tabs>
        <w:spacing w:after="0" w:line="240" w:lineRule="auto"/>
        <w:ind w:left="450" w:hanging="180"/>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 xml:space="preserve">Susunan gradasi agregat mengikuti persyaratan agregat campuran </w:t>
      </w:r>
    </w:p>
    <w:p w:rsidR="00AA65F3" w:rsidRPr="007E2A19" w:rsidRDefault="00AA65F3" w:rsidP="00AA65F3">
      <w:pPr>
        <w:pStyle w:val="ListParagraph"/>
        <w:numPr>
          <w:ilvl w:val="0"/>
          <w:numId w:val="12"/>
        </w:numPr>
        <w:tabs>
          <w:tab w:val="left" w:pos="180"/>
          <w:tab w:val="left" w:pos="450"/>
        </w:tabs>
        <w:spacing w:after="0" w:line="240" w:lineRule="auto"/>
        <w:ind w:left="450" w:hanging="180"/>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Besar butiran maksimum antara lain 1/5 jarak terkecil antara bidang sampi</w:t>
      </w:r>
      <w:r w:rsidR="007E2A19">
        <w:rPr>
          <w:rFonts w:ascii="Times New Roman" w:hAnsi="Times New Roman" w:cs="Times New Roman"/>
          <w:sz w:val="24"/>
          <w:szCs w:val="24"/>
          <w:shd w:val="clear" w:color="auto" w:fill="FFFFFF"/>
        </w:rPr>
        <w:t>ng cetakan, 1/3 tebal pelat, 3/</w:t>
      </w:r>
      <w:r w:rsidRPr="007E2A19">
        <w:rPr>
          <w:rFonts w:ascii="Times New Roman" w:hAnsi="Times New Roman" w:cs="Times New Roman"/>
          <w:sz w:val="24"/>
          <w:szCs w:val="24"/>
          <w:shd w:val="clear" w:color="auto" w:fill="FFFFFF"/>
        </w:rPr>
        <w:t>4 jarak bersih minimum diantara bidang-bidang tulangan.</w:t>
      </w:r>
    </w:p>
    <w:p w:rsidR="00AA65F3" w:rsidRPr="007E2A19" w:rsidRDefault="00AA65F3" w:rsidP="00AA65F3">
      <w:pPr>
        <w:tabs>
          <w:tab w:val="left" w:pos="270"/>
        </w:tabs>
        <w:spacing w:after="0" w:line="240" w:lineRule="auto"/>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e</w:t>
      </w:r>
      <w:r>
        <w:rPr>
          <w:rFonts w:ascii="Times New Roman" w:hAnsi="Times New Roman" w:cs="Times New Roman"/>
          <w:shd w:val="clear" w:color="auto" w:fill="FFFFFF"/>
        </w:rPr>
        <w:t>.</w:t>
      </w:r>
      <w:r>
        <w:rPr>
          <w:rFonts w:ascii="Times New Roman" w:hAnsi="Times New Roman" w:cs="Times New Roman"/>
          <w:shd w:val="clear" w:color="auto" w:fill="FFFFFF"/>
        </w:rPr>
        <w:tab/>
      </w:r>
      <w:r w:rsidRPr="007E2A19">
        <w:rPr>
          <w:rFonts w:ascii="Times New Roman" w:hAnsi="Times New Roman" w:cs="Times New Roman"/>
          <w:i/>
          <w:sz w:val="24"/>
          <w:szCs w:val="24"/>
          <w:shd w:val="clear" w:color="auto" w:fill="FFFFFF"/>
        </w:rPr>
        <w:t>Admixture</w:t>
      </w:r>
    </w:p>
    <w:p w:rsidR="00FD65C1" w:rsidRPr="007E2A19" w:rsidRDefault="00AA65F3" w:rsidP="00AA65F3">
      <w:pPr>
        <w:tabs>
          <w:tab w:val="left" w:pos="270"/>
        </w:tabs>
        <w:spacing w:after="0" w:line="240" w:lineRule="auto"/>
        <w:ind w:left="270"/>
        <w:jc w:val="both"/>
        <w:rPr>
          <w:rFonts w:ascii="Times New Roman" w:hAnsi="Times New Roman" w:cs="Times New Roman"/>
          <w:sz w:val="24"/>
          <w:szCs w:val="24"/>
          <w:shd w:val="clear" w:color="auto" w:fill="FFFFFF"/>
        </w:rPr>
      </w:pPr>
      <w:r w:rsidRPr="007E2A19">
        <w:rPr>
          <w:rFonts w:ascii="Times New Roman" w:hAnsi="Times New Roman" w:cs="Times New Roman"/>
          <w:i/>
          <w:sz w:val="24"/>
          <w:szCs w:val="24"/>
          <w:shd w:val="clear" w:color="auto" w:fill="FFFFFF"/>
        </w:rPr>
        <w:t xml:space="preserve">Admixture </w:t>
      </w:r>
      <w:r w:rsidRPr="007E2A19">
        <w:rPr>
          <w:rFonts w:ascii="Times New Roman" w:hAnsi="Times New Roman" w:cs="Times New Roman"/>
          <w:sz w:val="24"/>
          <w:szCs w:val="24"/>
          <w:shd w:val="clear" w:color="auto" w:fill="FFFFFF"/>
        </w:rPr>
        <w:t>adalah bahan serbuk atau cairan yang dibubuhkan ke dalam campuran beton selama, sebelum atau sesudah</w:t>
      </w:r>
      <w:r w:rsidR="007E2A19">
        <w:rPr>
          <w:rFonts w:ascii="Times New Roman" w:hAnsi="Times New Roman" w:cs="Times New Roman"/>
          <w:sz w:val="24"/>
          <w:szCs w:val="24"/>
          <w:shd w:val="clear" w:color="auto" w:fill="FFFFFF"/>
        </w:rPr>
        <w:t xml:space="preserve"> pengadukan dalam jumlah-jumlah </w:t>
      </w:r>
      <w:r w:rsidR="00562E8F">
        <w:rPr>
          <w:rFonts w:ascii="Times New Roman" w:hAnsi="Times New Roman" w:cs="Times New Roman"/>
          <w:sz w:val="24"/>
          <w:szCs w:val="24"/>
          <w:shd w:val="clear" w:color="auto" w:fill="FFFFFF"/>
        </w:rPr>
        <w:t xml:space="preserve">tertentu </w:t>
      </w:r>
      <w:r w:rsidRPr="007E2A19">
        <w:rPr>
          <w:rFonts w:ascii="Times New Roman" w:hAnsi="Times New Roman" w:cs="Times New Roman"/>
          <w:sz w:val="24"/>
          <w:szCs w:val="24"/>
          <w:shd w:val="clear" w:color="auto" w:fill="FFFFFF"/>
        </w:rPr>
        <w:t>untuk memperoleh beberapa sifatnya.</w:t>
      </w:r>
      <w:r w:rsidR="003762A3" w:rsidRPr="007E2A19">
        <w:rPr>
          <w:rFonts w:ascii="Times New Roman" w:hAnsi="Times New Roman" w:cs="Times New Roman"/>
          <w:sz w:val="24"/>
          <w:szCs w:val="24"/>
          <w:shd w:val="clear" w:color="auto" w:fill="FFFFFF"/>
        </w:rPr>
        <w:t xml:space="preserve"> Bahan aditif ini digunakan dengan memperhatikan jumlahnya. Tipe-tipe bahan aditif beton adalah sebagai </w:t>
      </w:r>
      <w:r w:rsidR="007E2A19" w:rsidRPr="007E2A19">
        <w:rPr>
          <w:rFonts w:ascii="Times New Roman" w:hAnsi="Times New Roman" w:cs="Times New Roman"/>
          <w:sz w:val="24"/>
          <w:szCs w:val="24"/>
          <w:shd w:val="clear" w:color="auto" w:fill="FFFFFF"/>
        </w:rPr>
        <w:t>berikut;</w:t>
      </w:r>
      <w:r w:rsidR="003762A3" w:rsidRPr="007E2A19">
        <w:rPr>
          <w:rFonts w:ascii="Times New Roman" w:hAnsi="Times New Roman" w:cs="Times New Roman"/>
          <w:sz w:val="24"/>
          <w:szCs w:val="24"/>
          <w:shd w:val="clear" w:color="auto" w:fill="FFFFFF"/>
        </w:rPr>
        <w:t xml:space="preserve"> </w:t>
      </w:r>
      <w:r w:rsidR="003762A3" w:rsidRPr="007E2A19">
        <w:rPr>
          <w:rStyle w:val="FootnoteReference"/>
          <w:rFonts w:ascii="Times New Roman" w:hAnsi="Times New Roman" w:cs="Times New Roman"/>
          <w:sz w:val="24"/>
          <w:szCs w:val="24"/>
          <w:shd w:val="clear" w:color="auto" w:fill="FFFFFF"/>
        </w:rPr>
        <w:t>4</w:t>
      </w:r>
    </w:p>
    <w:p w:rsidR="00AF5AF4" w:rsidRPr="007E2A19" w:rsidRDefault="00AF6E0D" w:rsidP="00AE6AAA">
      <w:pPr>
        <w:pStyle w:val="ListParagraph"/>
        <w:numPr>
          <w:ilvl w:val="0"/>
          <w:numId w:val="13"/>
        </w:numPr>
        <w:tabs>
          <w:tab w:val="left" w:pos="270"/>
        </w:tabs>
        <w:spacing w:after="0" w:line="240" w:lineRule="auto"/>
        <w:ind w:left="450" w:hanging="180"/>
        <w:jc w:val="both"/>
        <w:rPr>
          <w:rFonts w:ascii="Times New Roman" w:hAnsi="Times New Roman" w:cs="Times New Roman"/>
          <w:sz w:val="24"/>
          <w:szCs w:val="24"/>
          <w:shd w:val="clear" w:color="auto" w:fill="FFFFFF"/>
        </w:rPr>
      </w:pPr>
      <w:r w:rsidRPr="007E2A19">
        <w:rPr>
          <w:rFonts w:ascii="Times New Roman" w:hAnsi="Times New Roman" w:cs="Times New Roman"/>
          <w:i/>
          <w:sz w:val="24"/>
          <w:szCs w:val="24"/>
          <w:shd w:val="clear" w:color="auto" w:fill="FFFFFF"/>
        </w:rPr>
        <w:t>Accelerating</w:t>
      </w:r>
      <w:r w:rsidRPr="007E2A19">
        <w:rPr>
          <w:rFonts w:ascii="Times New Roman" w:hAnsi="Times New Roman" w:cs="Times New Roman"/>
          <w:sz w:val="24"/>
          <w:szCs w:val="24"/>
          <w:shd w:val="clear" w:color="auto" w:fill="FFFFFF"/>
        </w:rPr>
        <w:t xml:space="preserve"> </w:t>
      </w:r>
      <w:r w:rsidR="00AE6AAA" w:rsidRPr="007E2A19">
        <w:rPr>
          <w:rFonts w:ascii="Times New Roman" w:hAnsi="Times New Roman" w:cs="Times New Roman"/>
          <w:sz w:val="24"/>
          <w:szCs w:val="24"/>
          <w:shd w:val="clear" w:color="auto" w:fill="FFFFFF"/>
        </w:rPr>
        <w:t>– berfungsi untuk mempercepat waktu pengikatan dan menambah kekuatan awal beton.</w:t>
      </w:r>
    </w:p>
    <w:p w:rsidR="00AE6AAA" w:rsidRPr="007E2A19" w:rsidRDefault="00AE6AAA" w:rsidP="00AE6AAA">
      <w:pPr>
        <w:pStyle w:val="ListParagraph"/>
        <w:numPr>
          <w:ilvl w:val="0"/>
          <w:numId w:val="13"/>
        </w:numPr>
        <w:tabs>
          <w:tab w:val="left" w:pos="270"/>
        </w:tabs>
        <w:spacing w:after="0" w:line="240" w:lineRule="auto"/>
        <w:ind w:left="450" w:hanging="180"/>
        <w:jc w:val="both"/>
        <w:rPr>
          <w:rFonts w:ascii="Times New Roman" w:hAnsi="Times New Roman" w:cs="Times New Roman"/>
          <w:sz w:val="24"/>
          <w:szCs w:val="24"/>
          <w:shd w:val="clear" w:color="auto" w:fill="FFFFFF"/>
        </w:rPr>
      </w:pPr>
      <w:r w:rsidRPr="007E2A19">
        <w:rPr>
          <w:rFonts w:ascii="Times New Roman" w:hAnsi="Times New Roman" w:cs="Times New Roman"/>
          <w:i/>
          <w:sz w:val="24"/>
          <w:szCs w:val="24"/>
          <w:shd w:val="clear" w:color="auto" w:fill="FFFFFF"/>
        </w:rPr>
        <w:t xml:space="preserve">Retarding </w:t>
      </w:r>
      <w:r w:rsidRPr="007E2A19">
        <w:rPr>
          <w:rFonts w:ascii="Times New Roman" w:hAnsi="Times New Roman" w:cs="Times New Roman"/>
          <w:sz w:val="24"/>
          <w:szCs w:val="24"/>
          <w:shd w:val="clear" w:color="auto" w:fill="FFFFFF"/>
        </w:rPr>
        <w:t>– berfungsi untuk memperlambat waktu pengikatan beton</w:t>
      </w:r>
    </w:p>
    <w:p w:rsidR="00AE6AAA" w:rsidRPr="007E2A19" w:rsidRDefault="00AE6AAA" w:rsidP="00AE6AAA">
      <w:pPr>
        <w:pStyle w:val="ListParagraph"/>
        <w:numPr>
          <w:ilvl w:val="0"/>
          <w:numId w:val="13"/>
        </w:numPr>
        <w:tabs>
          <w:tab w:val="left" w:pos="270"/>
        </w:tabs>
        <w:spacing w:after="0" w:line="240" w:lineRule="auto"/>
        <w:ind w:left="450" w:hanging="180"/>
        <w:jc w:val="both"/>
        <w:rPr>
          <w:rFonts w:ascii="Times New Roman" w:hAnsi="Times New Roman" w:cs="Times New Roman"/>
          <w:sz w:val="24"/>
          <w:szCs w:val="24"/>
          <w:shd w:val="clear" w:color="auto" w:fill="FFFFFF"/>
        </w:rPr>
      </w:pPr>
      <w:r w:rsidRPr="007E2A19">
        <w:rPr>
          <w:rFonts w:ascii="Times New Roman" w:hAnsi="Times New Roman" w:cs="Times New Roman"/>
          <w:i/>
          <w:sz w:val="24"/>
          <w:szCs w:val="24"/>
          <w:shd w:val="clear" w:color="auto" w:fill="FFFFFF"/>
        </w:rPr>
        <w:t xml:space="preserve">Normal Water Reducing </w:t>
      </w:r>
      <w:r w:rsidRPr="007E2A19">
        <w:rPr>
          <w:rFonts w:ascii="Times New Roman" w:hAnsi="Times New Roman" w:cs="Times New Roman"/>
          <w:sz w:val="24"/>
          <w:szCs w:val="24"/>
          <w:shd w:val="clear" w:color="auto" w:fill="FFFFFF"/>
        </w:rPr>
        <w:t>– berfungsi untuk mengurangi jumlah air campuran dengan konsistensi yang ditetapkan.</w:t>
      </w:r>
    </w:p>
    <w:p w:rsidR="00AE6AAA" w:rsidRPr="007E2A19" w:rsidRDefault="00AE6AAA" w:rsidP="00AE6AAA">
      <w:pPr>
        <w:pStyle w:val="ListParagraph"/>
        <w:numPr>
          <w:ilvl w:val="0"/>
          <w:numId w:val="13"/>
        </w:numPr>
        <w:tabs>
          <w:tab w:val="left" w:pos="270"/>
        </w:tabs>
        <w:spacing w:after="0" w:line="240" w:lineRule="auto"/>
        <w:ind w:left="450" w:hanging="180"/>
        <w:jc w:val="both"/>
        <w:rPr>
          <w:rFonts w:ascii="Times New Roman" w:hAnsi="Times New Roman" w:cs="Times New Roman"/>
          <w:sz w:val="24"/>
          <w:szCs w:val="24"/>
          <w:shd w:val="clear" w:color="auto" w:fill="FFFFFF"/>
        </w:rPr>
      </w:pPr>
      <w:r w:rsidRPr="007E2A19">
        <w:rPr>
          <w:rFonts w:ascii="Times New Roman" w:hAnsi="Times New Roman" w:cs="Times New Roman"/>
          <w:i/>
          <w:sz w:val="24"/>
          <w:szCs w:val="24"/>
          <w:shd w:val="clear" w:color="auto" w:fill="FFFFFF"/>
        </w:rPr>
        <w:t xml:space="preserve">Accelerating Water </w:t>
      </w:r>
      <w:r w:rsidRPr="007E2A19">
        <w:rPr>
          <w:rFonts w:ascii="Times New Roman" w:hAnsi="Times New Roman" w:cs="Times New Roman"/>
          <w:sz w:val="24"/>
          <w:szCs w:val="24"/>
          <w:shd w:val="clear" w:color="auto" w:fill="FFFFFF"/>
        </w:rPr>
        <w:t xml:space="preserve">– </w:t>
      </w:r>
      <w:r w:rsidRPr="007E2A19">
        <w:rPr>
          <w:rFonts w:ascii="Times New Roman" w:hAnsi="Times New Roman" w:cs="Times New Roman"/>
          <w:i/>
          <w:sz w:val="24"/>
          <w:szCs w:val="24"/>
          <w:shd w:val="clear" w:color="auto" w:fill="FFFFFF"/>
        </w:rPr>
        <w:t>Reducing</w:t>
      </w:r>
      <w:r w:rsidRPr="007E2A19">
        <w:rPr>
          <w:rFonts w:ascii="Times New Roman" w:hAnsi="Times New Roman" w:cs="Times New Roman"/>
          <w:sz w:val="24"/>
          <w:szCs w:val="24"/>
          <w:shd w:val="clear" w:color="auto" w:fill="FFFFFF"/>
        </w:rPr>
        <w:t>, berfungsi untuk mengurangi jumlah air campuran dengan konsistensi yang ditetapkan serta memperlambat waktu pengikatan awal.</w:t>
      </w:r>
    </w:p>
    <w:p w:rsidR="00AE6AAA" w:rsidRPr="007E2A19" w:rsidRDefault="00AE6AAA" w:rsidP="00AE6AAA">
      <w:pPr>
        <w:pStyle w:val="ListParagraph"/>
        <w:numPr>
          <w:ilvl w:val="0"/>
          <w:numId w:val="13"/>
        </w:numPr>
        <w:tabs>
          <w:tab w:val="left" w:pos="270"/>
        </w:tabs>
        <w:spacing w:after="0" w:line="240" w:lineRule="auto"/>
        <w:ind w:left="450" w:hanging="180"/>
        <w:jc w:val="both"/>
        <w:rPr>
          <w:rFonts w:ascii="Times New Roman" w:hAnsi="Times New Roman" w:cs="Times New Roman"/>
          <w:sz w:val="24"/>
          <w:szCs w:val="24"/>
          <w:shd w:val="clear" w:color="auto" w:fill="FFFFFF"/>
        </w:rPr>
      </w:pPr>
      <w:r w:rsidRPr="007E2A19">
        <w:rPr>
          <w:rFonts w:ascii="Times New Roman" w:hAnsi="Times New Roman" w:cs="Times New Roman"/>
          <w:i/>
          <w:sz w:val="24"/>
          <w:szCs w:val="24"/>
          <w:shd w:val="clear" w:color="auto" w:fill="FFFFFF"/>
        </w:rPr>
        <w:t xml:space="preserve">Superplasticizer </w:t>
      </w:r>
      <w:r w:rsidRPr="007E2A19">
        <w:rPr>
          <w:rFonts w:ascii="Times New Roman" w:hAnsi="Times New Roman" w:cs="Times New Roman"/>
          <w:sz w:val="24"/>
          <w:szCs w:val="24"/>
          <w:shd w:val="clear" w:color="auto" w:fill="FFFFFF"/>
        </w:rPr>
        <w:t>– berfungsi untuk mengurangi jumlah air campuran den</w:t>
      </w:r>
      <w:r w:rsidR="00B82CC0" w:rsidRPr="007E2A19">
        <w:rPr>
          <w:rFonts w:ascii="Times New Roman" w:hAnsi="Times New Roman" w:cs="Times New Roman"/>
          <w:sz w:val="24"/>
          <w:szCs w:val="24"/>
          <w:shd w:val="clear" w:color="auto" w:fill="FFFFFF"/>
        </w:rPr>
        <w:t>gan konsistensi sangat rendah.</w:t>
      </w:r>
    </w:p>
    <w:p w:rsidR="00B82CC0" w:rsidRPr="007E2A19" w:rsidRDefault="00B82CC0" w:rsidP="00AE6AAA">
      <w:pPr>
        <w:pStyle w:val="ListParagraph"/>
        <w:numPr>
          <w:ilvl w:val="0"/>
          <w:numId w:val="13"/>
        </w:numPr>
        <w:tabs>
          <w:tab w:val="left" w:pos="270"/>
        </w:tabs>
        <w:spacing w:after="0" w:line="240" w:lineRule="auto"/>
        <w:ind w:left="450" w:hanging="180"/>
        <w:jc w:val="both"/>
        <w:rPr>
          <w:rFonts w:ascii="Times New Roman" w:hAnsi="Times New Roman" w:cs="Times New Roman"/>
          <w:sz w:val="24"/>
          <w:szCs w:val="24"/>
          <w:shd w:val="clear" w:color="auto" w:fill="FFFFFF"/>
        </w:rPr>
      </w:pPr>
      <w:r w:rsidRPr="007E2A19">
        <w:rPr>
          <w:rFonts w:ascii="Times New Roman" w:hAnsi="Times New Roman" w:cs="Times New Roman"/>
          <w:i/>
          <w:sz w:val="24"/>
          <w:szCs w:val="24"/>
          <w:shd w:val="clear" w:color="auto" w:fill="FFFFFF"/>
        </w:rPr>
        <w:t>Air- entrined</w:t>
      </w:r>
      <w:r w:rsidRPr="007E2A19">
        <w:rPr>
          <w:rFonts w:ascii="Times New Roman" w:hAnsi="Times New Roman" w:cs="Times New Roman"/>
          <w:sz w:val="24"/>
          <w:szCs w:val="24"/>
          <w:shd w:val="clear" w:color="auto" w:fill="FFFFFF"/>
        </w:rPr>
        <w:t xml:space="preserve"> – berfungsi untuk membentuk gelembung udara dalam campuran beton.</w:t>
      </w:r>
    </w:p>
    <w:p w:rsidR="00B82CC0" w:rsidRPr="007E2A19" w:rsidRDefault="00B82CC0" w:rsidP="00B82CC0">
      <w:pPr>
        <w:tabs>
          <w:tab w:val="left" w:pos="270"/>
        </w:tabs>
        <w:spacing w:after="0" w:line="240" w:lineRule="auto"/>
        <w:ind w:left="270"/>
        <w:jc w:val="both"/>
        <w:rPr>
          <w:rFonts w:ascii="Times New Roman" w:hAnsi="Times New Roman" w:cs="Times New Roman"/>
          <w:sz w:val="24"/>
          <w:szCs w:val="24"/>
          <w:shd w:val="clear" w:color="auto" w:fill="FFFFFF"/>
        </w:rPr>
      </w:pPr>
    </w:p>
    <w:p w:rsidR="00030AF2" w:rsidRPr="007E2A19" w:rsidRDefault="00030AF2" w:rsidP="0037009A">
      <w:pPr>
        <w:tabs>
          <w:tab w:val="left" w:pos="0"/>
        </w:tabs>
        <w:spacing w:after="0" w:line="240" w:lineRule="auto"/>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 xml:space="preserve">Sifat-sifat beton ditinjau dari segi pemakaiannya </w:t>
      </w:r>
      <w:r w:rsidR="00F978D1" w:rsidRPr="007E2A19">
        <w:rPr>
          <w:rFonts w:ascii="Times New Roman" w:hAnsi="Times New Roman" w:cs="Times New Roman"/>
          <w:sz w:val="24"/>
          <w:szCs w:val="24"/>
          <w:shd w:val="clear" w:color="auto" w:fill="FFFFFF"/>
        </w:rPr>
        <w:t>adalah;</w:t>
      </w:r>
      <w:r w:rsidRPr="007E2A19">
        <w:rPr>
          <w:rStyle w:val="FootnoteReference"/>
          <w:rFonts w:ascii="Times New Roman" w:hAnsi="Times New Roman" w:cs="Times New Roman"/>
          <w:sz w:val="24"/>
          <w:szCs w:val="24"/>
          <w:shd w:val="clear" w:color="auto" w:fill="FFFFFF"/>
        </w:rPr>
        <w:t>4</w:t>
      </w:r>
    </w:p>
    <w:p w:rsidR="00B82CC0" w:rsidRPr="007E2A19" w:rsidRDefault="00030AF2" w:rsidP="00030AF2">
      <w:pPr>
        <w:pStyle w:val="ListParagraph"/>
        <w:numPr>
          <w:ilvl w:val="0"/>
          <w:numId w:val="14"/>
        </w:numPr>
        <w:tabs>
          <w:tab w:val="left" w:pos="270"/>
        </w:tabs>
        <w:spacing w:after="0" w:line="240" w:lineRule="auto"/>
        <w:ind w:left="540" w:hanging="270"/>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 xml:space="preserve">Harus memiliki kekuatan tekan yang cukup untuk menahan beban </w:t>
      </w:r>
      <w:r w:rsidRPr="007E2A19">
        <w:rPr>
          <w:rFonts w:ascii="Times New Roman" w:hAnsi="Times New Roman" w:cs="Times New Roman"/>
          <w:sz w:val="24"/>
          <w:szCs w:val="24"/>
          <w:shd w:val="clear" w:color="auto" w:fill="FFFFFF"/>
        </w:rPr>
        <w:lastRenderedPageBreak/>
        <w:t>bangunan. Menurut PBI 1971 beton diba</w:t>
      </w:r>
      <w:r w:rsidR="007E2A19">
        <w:rPr>
          <w:rFonts w:ascii="Times New Roman" w:hAnsi="Times New Roman" w:cs="Times New Roman"/>
          <w:sz w:val="24"/>
          <w:szCs w:val="24"/>
          <w:shd w:val="clear" w:color="auto" w:fill="FFFFFF"/>
        </w:rPr>
        <w:t>gi menjadi beberapa jenis yakni</w:t>
      </w:r>
      <w:r w:rsidRPr="007E2A19">
        <w:rPr>
          <w:rFonts w:ascii="Times New Roman" w:hAnsi="Times New Roman" w:cs="Times New Roman"/>
          <w:sz w:val="24"/>
          <w:szCs w:val="24"/>
          <w:shd w:val="clear" w:color="auto" w:fill="FFFFFF"/>
        </w:rPr>
        <w:t>; Beton Kelas I untuk pekerjaan non struktural, Beton Kelas II untuk pekerjaan struktural dengan K-125, K-175 dan K-225, Beton Kelas III untuk pekerjaan struktural dengan kekuatan karakteristik yang lebih tinggi dari 225 kg/cm</w:t>
      </w:r>
      <w:r w:rsidRPr="007E2A19">
        <w:rPr>
          <w:rFonts w:ascii="Times New Roman" w:hAnsi="Times New Roman" w:cs="Times New Roman"/>
          <w:sz w:val="24"/>
          <w:szCs w:val="24"/>
          <w:shd w:val="clear" w:color="auto" w:fill="FFFFFF"/>
          <w:vertAlign w:val="superscript"/>
        </w:rPr>
        <w:t>2</w:t>
      </w:r>
      <w:r w:rsidRPr="007E2A19">
        <w:rPr>
          <w:rFonts w:ascii="Times New Roman" w:hAnsi="Times New Roman" w:cs="Times New Roman"/>
          <w:sz w:val="24"/>
          <w:szCs w:val="24"/>
          <w:shd w:val="clear" w:color="auto" w:fill="FFFFFF"/>
        </w:rPr>
        <w:t>.</w:t>
      </w:r>
    </w:p>
    <w:p w:rsidR="00030AF2" w:rsidRPr="007E2A19" w:rsidRDefault="00030AF2" w:rsidP="00030AF2">
      <w:pPr>
        <w:pStyle w:val="ListParagraph"/>
        <w:numPr>
          <w:ilvl w:val="0"/>
          <w:numId w:val="14"/>
        </w:numPr>
        <w:tabs>
          <w:tab w:val="left" w:pos="270"/>
        </w:tabs>
        <w:spacing w:after="0" w:line="240" w:lineRule="auto"/>
        <w:ind w:left="540" w:hanging="270"/>
        <w:jc w:val="both"/>
        <w:rPr>
          <w:rFonts w:ascii="Times New Roman" w:hAnsi="Times New Roman" w:cs="Times New Roman"/>
          <w:sz w:val="24"/>
          <w:szCs w:val="24"/>
          <w:shd w:val="clear" w:color="auto" w:fill="FFFFFF"/>
        </w:rPr>
      </w:pPr>
      <w:r w:rsidRPr="007E2A19">
        <w:rPr>
          <w:rFonts w:ascii="Times New Roman" w:hAnsi="Times New Roman" w:cs="Times New Roman"/>
          <w:i/>
          <w:sz w:val="24"/>
          <w:szCs w:val="24"/>
          <w:shd w:val="clear" w:color="auto" w:fill="FFFFFF"/>
        </w:rPr>
        <w:t>Workability</w:t>
      </w:r>
      <w:r w:rsidRPr="007E2A19">
        <w:rPr>
          <w:rFonts w:ascii="Times New Roman" w:hAnsi="Times New Roman" w:cs="Times New Roman"/>
          <w:sz w:val="24"/>
          <w:szCs w:val="24"/>
          <w:shd w:val="clear" w:color="auto" w:fill="FFFFFF"/>
        </w:rPr>
        <w:t xml:space="preserve"> – dapat diartikan kemudahan untuk dikerjakan dalam hal ini beton yang dibuat harus mudah untuk di</w:t>
      </w:r>
      <w:r w:rsidR="00894D27" w:rsidRPr="007E2A19">
        <w:rPr>
          <w:rFonts w:ascii="Times New Roman" w:hAnsi="Times New Roman" w:cs="Times New Roman"/>
          <w:sz w:val="24"/>
          <w:szCs w:val="24"/>
          <w:shd w:val="clear" w:color="auto" w:fill="FFFFFF"/>
        </w:rPr>
        <w:t>campur, diangkut dan dipadatkan. Faktor-faktor yang yang menentukan k</w:t>
      </w:r>
      <w:r w:rsidR="00F7219B" w:rsidRPr="007E2A19">
        <w:rPr>
          <w:rFonts w:ascii="Times New Roman" w:hAnsi="Times New Roman" w:cs="Times New Roman"/>
          <w:sz w:val="24"/>
          <w:szCs w:val="24"/>
          <w:shd w:val="clear" w:color="auto" w:fill="FFFFFF"/>
        </w:rPr>
        <w:t>emudahan pekerjaan beton adalah</w:t>
      </w:r>
      <w:r w:rsidR="00894D27" w:rsidRPr="007E2A19">
        <w:rPr>
          <w:rFonts w:ascii="Times New Roman" w:hAnsi="Times New Roman" w:cs="Times New Roman"/>
          <w:sz w:val="24"/>
          <w:szCs w:val="24"/>
          <w:shd w:val="clear" w:color="auto" w:fill="FFFFFF"/>
        </w:rPr>
        <w:t xml:space="preserve">; gradasi agregat, bentuk partikel, pengaruh kombinasi agregat, pengaruh proporsi campuran, dan </w:t>
      </w:r>
      <w:proofErr w:type="gramStart"/>
      <w:r w:rsidR="00894D27" w:rsidRPr="007E2A19">
        <w:rPr>
          <w:rFonts w:ascii="Times New Roman" w:hAnsi="Times New Roman" w:cs="Times New Roman"/>
          <w:sz w:val="24"/>
          <w:szCs w:val="24"/>
          <w:shd w:val="clear" w:color="auto" w:fill="FFFFFF"/>
        </w:rPr>
        <w:t>kadar</w:t>
      </w:r>
      <w:proofErr w:type="gramEnd"/>
      <w:r w:rsidR="00894D27" w:rsidRPr="007E2A19">
        <w:rPr>
          <w:rFonts w:ascii="Times New Roman" w:hAnsi="Times New Roman" w:cs="Times New Roman"/>
          <w:sz w:val="24"/>
          <w:szCs w:val="24"/>
          <w:shd w:val="clear" w:color="auto" w:fill="FFFFFF"/>
        </w:rPr>
        <w:t xml:space="preserve"> air. Alat yang digunakan untuk mengukur </w:t>
      </w:r>
      <w:r w:rsidR="00894D27" w:rsidRPr="007E2A19">
        <w:rPr>
          <w:rFonts w:ascii="Times New Roman" w:hAnsi="Times New Roman" w:cs="Times New Roman"/>
          <w:i/>
          <w:sz w:val="24"/>
          <w:szCs w:val="24"/>
          <w:shd w:val="clear" w:color="auto" w:fill="FFFFFF"/>
        </w:rPr>
        <w:t>workability</w:t>
      </w:r>
      <w:r w:rsidR="00894D27" w:rsidRPr="007E2A19">
        <w:rPr>
          <w:rFonts w:ascii="Times New Roman" w:hAnsi="Times New Roman" w:cs="Times New Roman"/>
          <w:sz w:val="24"/>
          <w:szCs w:val="24"/>
          <w:shd w:val="clear" w:color="auto" w:fill="FFFFFF"/>
        </w:rPr>
        <w:t xml:space="preserve"> adalah </w:t>
      </w:r>
      <w:r w:rsidR="00894D27" w:rsidRPr="007E2A19">
        <w:rPr>
          <w:rFonts w:ascii="Times New Roman" w:hAnsi="Times New Roman" w:cs="Times New Roman"/>
          <w:i/>
          <w:sz w:val="24"/>
          <w:szCs w:val="24"/>
          <w:shd w:val="clear" w:color="auto" w:fill="FFFFFF"/>
        </w:rPr>
        <w:t>slump tes</w:t>
      </w:r>
      <w:r w:rsidR="00766DEB" w:rsidRPr="007E2A19">
        <w:rPr>
          <w:rFonts w:ascii="Times New Roman" w:hAnsi="Times New Roman" w:cs="Times New Roman"/>
          <w:i/>
          <w:sz w:val="24"/>
          <w:szCs w:val="24"/>
          <w:shd w:val="clear" w:color="auto" w:fill="FFFFFF"/>
        </w:rPr>
        <w:t>t.</w:t>
      </w:r>
    </w:p>
    <w:p w:rsidR="00157C00" w:rsidRPr="007E2A19" w:rsidRDefault="00157C00" w:rsidP="00030AF2">
      <w:pPr>
        <w:pStyle w:val="ListParagraph"/>
        <w:numPr>
          <w:ilvl w:val="0"/>
          <w:numId w:val="14"/>
        </w:numPr>
        <w:tabs>
          <w:tab w:val="left" w:pos="270"/>
        </w:tabs>
        <w:spacing w:after="0" w:line="240" w:lineRule="auto"/>
        <w:ind w:left="540" w:hanging="270"/>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Kerapatan – adalah ruang atau rongga yang ada pada beton dan diupayakan rongga-rongga tersebut diisi oleh agregat dan pasta semen. Kerapatan merupakan salah satu kriteria untuk beton-beton yang kedap air, beton untuk keperluan atap, lantai reservoar</w:t>
      </w:r>
      <w:proofErr w:type="gramStart"/>
      <w:r w:rsidRPr="007E2A19">
        <w:rPr>
          <w:rFonts w:ascii="Times New Roman" w:hAnsi="Times New Roman" w:cs="Times New Roman"/>
          <w:sz w:val="24"/>
          <w:szCs w:val="24"/>
          <w:shd w:val="clear" w:color="auto" w:fill="FFFFFF"/>
        </w:rPr>
        <w:t>,dsb</w:t>
      </w:r>
      <w:proofErr w:type="gramEnd"/>
      <w:r w:rsidRPr="007E2A19">
        <w:rPr>
          <w:rFonts w:ascii="Times New Roman" w:hAnsi="Times New Roman" w:cs="Times New Roman"/>
          <w:sz w:val="24"/>
          <w:szCs w:val="24"/>
          <w:shd w:val="clear" w:color="auto" w:fill="FFFFFF"/>
        </w:rPr>
        <w:t>.</w:t>
      </w:r>
    </w:p>
    <w:p w:rsidR="00F94CB6" w:rsidRPr="007E2A19" w:rsidRDefault="00F94CB6" w:rsidP="00030AF2">
      <w:pPr>
        <w:pStyle w:val="ListParagraph"/>
        <w:numPr>
          <w:ilvl w:val="0"/>
          <w:numId w:val="14"/>
        </w:numPr>
        <w:tabs>
          <w:tab w:val="left" w:pos="270"/>
        </w:tabs>
        <w:spacing w:after="0" w:line="240" w:lineRule="auto"/>
        <w:ind w:left="540" w:hanging="270"/>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Kekekalan bentuk</w:t>
      </w:r>
      <w:r w:rsidR="007E2A19">
        <w:rPr>
          <w:rFonts w:ascii="Times New Roman" w:hAnsi="Times New Roman" w:cs="Times New Roman"/>
          <w:sz w:val="24"/>
          <w:szCs w:val="24"/>
          <w:shd w:val="clear" w:color="auto" w:fill="FFFFFF"/>
        </w:rPr>
        <w:t xml:space="preserve"> </w:t>
      </w:r>
      <w:r w:rsidRPr="007E2A19">
        <w:rPr>
          <w:rFonts w:ascii="Times New Roman" w:hAnsi="Times New Roman" w:cs="Times New Roman"/>
          <w:i/>
          <w:sz w:val="24"/>
          <w:szCs w:val="24"/>
          <w:shd w:val="clear" w:color="auto" w:fill="FFFFFF"/>
        </w:rPr>
        <w:t>(durability)</w:t>
      </w:r>
      <w:r w:rsidRPr="007E2A19">
        <w:rPr>
          <w:rFonts w:ascii="Times New Roman" w:hAnsi="Times New Roman" w:cs="Times New Roman"/>
          <w:sz w:val="24"/>
          <w:szCs w:val="24"/>
          <w:shd w:val="clear" w:color="auto" w:fill="FFFFFF"/>
        </w:rPr>
        <w:t xml:space="preserve"> – dimana beton tidak boleh mengalami pengembangan dan pe</w:t>
      </w:r>
      <w:r w:rsidR="007E2A19">
        <w:rPr>
          <w:rFonts w:ascii="Times New Roman" w:hAnsi="Times New Roman" w:cs="Times New Roman"/>
          <w:sz w:val="24"/>
          <w:szCs w:val="24"/>
          <w:shd w:val="clear" w:color="auto" w:fill="FFFFFF"/>
        </w:rPr>
        <w:t xml:space="preserve">nyusutan yang </w:t>
      </w:r>
      <w:r w:rsidRPr="007E2A19">
        <w:rPr>
          <w:rFonts w:ascii="Times New Roman" w:hAnsi="Times New Roman" w:cs="Times New Roman"/>
          <w:sz w:val="24"/>
          <w:szCs w:val="24"/>
          <w:shd w:val="clear" w:color="auto" w:fill="FFFFFF"/>
        </w:rPr>
        <w:t xml:space="preserve">menimbulkan retak-retak rambut yang </w:t>
      </w:r>
      <w:proofErr w:type="gramStart"/>
      <w:r w:rsidRPr="007E2A19">
        <w:rPr>
          <w:rFonts w:ascii="Times New Roman" w:hAnsi="Times New Roman" w:cs="Times New Roman"/>
          <w:sz w:val="24"/>
          <w:szCs w:val="24"/>
          <w:shd w:val="clear" w:color="auto" w:fill="FFFFFF"/>
        </w:rPr>
        <w:t>akan</w:t>
      </w:r>
      <w:proofErr w:type="gramEnd"/>
      <w:r w:rsidRPr="007E2A19">
        <w:rPr>
          <w:rFonts w:ascii="Times New Roman" w:hAnsi="Times New Roman" w:cs="Times New Roman"/>
          <w:sz w:val="24"/>
          <w:szCs w:val="24"/>
          <w:shd w:val="clear" w:color="auto" w:fill="FFFFFF"/>
        </w:rPr>
        <w:t xml:space="preserve"> menjadi pecah setelah beton mengeras.</w:t>
      </w:r>
    </w:p>
    <w:p w:rsidR="00030AF2" w:rsidRPr="007E2A19" w:rsidRDefault="00030AF2" w:rsidP="00B82CC0">
      <w:pPr>
        <w:tabs>
          <w:tab w:val="left" w:pos="270"/>
        </w:tabs>
        <w:spacing w:after="0" w:line="240" w:lineRule="auto"/>
        <w:ind w:left="270"/>
        <w:jc w:val="both"/>
        <w:rPr>
          <w:rFonts w:ascii="Times New Roman" w:hAnsi="Times New Roman" w:cs="Times New Roman"/>
          <w:sz w:val="24"/>
          <w:szCs w:val="24"/>
          <w:shd w:val="clear" w:color="auto" w:fill="FFFFFF"/>
        </w:rPr>
      </w:pPr>
    </w:p>
    <w:p w:rsidR="00B529EB" w:rsidRPr="007E2A19" w:rsidRDefault="007E2A19" w:rsidP="00CB7DB8">
      <w:pPr>
        <w:tabs>
          <w:tab w:val="left" w:pos="0"/>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Faktor-faktor yang </w:t>
      </w:r>
      <w:r w:rsidR="00B529EB" w:rsidRPr="007E2A19">
        <w:rPr>
          <w:rFonts w:ascii="Times New Roman" w:hAnsi="Times New Roman" w:cs="Times New Roman"/>
          <w:sz w:val="24"/>
          <w:szCs w:val="24"/>
          <w:shd w:val="clear" w:color="auto" w:fill="FFFFFF"/>
        </w:rPr>
        <w:t xml:space="preserve">mempengaruhi kekuatan beton </w:t>
      </w:r>
      <w:r w:rsidR="001D333D" w:rsidRPr="007E2A19">
        <w:rPr>
          <w:rFonts w:ascii="Times New Roman" w:hAnsi="Times New Roman" w:cs="Times New Roman"/>
          <w:sz w:val="24"/>
          <w:szCs w:val="24"/>
          <w:shd w:val="clear" w:color="auto" w:fill="FFFFFF"/>
        </w:rPr>
        <w:t>adalah;</w:t>
      </w:r>
      <w:r w:rsidR="00B529EB" w:rsidRPr="007E2A19">
        <w:rPr>
          <w:rFonts w:ascii="Times New Roman" w:hAnsi="Times New Roman" w:cs="Times New Roman"/>
          <w:sz w:val="24"/>
          <w:szCs w:val="24"/>
          <w:shd w:val="clear" w:color="auto" w:fill="FFFFFF"/>
        </w:rPr>
        <w:t xml:space="preserve"> </w:t>
      </w:r>
      <w:r w:rsidR="00B529EB" w:rsidRPr="007E2A19">
        <w:rPr>
          <w:rStyle w:val="FootnoteReference"/>
          <w:rFonts w:ascii="Times New Roman" w:hAnsi="Times New Roman" w:cs="Times New Roman"/>
          <w:sz w:val="24"/>
          <w:szCs w:val="24"/>
          <w:shd w:val="clear" w:color="auto" w:fill="FFFFFF"/>
        </w:rPr>
        <w:t>5</w:t>
      </w:r>
    </w:p>
    <w:p w:rsidR="00852532" w:rsidRPr="007E2A19" w:rsidRDefault="00B529EB" w:rsidP="00B529EB">
      <w:pPr>
        <w:pStyle w:val="ListParagraph"/>
        <w:numPr>
          <w:ilvl w:val="0"/>
          <w:numId w:val="15"/>
        </w:numPr>
        <w:tabs>
          <w:tab w:val="left" w:pos="270"/>
        </w:tabs>
        <w:spacing w:after="0" w:line="240" w:lineRule="auto"/>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Jenis semen dan kualitasnya – Jenis semen dan kualitasnya sangat mempengaruhi kekuatan rata-rata dan kuat tekan batas beton.</w:t>
      </w:r>
    </w:p>
    <w:p w:rsidR="001717A4" w:rsidRPr="007E2A19" w:rsidRDefault="00B529EB" w:rsidP="00840909">
      <w:pPr>
        <w:pStyle w:val="ListParagraph"/>
        <w:numPr>
          <w:ilvl w:val="0"/>
          <w:numId w:val="15"/>
        </w:numPr>
        <w:tabs>
          <w:tab w:val="left" w:pos="270"/>
        </w:tabs>
        <w:spacing w:after="0" w:line="240" w:lineRule="auto"/>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lastRenderedPageBreak/>
        <w:t>Faktor sifat agregat –</w:t>
      </w:r>
      <w:r w:rsidR="00C44D28" w:rsidRPr="007E2A19">
        <w:rPr>
          <w:rFonts w:ascii="Times New Roman" w:hAnsi="Times New Roman" w:cs="Times New Roman"/>
          <w:sz w:val="24"/>
          <w:szCs w:val="24"/>
          <w:shd w:val="clear" w:color="auto" w:fill="FFFFFF"/>
        </w:rPr>
        <w:t xml:space="preserve"> Pemakaian</w:t>
      </w:r>
      <w:r w:rsidRPr="007E2A19">
        <w:rPr>
          <w:rFonts w:ascii="Times New Roman" w:hAnsi="Times New Roman" w:cs="Times New Roman"/>
          <w:sz w:val="24"/>
          <w:szCs w:val="24"/>
          <w:shd w:val="clear" w:color="auto" w:fill="FFFFFF"/>
        </w:rPr>
        <w:t xml:space="preserve"> </w:t>
      </w:r>
      <w:r w:rsidR="00C44D28" w:rsidRPr="007E2A19">
        <w:rPr>
          <w:rFonts w:ascii="Times New Roman" w:hAnsi="Times New Roman" w:cs="Times New Roman"/>
          <w:sz w:val="24"/>
          <w:szCs w:val="24"/>
          <w:shd w:val="clear" w:color="auto" w:fill="FFFFFF"/>
        </w:rPr>
        <w:t xml:space="preserve">agregat yang bebas dari kotoran-kotoran dan zat-zat yang dapat merusak beton. </w:t>
      </w:r>
      <w:r w:rsidR="00B55FBB" w:rsidRPr="007E2A19">
        <w:rPr>
          <w:rFonts w:ascii="Times New Roman" w:hAnsi="Times New Roman" w:cs="Times New Roman"/>
          <w:sz w:val="24"/>
          <w:szCs w:val="24"/>
          <w:shd w:val="clear" w:color="auto" w:fill="FFFFFF"/>
        </w:rPr>
        <w:t xml:space="preserve">Agregat </w:t>
      </w:r>
      <w:r w:rsidR="00C44D28" w:rsidRPr="007E2A19">
        <w:rPr>
          <w:rFonts w:ascii="Times New Roman" w:hAnsi="Times New Roman" w:cs="Times New Roman"/>
          <w:sz w:val="24"/>
          <w:szCs w:val="24"/>
          <w:shd w:val="clear" w:color="auto" w:fill="FFFFFF"/>
        </w:rPr>
        <w:t xml:space="preserve">berupa batu pecah atau split akan menghasilkan beton dengan kekuatan tekan yang lebih besar daripada menggunakan agregat alami dari sungai. </w:t>
      </w:r>
      <w:r w:rsidR="00C44D28" w:rsidRPr="007E2A19">
        <w:rPr>
          <w:rStyle w:val="FootnoteReference"/>
          <w:rFonts w:ascii="Times New Roman" w:hAnsi="Times New Roman" w:cs="Times New Roman"/>
          <w:sz w:val="24"/>
          <w:szCs w:val="24"/>
          <w:shd w:val="clear" w:color="auto" w:fill="FFFFFF"/>
        </w:rPr>
        <w:t>5</w:t>
      </w:r>
      <w:r w:rsidR="00840909" w:rsidRPr="007E2A19">
        <w:rPr>
          <w:rFonts w:ascii="Times New Roman" w:hAnsi="Times New Roman" w:cs="Times New Roman"/>
          <w:sz w:val="24"/>
          <w:szCs w:val="24"/>
          <w:shd w:val="clear" w:color="auto" w:fill="FFFFFF"/>
        </w:rPr>
        <w:t xml:space="preserve"> </w:t>
      </w:r>
      <w:r w:rsidR="00552029" w:rsidRPr="007E2A19">
        <w:rPr>
          <w:rFonts w:ascii="Times New Roman" w:hAnsi="Times New Roman" w:cs="Times New Roman"/>
          <w:sz w:val="24"/>
          <w:szCs w:val="24"/>
          <w:shd w:val="clear" w:color="auto" w:fill="FFFFFF"/>
        </w:rPr>
        <w:t xml:space="preserve">Gradasi </w:t>
      </w:r>
      <w:r w:rsidR="00840909" w:rsidRPr="007E2A19">
        <w:rPr>
          <w:rFonts w:ascii="Times New Roman" w:hAnsi="Times New Roman" w:cs="Times New Roman"/>
          <w:sz w:val="24"/>
          <w:szCs w:val="24"/>
          <w:shd w:val="clear" w:color="auto" w:fill="FFFFFF"/>
        </w:rPr>
        <w:t xml:space="preserve">butiran </w:t>
      </w:r>
      <w:r w:rsidR="00552029" w:rsidRPr="007E2A19">
        <w:rPr>
          <w:rFonts w:ascii="Times New Roman" w:hAnsi="Times New Roman" w:cs="Times New Roman"/>
          <w:sz w:val="24"/>
          <w:szCs w:val="24"/>
          <w:shd w:val="clear" w:color="auto" w:fill="FFFFFF"/>
        </w:rPr>
        <w:t xml:space="preserve">berpengaruh pada beton basah diantaranya adalah mempengaruhi air pencampur, jumlah semen, pengecoran, dan pemadatan. Sedangkan untuk beton keras </w:t>
      </w:r>
      <w:proofErr w:type="gramStart"/>
      <w:r w:rsidR="00552029" w:rsidRPr="007E2A19">
        <w:rPr>
          <w:rFonts w:ascii="Times New Roman" w:hAnsi="Times New Roman" w:cs="Times New Roman"/>
          <w:sz w:val="24"/>
          <w:szCs w:val="24"/>
          <w:shd w:val="clear" w:color="auto" w:fill="FFFFFF"/>
        </w:rPr>
        <w:t>akan</w:t>
      </w:r>
      <w:proofErr w:type="gramEnd"/>
      <w:r w:rsidR="00552029" w:rsidRPr="007E2A19">
        <w:rPr>
          <w:rFonts w:ascii="Times New Roman" w:hAnsi="Times New Roman" w:cs="Times New Roman"/>
          <w:sz w:val="24"/>
          <w:szCs w:val="24"/>
          <w:shd w:val="clear" w:color="auto" w:fill="FFFFFF"/>
        </w:rPr>
        <w:t xml:space="preserve"> mempengaruhi sifat kedap air dan sebagainya.</w:t>
      </w:r>
      <w:r w:rsidR="00840909" w:rsidRPr="007E2A19">
        <w:rPr>
          <w:rFonts w:ascii="Times New Roman" w:hAnsi="Times New Roman" w:cs="Times New Roman"/>
          <w:sz w:val="24"/>
          <w:szCs w:val="24"/>
          <w:shd w:val="clear" w:color="auto" w:fill="FFFFFF"/>
        </w:rPr>
        <w:t xml:space="preserve"> </w:t>
      </w:r>
      <w:r w:rsidR="001717A4" w:rsidRPr="007E2A19">
        <w:rPr>
          <w:rFonts w:ascii="Times New Roman" w:hAnsi="Times New Roman" w:cs="Times New Roman"/>
          <w:sz w:val="24"/>
          <w:szCs w:val="24"/>
          <w:shd w:val="clear" w:color="auto" w:fill="FFFFFF"/>
        </w:rPr>
        <w:t xml:space="preserve">Berat jenis </w:t>
      </w:r>
      <w:r w:rsidR="00840909" w:rsidRPr="007E2A19">
        <w:rPr>
          <w:rFonts w:ascii="Times New Roman" w:hAnsi="Times New Roman" w:cs="Times New Roman"/>
          <w:sz w:val="24"/>
          <w:szCs w:val="24"/>
          <w:shd w:val="clear" w:color="auto" w:fill="FFFFFF"/>
        </w:rPr>
        <w:t xml:space="preserve">agregat </w:t>
      </w:r>
      <w:r w:rsidR="001717A4" w:rsidRPr="007E2A19">
        <w:rPr>
          <w:rFonts w:ascii="Times New Roman" w:hAnsi="Times New Roman" w:cs="Times New Roman"/>
          <w:sz w:val="24"/>
          <w:szCs w:val="24"/>
          <w:shd w:val="clear" w:color="auto" w:fill="FFFFFF"/>
        </w:rPr>
        <w:t>berpengaruh pada kekuatan beton. Semakin tinggi berat jenis beton maka semakin tinggi pula kuat tekan beton yang dihasilkan.</w:t>
      </w:r>
    </w:p>
    <w:p w:rsidR="00030AF2" w:rsidRPr="007E2A19" w:rsidRDefault="00840909" w:rsidP="006F49E7">
      <w:pPr>
        <w:pStyle w:val="ListParagraph"/>
        <w:numPr>
          <w:ilvl w:val="0"/>
          <w:numId w:val="15"/>
        </w:numPr>
        <w:tabs>
          <w:tab w:val="left" w:pos="270"/>
        </w:tabs>
        <w:spacing w:after="0" w:line="240" w:lineRule="auto"/>
        <w:jc w:val="both"/>
        <w:rPr>
          <w:rFonts w:ascii="Times New Roman" w:hAnsi="Times New Roman" w:cs="Times New Roman"/>
          <w:sz w:val="24"/>
          <w:szCs w:val="24"/>
          <w:shd w:val="clear" w:color="auto" w:fill="FFFFFF"/>
        </w:rPr>
      </w:pPr>
      <w:r w:rsidRPr="007E2A19">
        <w:rPr>
          <w:rFonts w:ascii="Times New Roman" w:hAnsi="Times New Roman" w:cs="Times New Roman"/>
          <w:sz w:val="24"/>
          <w:szCs w:val="24"/>
          <w:shd w:val="clear" w:color="auto" w:fill="FFFFFF"/>
        </w:rPr>
        <w:t>Faktor air semen</w:t>
      </w:r>
      <w:r w:rsidR="00235DE4" w:rsidRPr="007E2A19">
        <w:rPr>
          <w:rFonts w:ascii="Times New Roman" w:hAnsi="Times New Roman" w:cs="Times New Roman"/>
          <w:sz w:val="24"/>
          <w:szCs w:val="24"/>
          <w:shd w:val="clear" w:color="auto" w:fill="FFFFFF"/>
        </w:rPr>
        <w:t xml:space="preserve"> – Suatu angka perbandingan berat air terhadap semen yang terdapat dalam campuran beton</w:t>
      </w:r>
      <w:r w:rsidR="00A00528" w:rsidRPr="007E2A19">
        <w:rPr>
          <w:rFonts w:ascii="Times New Roman" w:hAnsi="Times New Roman" w:cs="Times New Roman"/>
          <w:sz w:val="24"/>
          <w:szCs w:val="24"/>
          <w:shd w:val="clear" w:color="auto" w:fill="FFFFFF"/>
        </w:rPr>
        <w:t xml:space="preserve">. </w:t>
      </w:r>
      <w:r w:rsidR="006F49E7" w:rsidRPr="007E2A19">
        <w:rPr>
          <w:rFonts w:ascii="Times New Roman" w:hAnsi="Times New Roman" w:cs="Times New Roman"/>
          <w:sz w:val="24"/>
          <w:szCs w:val="24"/>
          <w:shd w:val="clear" w:color="auto" w:fill="FFFFFF"/>
        </w:rPr>
        <w:t xml:space="preserve">Faktor air semen </w:t>
      </w:r>
      <w:r w:rsidR="00A00528" w:rsidRPr="007E2A19">
        <w:rPr>
          <w:rFonts w:ascii="Times New Roman" w:hAnsi="Times New Roman" w:cs="Times New Roman"/>
          <w:sz w:val="24"/>
          <w:szCs w:val="24"/>
          <w:shd w:val="clear" w:color="auto" w:fill="FFFFFF"/>
        </w:rPr>
        <w:t>ini sangat erat hubungannya dengan kekuatan tekan beton.</w:t>
      </w:r>
    </w:p>
    <w:p w:rsidR="00A00528" w:rsidRPr="007E2A19" w:rsidRDefault="00A00528" w:rsidP="006F49E7">
      <w:pPr>
        <w:pStyle w:val="ListParagraph"/>
        <w:numPr>
          <w:ilvl w:val="0"/>
          <w:numId w:val="15"/>
        </w:numPr>
        <w:tabs>
          <w:tab w:val="left" w:pos="270"/>
        </w:tabs>
        <w:spacing w:after="0" w:line="240" w:lineRule="auto"/>
        <w:jc w:val="both"/>
        <w:rPr>
          <w:rFonts w:ascii="Times New Roman" w:hAnsi="Times New Roman" w:cs="Times New Roman"/>
          <w:i/>
          <w:sz w:val="24"/>
          <w:szCs w:val="24"/>
          <w:shd w:val="clear" w:color="auto" w:fill="FFFFFF"/>
        </w:rPr>
      </w:pPr>
      <w:r w:rsidRPr="007E2A19">
        <w:rPr>
          <w:rFonts w:ascii="Times New Roman" w:hAnsi="Times New Roman" w:cs="Times New Roman"/>
          <w:sz w:val="24"/>
          <w:szCs w:val="24"/>
          <w:shd w:val="clear" w:color="auto" w:fill="FFFFFF"/>
        </w:rPr>
        <w:t xml:space="preserve">Efisiensi dari perawatan </w:t>
      </w:r>
      <w:r w:rsidRPr="007E2A19">
        <w:rPr>
          <w:rFonts w:ascii="Times New Roman" w:hAnsi="Times New Roman" w:cs="Times New Roman"/>
          <w:i/>
          <w:sz w:val="24"/>
          <w:szCs w:val="24"/>
          <w:shd w:val="clear" w:color="auto" w:fill="FFFFFF"/>
        </w:rPr>
        <w:t>(curing)</w:t>
      </w:r>
      <w:r w:rsidRPr="007E2A19">
        <w:rPr>
          <w:rFonts w:ascii="Times New Roman" w:hAnsi="Times New Roman" w:cs="Times New Roman"/>
          <w:sz w:val="24"/>
          <w:szCs w:val="24"/>
          <w:shd w:val="clear" w:color="auto" w:fill="FFFFFF"/>
        </w:rPr>
        <w:t xml:space="preserve"> </w:t>
      </w:r>
      <w:r w:rsidR="00F1280D" w:rsidRPr="007E2A19">
        <w:rPr>
          <w:rFonts w:ascii="Times New Roman" w:hAnsi="Times New Roman" w:cs="Times New Roman"/>
          <w:sz w:val="24"/>
          <w:szCs w:val="24"/>
          <w:shd w:val="clear" w:color="auto" w:fill="FFFFFF"/>
        </w:rPr>
        <w:t>–</w:t>
      </w:r>
      <w:r w:rsidRPr="007E2A19">
        <w:rPr>
          <w:rFonts w:ascii="Times New Roman" w:hAnsi="Times New Roman" w:cs="Times New Roman"/>
          <w:sz w:val="24"/>
          <w:szCs w:val="24"/>
          <w:shd w:val="clear" w:color="auto" w:fill="FFFFFF"/>
        </w:rPr>
        <w:t xml:space="preserve"> </w:t>
      </w:r>
      <w:r w:rsidR="00F1280D" w:rsidRPr="007E2A19">
        <w:rPr>
          <w:rFonts w:ascii="Times New Roman" w:hAnsi="Times New Roman" w:cs="Times New Roman"/>
          <w:sz w:val="24"/>
          <w:szCs w:val="24"/>
          <w:shd w:val="clear" w:color="auto" w:fill="FFFFFF"/>
        </w:rPr>
        <w:t>Perawatan sangat penting pada pengerjaan dilapangan dalam pembuatan benda uji beton.</w:t>
      </w:r>
    </w:p>
    <w:p w:rsidR="00F1280D" w:rsidRPr="007E2A19" w:rsidRDefault="00F1280D" w:rsidP="006F49E7">
      <w:pPr>
        <w:pStyle w:val="ListParagraph"/>
        <w:numPr>
          <w:ilvl w:val="0"/>
          <w:numId w:val="15"/>
        </w:numPr>
        <w:tabs>
          <w:tab w:val="left" w:pos="270"/>
        </w:tabs>
        <w:spacing w:after="0" w:line="240" w:lineRule="auto"/>
        <w:jc w:val="both"/>
        <w:rPr>
          <w:rFonts w:ascii="Times New Roman" w:hAnsi="Times New Roman" w:cs="Times New Roman"/>
          <w:i/>
          <w:sz w:val="24"/>
          <w:szCs w:val="24"/>
          <w:shd w:val="clear" w:color="auto" w:fill="FFFFFF"/>
        </w:rPr>
      </w:pPr>
      <w:r w:rsidRPr="007E2A19">
        <w:rPr>
          <w:rFonts w:ascii="Times New Roman" w:hAnsi="Times New Roman" w:cs="Times New Roman"/>
          <w:sz w:val="24"/>
          <w:szCs w:val="24"/>
          <w:shd w:val="clear" w:color="auto" w:fill="FFFFFF"/>
        </w:rPr>
        <w:t xml:space="preserve">Suhu – Beton yang dirawat pada suhu yang lebih tinggi maka kecepatan kenaikan kekuatan tekannya </w:t>
      </w:r>
      <w:r w:rsidR="00125C39" w:rsidRPr="007E2A19">
        <w:rPr>
          <w:rFonts w:ascii="Times New Roman" w:hAnsi="Times New Roman" w:cs="Times New Roman"/>
          <w:sz w:val="24"/>
          <w:szCs w:val="24"/>
          <w:shd w:val="clear" w:color="auto" w:fill="FFFFFF"/>
        </w:rPr>
        <w:t xml:space="preserve">menjadi </w:t>
      </w:r>
      <w:r w:rsidRPr="007E2A19">
        <w:rPr>
          <w:rFonts w:ascii="Times New Roman" w:hAnsi="Times New Roman" w:cs="Times New Roman"/>
          <w:sz w:val="24"/>
          <w:szCs w:val="24"/>
          <w:shd w:val="clear" w:color="auto" w:fill="FFFFFF"/>
        </w:rPr>
        <w:t xml:space="preserve">lebih cepat, </w:t>
      </w:r>
      <w:proofErr w:type="gramStart"/>
      <w:r w:rsidRPr="007E2A19">
        <w:rPr>
          <w:rFonts w:ascii="Times New Roman" w:hAnsi="Times New Roman" w:cs="Times New Roman"/>
          <w:sz w:val="24"/>
          <w:szCs w:val="24"/>
          <w:shd w:val="clear" w:color="auto" w:fill="FFFFFF"/>
        </w:rPr>
        <w:t>akan</w:t>
      </w:r>
      <w:proofErr w:type="gramEnd"/>
      <w:r w:rsidRPr="007E2A19">
        <w:rPr>
          <w:rFonts w:ascii="Times New Roman" w:hAnsi="Times New Roman" w:cs="Times New Roman"/>
          <w:sz w:val="24"/>
          <w:szCs w:val="24"/>
          <w:shd w:val="clear" w:color="auto" w:fill="FFFFFF"/>
        </w:rPr>
        <w:t xml:space="preserve"> tetapi pada akhirnya kekuatannya lebih rendah.</w:t>
      </w:r>
    </w:p>
    <w:p w:rsidR="00D165FE" w:rsidRPr="007E2A19" w:rsidRDefault="00D165FE" w:rsidP="006F49E7">
      <w:pPr>
        <w:pStyle w:val="ListParagraph"/>
        <w:numPr>
          <w:ilvl w:val="0"/>
          <w:numId w:val="15"/>
        </w:numPr>
        <w:tabs>
          <w:tab w:val="left" w:pos="270"/>
        </w:tabs>
        <w:spacing w:after="0" w:line="240" w:lineRule="auto"/>
        <w:jc w:val="both"/>
        <w:rPr>
          <w:rFonts w:ascii="Times New Roman" w:hAnsi="Times New Roman" w:cs="Times New Roman"/>
          <w:i/>
          <w:sz w:val="24"/>
          <w:szCs w:val="24"/>
          <w:shd w:val="clear" w:color="auto" w:fill="FFFFFF"/>
        </w:rPr>
      </w:pPr>
      <w:r w:rsidRPr="007E2A19">
        <w:rPr>
          <w:rFonts w:ascii="Times New Roman" w:hAnsi="Times New Roman" w:cs="Times New Roman"/>
          <w:sz w:val="24"/>
          <w:szCs w:val="24"/>
          <w:shd w:val="clear" w:color="auto" w:fill="FFFFFF"/>
        </w:rPr>
        <w:t>Umur – Semakin bertambahnya umur beton maka bertambah pula kekuatan tekan beton.</w:t>
      </w:r>
    </w:p>
    <w:p w:rsidR="00402907" w:rsidRPr="007E2A19" w:rsidRDefault="00402907" w:rsidP="00402907">
      <w:pPr>
        <w:pStyle w:val="ListParagraph"/>
        <w:tabs>
          <w:tab w:val="left" w:pos="270"/>
        </w:tabs>
        <w:spacing w:after="0" w:line="240" w:lineRule="auto"/>
        <w:ind w:left="630"/>
        <w:jc w:val="both"/>
        <w:rPr>
          <w:rFonts w:ascii="Times New Roman" w:hAnsi="Times New Roman" w:cs="Times New Roman"/>
          <w:i/>
          <w:sz w:val="24"/>
          <w:szCs w:val="24"/>
          <w:shd w:val="clear" w:color="auto" w:fill="FFFFFF"/>
        </w:rPr>
      </w:pPr>
    </w:p>
    <w:p w:rsidR="00710B19" w:rsidRDefault="00710B19" w:rsidP="00FD65C1">
      <w:pPr>
        <w:tabs>
          <w:tab w:val="left" w:pos="270"/>
        </w:tabs>
        <w:spacing w:after="0" w:line="240" w:lineRule="auto"/>
        <w:jc w:val="both"/>
        <w:rPr>
          <w:rFonts w:ascii="Times New Roman" w:hAnsi="Times New Roman" w:cs="Times New Roman"/>
          <w:shd w:val="clear" w:color="auto" w:fill="FFFFFF"/>
        </w:rPr>
      </w:pPr>
    </w:p>
    <w:p w:rsidR="00125829" w:rsidRPr="007E2A19" w:rsidRDefault="007E2A19" w:rsidP="007E2A19">
      <w:pPr>
        <w:tabs>
          <w:tab w:val="left" w:pos="270"/>
        </w:tabs>
        <w:spacing w:after="0" w:line="240" w:lineRule="auto"/>
        <w:jc w:val="both"/>
        <w:rPr>
          <w:rFonts w:ascii="Times New Roman" w:hAnsi="Times New Roman" w:cs="Times New Roman"/>
          <w:b/>
          <w:sz w:val="24"/>
          <w:szCs w:val="24"/>
          <w:shd w:val="clear" w:color="auto" w:fill="FFFFFF"/>
        </w:rPr>
      </w:pPr>
      <w:r w:rsidRPr="007E2A19">
        <w:rPr>
          <w:rFonts w:ascii="Times New Roman" w:hAnsi="Times New Roman" w:cs="Times New Roman"/>
          <w:b/>
          <w:sz w:val="24"/>
          <w:szCs w:val="24"/>
          <w:shd w:val="clear" w:color="auto" w:fill="FFFFFF"/>
        </w:rPr>
        <w:t>METODE PENELITIAN</w:t>
      </w:r>
    </w:p>
    <w:p w:rsidR="00FD65C1" w:rsidRPr="00125829" w:rsidRDefault="00FD65C1" w:rsidP="00FD65C1">
      <w:pPr>
        <w:tabs>
          <w:tab w:val="left" w:pos="270"/>
        </w:tabs>
        <w:spacing w:after="0" w:line="240" w:lineRule="auto"/>
        <w:jc w:val="both"/>
        <w:rPr>
          <w:rFonts w:ascii="Times New Roman" w:hAnsi="Times New Roman" w:cs="Times New Roman"/>
          <w:b/>
          <w:sz w:val="26"/>
          <w:szCs w:val="26"/>
          <w:shd w:val="clear" w:color="auto" w:fill="FFFFFF"/>
        </w:rPr>
      </w:pPr>
    </w:p>
    <w:p w:rsidR="00FA45AD" w:rsidRPr="00A34D66" w:rsidRDefault="00FA45AD" w:rsidP="00A34D66">
      <w:pPr>
        <w:tabs>
          <w:tab w:val="left" w:pos="270"/>
        </w:tabs>
        <w:spacing w:after="0" w:line="240" w:lineRule="auto"/>
        <w:ind w:firstLine="720"/>
        <w:jc w:val="both"/>
        <w:rPr>
          <w:rFonts w:ascii="Times New Roman" w:hAnsi="Times New Roman" w:cs="Times New Roman"/>
          <w:sz w:val="24"/>
          <w:szCs w:val="24"/>
          <w:shd w:val="clear" w:color="auto" w:fill="FFFFFF"/>
        </w:rPr>
      </w:pPr>
      <w:r w:rsidRPr="00A34D66">
        <w:rPr>
          <w:rFonts w:ascii="Times New Roman" w:hAnsi="Times New Roman" w:cs="Times New Roman"/>
          <w:sz w:val="24"/>
          <w:szCs w:val="24"/>
          <w:shd w:val="clear" w:color="auto" w:fill="FFFFFF"/>
        </w:rPr>
        <w:t>Penelitian dilakukan di PT. Igasar</w:t>
      </w:r>
      <w:r w:rsidR="0087087E" w:rsidRPr="00A34D66">
        <w:rPr>
          <w:rFonts w:ascii="Times New Roman" w:hAnsi="Times New Roman" w:cs="Times New Roman"/>
          <w:sz w:val="24"/>
          <w:szCs w:val="24"/>
          <w:shd w:val="clear" w:color="auto" w:fill="FFFFFF"/>
        </w:rPr>
        <w:t>,</w:t>
      </w:r>
      <w:r w:rsidRPr="00A34D66">
        <w:rPr>
          <w:rFonts w:ascii="Times New Roman" w:hAnsi="Times New Roman" w:cs="Times New Roman"/>
          <w:sz w:val="24"/>
          <w:szCs w:val="24"/>
          <w:shd w:val="clear" w:color="auto" w:fill="FFFFFF"/>
        </w:rPr>
        <w:t xml:space="preserve"> </w:t>
      </w:r>
      <w:r w:rsidR="0087087E" w:rsidRPr="00A34D66">
        <w:rPr>
          <w:rFonts w:ascii="Times New Roman" w:hAnsi="Times New Roman" w:cs="Times New Roman"/>
          <w:sz w:val="24"/>
          <w:szCs w:val="24"/>
          <w:shd w:val="clear" w:color="auto" w:fill="FFFFFF"/>
        </w:rPr>
        <w:t xml:space="preserve">diketahui bahwa sistem manajemen mutu yang diterapkan </w:t>
      </w:r>
      <w:r w:rsidR="0087087E" w:rsidRPr="00A34D66">
        <w:rPr>
          <w:rFonts w:ascii="Times New Roman" w:hAnsi="Times New Roman" w:cs="Times New Roman"/>
          <w:sz w:val="24"/>
          <w:szCs w:val="24"/>
          <w:shd w:val="clear" w:color="auto" w:fill="FFFFFF"/>
        </w:rPr>
        <w:lastRenderedPageBreak/>
        <w:t xml:space="preserve">adalah masih menggunakan </w:t>
      </w:r>
      <w:r w:rsidR="0087087E" w:rsidRPr="00A34D66">
        <w:rPr>
          <w:rFonts w:ascii="Times New Roman" w:hAnsi="Times New Roman" w:cs="Times New Roman"/>
          <w:i/>
          <w:sz w:val="24"/>
          <w:szCs w:val="24"/>
          <w:shd w:val="clear" w:color="auto" w:fill="FFFFFF"/>
        </w:rPr>
        <w:t>Total Quality Control</w:t>
      </w:r>
      <w:r w:rsidR="0087087E" w:rsidRPr="00A34D66">
        <w:rPr>
          <w:rFonts w:ascii="Times New Roman" w:hAnsi="Times New Roman" w:cs="Times New Roman"/>
          <w:sz w:val="24"/>
          <w:szCs w:val="24"/>
          <w:shd w:val="clear" w:color="auto" w:fill="FFFFFF"/>
        </w:rPr>
        <w:t xml:space="preserve"> (TQC) yang dilaksanakan secara menyeluruh terhadap semua unit kegiatan termasuk uni produksi </w:t>
      </w:r>
      <w:r w:rsidR="0087087E" w:rsidRPr="00A34D66">
        <w:rPr>
          <w:rFonts w:ascii="Times New Roman" w:hAnsi="Times New Roman" w:cs="Times New Roman"/>
          <w:i/>
          <w:sz w:val="24"/>
          <w:szCs w:val="24"/>
          <w:shd w:val="clear" w:color="auto" w:fill="FFFFFF"/>
        </w:rPr>
        <w:t>ready mix concrete</w:t>
      </w:r>
      <w:r w:rsidR="0087087E" w:rsidRPr="00A34D66">
        <w:rPr>
          <w:rFonts w:ascii="Times New Roman" w:hAnsi="Times New Roman" w:cs="Times New Roman"/>
          <w:sz w:val="24"/>
          <w:szCs w:val="24"/>
          <w:shd w:val="clear" w:color="auto" w:fill="FFFFFF"/>
        </w:rPr>
        <w:t>. TQC masih merupakan elemen dari TQM itu sendiri.</w:t>
      </w:r>
    </w:p>
    <w:p w:rsidR="00BD1031" w:rsidRPr="00A34D66" w:rsidRDefault="00BD1031" w:rsidP="00943D32">
      <w:pPr>
        <w:tabs>
          <w:tab w:val="left" w:pos="270"/>
        </w:tabs>
        <w:spacing w:after="0" w:line="240" w:lineRule="auto"/>
        <w:ind w:firstLine="720"/>
        <w:jc w:val="both"/>
        <w:rPr>
          <w:rFonts w:ascii="Times New Roman" w:hAnsi="Times New Roman" w:cs="Times New Roman"/>
          <w:sz w:val="24"/>
          <w:szCs w:val="24"/>
          <w:shd w:val="clear" w:color="auto" w:fill="FFFFFF"/>
        </w:rPr>
      </w:pPr>
      <w:r w:rsidRPr="00A34D66">
        <w:rPr>
          <w:rFonts w:ascii="Times New Roman" w:hAnsi="Times New Roman" w:cs="Times New Roman"/>
          <w:sz w:val="24"/>
          <w:szCs w:val="24"/>
          <w:shd w:val="clear" w:color="auto" w:fill="FFFFFF"/>
        </w:rPr>
        <w:t>Berikut dijelaskan beberapa tahapan yang dilakukan selama penelitian berlangsung adalah;</w:t>
      </w:r>
    </w:p>
    <w:p w:rsidR="00BD1031" w:rsidRPr="00A34D66" w:rsidRDefault="00BD1031" w:rsidP="000969BD">
      <w:pPr>
        <w:pStyle w:val="ListParagraph"/>
        <w:numPr>
          <w:ilvl w:val="0"/>
          <w:numId w:val="16"/>
        </w:numPr>
        <w:tabs>
          <w:tab w:val="left" w:pos="270"/>
        </w:tabs>
        <w:spacing w:after="0" w:line="240" w:lineRule="auto"/>
        <w:ind w:left="270" w:hanging="270"/>
        <w:jc w:val="both"/>
        <w:rPr>
          <w:rFonts w:ascii="Times New Roman" w:hAnsi="Times New Roman" w:cs="Times New Roman"/>
          <w:i/>
          <w:sz w:val="24"/>
          <w:szCs w:val="24"/>
          <w:shd w:val="clear" w:color="auto" w:fill="FFFFFF"/>
        </w:rPr>
      </w:pPr>
      <w:r w:rsidRPr="00A34D66">
        <w:rPr>
          <w:rFonts w:ascii="Times New Roman" w:hAnsi="Times New Roman" w:cs="Times New Roman"/>
          <w:sz w:val="24"/>
          <w:szCs w:val="24"/>
          <w:shd w:val="clear" w:color="auto" w:fill="FFFFFF"/>
        </w:rPr>
        <w:t>Melakukan peninjauan pustaka dengan memaham</w:t>
      </w:r>
      <w:r w:rsidR="000969BD" w:rsidRPr="00A34D66">
        <w:rPr>
          <w:rFonts w:ascii="Times New Roman" w:hAnsi="Times New Roman" w:cs="Times New Roman"/>
          <w:sz w:val="24"/>
          <w:szCs w:val="24"/>
          <w:shd w:val="clear" w:color="auto" w:fill="FFFFFF"/>
        </w:rPr>
        <w:t xml:space="preserve">i teori dasar dan </w:t>
      </w:r>
      <w:r w:rsidRPr="00A34D66">
        <w:rPr>
          <w:rFonts w:ascii="Times New Roman" w:hAnsi="Times New Roman" w:cs="Times New Roman"/>
          <w:sz w:val="24"/>
          <w:szCs w:val="24"/>
          <w:shd w:val="clear" w:color="auto" w:fill="FFFFFF"/>
        </w:rPr>
        <w:t>fase</w:t>
      </w:r>
      <w:r w:rsidR="000969BD" w:rsidRPr="00A34D66">
        <w:rPr>
          <w:rFonts w:ascii="Times New Roman" w:hAnsi="Times New Roman" w:cs="Times New Roman"/>
          <w:sz w:val="24"/>
          <w:szCs w:val="24"/>
          <w:shd w:val="clear" w:color="auto" w:fill="FFFFFF"/>
        </w:rPr>
        <w:t xml:space="preserve"> implementasi </w:t>
      </w:r>
      <w:r w:rsidRPr="00A34D66">
        <w:rPr>
          <w:rFonts w:ascii="Times New Roman" w:hAnsi="Times New Roman" w:cs="Times New Roman"/>
          <w:i/>
          <w:sz w:val="24"/>
          <w:szCs w:val="24"/>
          <w:shd w:val="clear" w:color="auto" w:fill="FFFFFF"/>
        </w:rPr>
        <w:t>Total Quality Management</w:t>
      </w:r>
      <w:r w:rsidR="000969BD" w:rsidRPr="00A34D66">
        <w:rPr>
          <w:rFonts w:ascii="Times New Roman" w:hAnsi="Times New Roman" w:cs="Times New Roman"/>
          <w:i/>
          <w:sz w:val="24"/>
          <w:szCs w:val="24"/>
          <w:shd w:val="clear" w:color="auto" w:fill="FFFFFF"/>
        </w:rPr>
        <w:t xml:space="preserve"> (TQM).</w:t>
      </w:r>
    </w:p>
    <w:p w:rsidR="00FD65C1" w:rsidRPr="00A34D66" w:rsidRDefault="00FC5416" w:rsidP="00FD65C1">
      <w:pPr>
        <w:pStyle w:val="ListParagraph"/>
        <w:numPr>
          <w:ilvl w:val="0"/>
          <w:numId w:val="16"/>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A34D66">
        <w:rPr>
          <w:rFonts w:ascii="Times New Roman" w:hAnsi="Times New Roman" w:cs="Times New Roman"/>
          <w:sz w:val="24"/>
          <w:szCs w:val="24"/>
          <w:shd w:val="clear" w:color="auto" w:fill="FFFFFF"/>
        </w:rPr>
        <w:t>Mengumpul</w:t>
      </w:r>
      <w:r w:rsidR="00562E8F">
        <w:rPr>
          <w:rFonts w:ascii="Times New Roman" w:hAnsi="Times New Roman" w:cs="Times New Roman"/>
          <w:sz w:val="24"/>
          <w:szCs w:val="24"/>
          <w:shd w:val="clear" w:color="auto" w:fill="FFFFFF"/>
        </w:rPr>
        <w:t xml:space="preserve">kan </w:t>
      </w:r>
      <w:r w:rsidR="000969BD" w:rsidRPr="00A34D66">
        <w:rPr>
          <w:rFonts w:ascii="Times New Roman" w:hAnsi="Times New Roman" w:cs="Times New Roman"/>
          <w:sz w:val="24"/>
          <w:szCs w:val="24"/>
          <w:shd w:val="clear" w:color="auto" w:fill="FFFFFF"/>
        </w:rPr>
        <w:t>data</w:t>
      </w:r>
      <w:r w:rsidRPr="00A34D66">
        <w:rPr>
          <w:rFonts w:ascii="Times New Roman" w:hAnsi="Times New Roman" w:cs="Times New Roman"/>
          <w:sz w:val="24"/>
          <w:szCs w:val="24"/>
          <w:shd w:val="clear" w:color="auto" w:fill="FFFFFF"/>
        </w:rPr>
        <w:t xml:space="preserve">-data dokumentasi terkait data perusahaan, </w:t>
      </w:r>
      <w:r w:rsidR="004E54C4" w:rsidRPr="00A34D66">
        <w:rPr>
          <w:rFonts w:ascii="Times New Roman" w:hAnsi="Times New Roman" w:cs="Times New Roman"/>
          <w:sz w:val="24"/>
          <w:szCs w:val="24"/>
          <w:shd w:val="clear" w:color="auto" w:fill="FFFFFF"/>
        </w:rPr>
        <w:t>penerapan sistem manajemen mutu</w:t>
      </w:r>
      <w:r w:rsidR="00AD1691" w:rsidRPr="00A34D66">
        <w:rPr>
          <w:rFonts w:ascii="Times New Roman" w:hAnsi="Times New Roman" w:cs="Times New Roman"/>
          <w:sz w:val="24"/>
          <w:szCs w:val="24"/>
          <w:shd w:val="clear" w:color="auto" w:fill="FFFFFF"/>
        </w:rPr>
        <w:t xml:space="preserve"> yang mencakup pembentukan </w:t>
      </w:r>
      <w:proofErr w:type="gramStart"/>
      <w:r w:rsidR="00AD1691" w:rsidRPr="00A34D66">
        <w:rPr>
          <w:rFonts w:ascii="Times New Roman" w:hAnsi="Times New Roman" w:cs="Times New Roman"/>
          <w:sz w:val="24"/>
          <w:szCs w:val="24"/>
          <w:shd w:val="clear" w:color="auto" w:fill="FFFFFF"/>
        </w:rPr>
        <w:t>tim</w:t>
      </w:r>
      <w:proofErr w:type="gramEnd"/>
      <w:r w:rsidR="00AD1691" w:rsidRPr="00A34D66">
        <w:rPr>
          <w:rFonts w:ascii="Times New Roman" w:hAnsi="Times New Roman" w:cs="Times New Roman"/>
          <w:sz w:val="24"/>
          <w:szCs w:val="24"/>
          <w:shd w:val="clear" w:color="auto" w:fill="FFFFFF"/>
        </w:rPr>
        <w:t xml:space="preserve">, perumusan </w:t>
      </w:r>
      <w:r w:rsidR="00916D9B" w:rsidRPr="00A34D66">
        <w:rPr>
          <w:rFonts w:ascii="Times New Roman" w:hAnsi="Times New Roman" w:cs="Times New Roman"/>
          <w:sz w:val="24"/>
          <w:szCs w:val="24"/>
          <w:shd w:val="clear" w:color="auto" w:fill="FFFFFF"/>
        </w:rPr>
        <w:t xml:space="preserve">target dan strategi perusahaan </w:t>
      </w:r>
      <w:r w:rsidR="00EE2215" w:rsidRPr="00A34D66">
        <w:rPr>
          <w:rFonts w:ascii="Times New Roman" w:hAnsi="Times New Roman" w:cs="Times New Roman"/>
          <w:sz w:val="24"/>
          <w:szCs w:val="24"/>
          <w:shd w:val="clear" w:color="auto" w:fill="FFFFFF"/>
        </w:rPr>
        <w:t xml:space="preserve">serta pelaksanaan penerapan manajemen mutu </w:t>
      </w:r>
      <w:r w:rsidR="00916D9B" w:rsidRPr="00A34D66">
        <w:rPr>
          <w:rFonts w:ascii="Times New Roman" w:hAnsi="Times New Roman" w:cs="Times New Roman"/>
          <w:sz w:val="24"/>
          <w:szCs w:val="24"/>
          <w:shd w:val="clear" w:color="auto" w:fill="FFFFFF"/>
        </w:rPr>
        <w:t>dalam</w:t>
      </w:r>
      <w:r w:rsidR="00AD1691" w:rsidRPr="00A34D66">
        <w:rPr>
          <w:rFonts w:ascii="Times New Roman" w:hAnsi="Times New Roman" w:cs="Times New Roman"/>
          <w:sz w:val="24"/>
          <w:szCs w:val="24"/>
          <w:shd w:val="clear" w:color="auto" w:fill="FFFFFF"/>
        </w:rPr>
        <w:t xml:space="preserve"> proses produksi </w:t>
      </w:r>
      <w:r w:rsidR="00AD1691" w:rsidRPr="00A34D66">
        <w:rPr>
          <w:rFonts w:ascii="Times New Roman" w:hAnsi="Times New Roman" w:cs="Times New Roman"/>
          <w:i/>
          <w:sz w:val="24"/>
          <w:szCs w:val="24"/>
          <w:shd w:val="clear" w:color="auto" w:fill="FFFFFF"/>
        </w:rPr>
        <w:t>ready mix concrete</w:t>
      </w:r>
      <w:r w:rsidR="00AD1691" w:rsidRPr="00A34D66">
        <w:rPr>
          <w:rFonts w:ascii="Times New Roman" w:hAnsi="Times New Roman" w:cs="Times New Roman"/>
          <w:sz w:val="24"/>
          <w:szCs w:val="24"/>
          <w:shd w:val="clear" w:color="auto" w:fill="FFFFFF"/>
        </w:rPr>
        <w:t>.</w:t>
      </w:r>
    </w:p>
    <w:p w:rsidR="00FD65C1" w:rsidRPr="00A34D66" w:rsidRDefault="003273B6" w:rsidP="00FD65C1">
      <w:pPr>
        <w:pStyle w:val="ListParagraph"/>
        <w:numPr>
          <w:ilvl w:val="0"/>
          <w:numId w:val="16"/>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A34D66">
        <w:rPr>
          <w:rFonts w:ascii="Times New Roman" w:hAnsi="Times New Roman" w:cs="Times New Roman"/>
          <w:sz w:val="24"/>
          <w:szCs w:val="24"/>
          <w:shd w:val="clear" w:color="auto" w:fill="FFFFFF"/>
        </w:rPr>
        <w:t xml:space="preserve">Menyusun format kuisioner dan kemudian menyebarkannya kepada kontraktor-kontraktor pengguna </w:t>
      </w:r>
      <w:r w:rsidRPr="00A34D66">
        <w:rPr>
          <w:rFonts w:ascii="Times New Roman" w:hAnsi="Times New Roman" w:cs="Times New Roman"/>
          <w:i/>
          <w:sz w:val="24"/>
          <w:szCs w:val="24"/>
          <w:shd w:val="clear" w:color="auto" w:fill="FFFFFF"/>
        </w:rPr>
        <w:t>ready mix concrete</w:t>
      </w:r>
      <w:r w:rsidRPr="00A34D66">
        <w:rPr>
          <w:rFonts w:ascii="Times New Roman" w:hAnsi="Times New Roman" w:cs="Times New Roman"/>
          <w:sz w:val="24"/>
          <w:szCs w:val="24"/>
          <w:shd w:val="clear" w:color="auto" w:fill="FFFFFF"/>
        </w:rPr>
        <w:t xml:space="preserve"> dari PT. Igasar. Dalam hal ini dipilih 10 kontraktor yang pernah menjadi pelanggan PT.Igasar. Kuisioner terdiri dari 17 pertanyaan dan diba</w:t>
      </w:r>
      <w:r w:rsidR="00405949" w:rsidRPr="00A34D66">
        <w:rPr>
          <w:rFonts w:ascii="Times New Roman" w:hAnsi="Times New Roman" w:cs="Times New Roman"/>
          <w:sz w:val="24"/>
          <w:szCs w:val="24"/>
          <w:shd w:val="clear" w:color="auto" w:fill="FFFFFF"/>
        </w:rPr>
        <w:t xml:space="preserve">gi menjadi 3 (tiga) </w:t>
      </w:r>
      <w:r w:rsidRPr="00A34D66">
        <w:rPr>
          <w:rFonts w:ascii="Times New Roman" w:hAnsi="Times New Roman" w:cs="Times New Roman"/>
          <w:sz w:val="24"/>
          <w:szCs w:val="24"/>
          <w:shd w:val="clear" w:color="auto" w:fill="FFFFFF"/>
        </w:rPr>
        <w:t>bagian antara lain; bagian umum, bagian mutu dan bagian pe</w:t>
      </w:r>
      <w:r w:rsidR="006A4E28" w:rsidRPr="00A34D66">
        <w:rPr>
          <w:rFonts w:ascii="Times New Roman" w:hAnsi="Times New Roman" w:cs="Times New Roman"/>
          <w:sz w:val="24"/>
          <w:szCs w:val="24"/>
          <w:shd w:val="clear" w:color="auto" w:fill="FFFFFF"/>
        </w:rPr>
        <w:t>laksanaan. Bagian umum meliputi</w:t>
      </w:r>
      <w:r w:rsidRPr="00A34D66">
        <w:rPr>
          <w:rFonts w:ascii="Times New Roman" w:hAnsi="Times New Roman" w:cs="Times New Roman"/>
          <w:sz w:val="24"/>
          <w:szCs w:val="24"/>
          <w:shd w:val="clear" w:color="auto" w:fill="FFFFFF"/>
        </w:rPr>
        <w:t xml:space="preserve">; </w:t>
      </w:r>
      <w:r w:rsidR="006A4E28" w:rsidRPr="00A34D66">
        <w:rPr>
          <w:rFonts w:ascii="Times New Roman" w:hAnsi="Times New Roman" w:cs="Times New Roman"/>
          <w:sz w:val="24"/>
          <w:szCs w:val="24"/>
          <w:shd w:val="clear" w:color="auto" w:fill="FFFFFF"/>
        </w:rPr>
        <w:t xml:space="preserve">hal-hal yang berkaitan dengan produk, </w:t>
      </w:r>
      <w:r w:rsidR="00405949" w:rsidRPr="00A34D66">
        <w:rPr>
          <w:rFonts w:ascii="Times New Roman" w:hAnsi="Times New Roman" w:cs="Times New Roman"/>
          <w:sz w:val="24"/>
          <w:szCs w:val="24"/>
          <w:shd w:val="clear" w:color="auto" w:fill="FFFFFF"/>
        </w:rPr>
        <w:t xml:space="preserve">harga, kegunaan </w:t>
      </w:r>
      <w:r w:rsidR="00405949" w:rsidRPr="00A34D66">
        <w:rPr>
          <w:rFonts w:ascii="Times New Roman" w:hAnsi="Times New Roman" w:cs="Times New Roman"/>
          <w:i/>
          <w:sz w:val="24"/>
          <w:szCs w:val="24"/>
          <w:shd w:val="clear" w:color="auto" w:fill="FFFFFF"/>
        </w:rPr>
        <w:t>ready mix concrete</w:t>
      </w:r>
      <w:r w:rsidR="00405949" w:rsidRPr="00A34D66">
        <w:rPr>
          <w:rFonts w:ascii="Times New Roman" w:hAnsi="Times New Roman" w:cs="Times New Roman"/>
          <w:sz w:val="24"/>
          <w:szCs w:val="24"/>
          <w:shd w:val="clear" w:color="auto" w:fill="FFFFFF"/>
        </w:rPr>
        <w:t>, ketepatan</w:t>
      </w:r>
      <w:r w:rsidR="006A4E28" w:rsidRPr="00A34D66">
        <w:rPr>
          <w:rFonts w:ascii="Times New Roman" w:hAnsi="Times New Roman" w:cs="Times New Roman"/>
          <w:sz w:val="24"/>
          <w:szCs w:val="24"/>
          <w:shd w:val="clear" w:color="auto" w:fill="FFFFFF"/>
        </w:rPr>
        <w:t xml:space="preserve"> waktu dan alasan yang diberikan jika terjadi keterlambatan. Bagian mutu meliputi ; hal-hal yang berkaitan dengan keluhan konsumen terhadap mutu </w:t>
      </w:r>
      <w:r w:rsidR="006A4E28" w:rsidRPr="00A34D66">
        <w:rPr>
          <w:rFonts w:ascii="Times New Roman" w:hAnsi="Times New Roman" w:cs="Times New Roman"/>
          <w:i/>
          <w:sz w:val="24"/>
          <w:szCs w:val="24"/>
          <w:shd w:val="clear" w:color="auto" w:fill="FFFFFF"/>
        </w:rPr>
        <w:t>ready mix concrete</w:t>
      </w:r>
      <w:r w:rsidR="00405949" w:rsidRPr="00A34D66">
        <w:rPr>
          <w:rFonts w:ascii="Times New Roman" w:hAnsi="Times New Roman" w:cs="Times New Roman"/>
          <w:sz w:val="24"/>
          <w:szCs w:val="24"/>
          <w:shd w:val="clear" w:color="auto" w:fill="FFFFFF"/>
        </w:rPr>
        <w:t xml:space="preserve">, produk yang ditolak </w:t>
      </w:r>
      <w:r w:rsidR="006A4E28" w:rsidRPr="00A34D66">
        <w:rPr>
          <w:rFonts w:ascii="Times New Roman" w:hAnsi="Times New Roman" w:cs="Times New Roman"/>
          <w:sz w:val="24"/>
          <w:szCs w:val="24"/>
          <w:shd w:val="clear" w:color="auto" w:fill="FFFFFF"/>
        </w:rPr>
        <w:t>dan standar mutu yang digunakan</w:t>
      </w:r>
      <w:r w:rsidR="003810DD" w:rsidRPr="00A34D66">
        <w:rPr>
          <w:rFonts w:ascii="Times New Roman" w:hAnsi="Times New Roman" w:cs="Times New Roman"/>
          <w:sz w:val="24"/>
          <w:szCs w:val="24"/>
          <w:shd w:val="clear" w:color="auto" w:fill="FFFFFF"/>
        </w:rPr>
        <w:t>,</w:t>
      </w:r>
      <w:r w:rsidR="006A4E28" w:rsidRPr="00A34D66">
        <w:rPr>
          <w:rFonts w:ascii="Times New Roman" w:hAnsi="Times New Roman" w:cs="Times New Roman"/>
          <w:sz w:val="24"/>
          <w:szCs w:val="24"/>
          <w:shd w:val="clear" w:color="auto" w:fill="FFFFFF"/>
        </w:rPr>
        <w:t xml:space="preserve"> sedangkan bagian pelaksanaan  mencakup hal-hal yang berkaitan dengan proses pengiriman dan kepuasan pelanggan dalam pelayanan PT. Igasar.</w:t>
      </w:r>
    </w:p>
    <w:p w:rsidR="0027716A" w:rsidRPr="00A34D66" w:rsidRDefault="0027716A" w:rsidP="00FD65C1">
      <w:pPr>
        <w:pStyle w:val="ListParagraph"/>
        <w:numPr>
          <w:ilvl w:val="0"/>
          <w:numId w:val="16"/>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A34D66">
        <w:rPr>
          <w:rFonts w:ascii="Times New Roman" w:hAnsi="Times New Roman" w:cs="Times New Roman"/>
          <w:sz w:val="24"/>
          <w:szCs w:val="24"/>
          <w:shd w:val="clear" w:color="auto" w:fill="FFFFFF"/>
        </w:rPr>
        <w:lastRenderedPageBreak/>
        <w:t>Berdasarkan data yang diperoleh, ma</w:t>
      </w:r>
      <w:r w:rsidR="00342F43" w:rsidRPr="00A34D66">
        <w:rPr>
          <w:rFonts w:ascii="Times New Roman" w:hAnsi="Times New Roman" w:cs="Times New Roman"/>
          <w:sz w:val="24"/>
          <w:szCs w:val="24"/>
          <w:shd w:val="clear" w:color="auto" w:fill="FFFFFF"/>
        </w:rPr>
        <w:t>ka dilakukan studi penerapan TQC</w:t>
      </w:r>
      <w:r w:rsidRPr="00A34D66">
        <w:rPr>
          <w:rFonts w:ascii="Times New Roman" w:hAnsi="Times New Roman" w:cs="Times New Roman"/>
          <w:sz w:val="24"/>
          <w:szCs w:val="24"/>
          <w:shd w:val="clear" w:color="auto" w:fill="FFFFFF"/>
        </w:rPr>
        <w:t xml:space="preserve"> </w:t>
      </w:r>
      <w:r w:rsidR="00342F43" w:rsidRPr="00A34D66">
        <w:rPr>
          <w:rFonts w:ascii="Times New Roman" w:hAnsi="Times New Roman" w:cs="Times New Roman"/>
          <w:sz w:val="24"/>
          <w:szCs w:val="24"/>
          <w:shd w:val="clear" w:color="auto" w:fill="FFFFFF"/>
        </w:rPr>
        <w:t>p</w:t>
      </w:r>
      <w:r w:rsidRPr="00A34D66">
        <w:rPr>
          <w:rFonts w:ascii="Times New Roman" w:hAnsi="Times New Roman" w:cs="Times New Roman"/>
          <w:sz w:val="24"/>
          <w:szCs w:val="24"/>
          <w:shd w:val="clear" w:color="auto" w:fill="FFFFFF"/>
        </w:rPr>
        <w:t xml:space="preserve">ada unit kegiatan produksi </w:t>
      </w:r>
      <w:r w:rsidRPr="00A34D66">
        <w:rPr>
          <w:rFonts w:ascii="Times New Roman" w:hAnsi="Times New Roman" w:cs="Times New Roman"/>
          <w:i/>
          <w:sz w:val="24"/>
          <w:szCs w:val="24"/>
          <w:shd w:val="clear" w:color="auto" w:fill="FFFFFF"/>
        </w:rPr>
        <w:t>ready mix concrete</w:t>
      </w:r>
      <w:r w:rsidRPr="00A34D66">
        <w:rPr>
          <w:rFonts w:ascii="Times New Roman" w:hAnsi="Times New Roman" w:cs="Times New Roman"/>
          <w:sz w:val="24"/>
          <w:szCs w:val="24"/>
          <w:shd w:val="clear" w:color="auto" w:fill="FFFFFF"/>
        </w:rPr>
        <w:t xml:space="preserve"> di PT.Igasar.</w:t>
      </w:r>
    </w:p>
    <w:p w:rsidR="00FD65C1" w:rsidRPr="00A34D66" w:rsidRDefault="00342F43" w:rsidP="00FD65C1">
      <w:pPr>
        <w:pStyle w:val="ListParagraph"/>
        <w:numPr>
          <w:ilvl w:val="0"/>
          <w:numId w:val="16"/>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A34D66">
        <w:rPr>
          <w:rFonts w:ascii="Times New Roman" w:hAnsi="Times New Roman" w:cs="Times New Roman"/>
          <w:sz w:val="24"/>
          <w:szCs w:val="24"/>
          <w:shd w:val="clear" w:color="auto" w:fill="FFFFFF"/>
        </w:rPr>
        <w:t>Selanjutnya menganalisa data dokumentasi dan data kuisioner serta membandingkan TQC yang diterapkan oleh PT. Igasar dengan teori implementasi TQM</w:t>
      </w:r>
      <w:r w:rsidR="00FD7112" w:rsidRPr="00A34D66">
        <w:rPr>
          <w:rFonts w:ascii="Times New Roman" w:hAnsi="Times New Roman" w:cs="Times New Roman"/>
          <w:sz w:val="24"/>
          <w:szCs w:val="24"/>
          <w:shd w:val="clear" w:color="auto" w:fill="FFFFFF"/>
        </w:rPr>
        <w:t>.</w:t>
      </w:r>
    </w:p>
    <w:p w:rsidR="000D43B0" w:rsidRDefault="000D43B0" w:rsidP="00FD65C1">
      <w:pPr>
        <w:tabs>
          <w:tab w:val="left" w:pos="270"/>
        </w:tabs>
        <w:spacing w:after="0" w:line="240" w:lineRule="auto"/>
        <w:jc w:val="both"/>
        <w:rPr>
          <w:rFonts w:ascii="Times New Roman" w:hAnsi="Times New Roman" w:cs="Times New Roman"/>
          <w:b/>
          <w:shd w:val="clear" w:color="auto" w:fill="FFFFFF"/>
        </w:rPr>
      </w:pPr>
    </w:p>
    <w:p w:rsidR="00FD65C1" w:rsidRPr="00E2430A" w:rsidRDefault="00E2430A" w:rsidP="00E2430A">
      <w:pPr>
        <w:tabs>
          <w:tab w:val="left" w:pos="270"/>
        </w:tabs>
        <w:spacing w:after="0" w:line="240" w:lineRule="auto"/>
        <w:jc w:val="both"/>
        <w:rPr>
          <w:rFonts w:ascii="Times New Roman" w:hAnsi="Times New Roman" w:cs="Times New Roman"/>
          <w:b/>
          <w:sz w:val="24"/>
          <w:szCs w:val="24"/>
          <w:shd w:val="clear" w:color="auto" w:fill="FFFFFF"/>
        </w:rPr>
      </w:pPr>
      <w:r w:rsidRPr="00E2430A">
        <w:rPr>
          <w:rFonts w:ascii="Times New Roman" w:hAnsi="Times New Roman" w:cs="Times New Roman"/>
          <w:b/>
          <w:sz w:val="24"/>
          <w:szCs w:val="24"/>
          <w:shd w:val="clear" w:color="auto" w:fill="FFFFFF"/>
        </w:rPr>
        <w:t>HASIL DAN PEMBAHASAN</w:t>
      </w:r>
    </w:p>
    <w:p w:rsidR="00FD65C1" w:rsidRDefault="00FD65C1" w:rsidP="00FD65C1">
      <w:pPr>
        <w:tabs>
          <w:tab w:val="left" w:pos="270"/>
        </w:tabs>
        <w:spacing w:after="0" w:line="240" w:lineRule="auto"/>
        <w:jc w:val="both"/>
        <w:rPr>
          <w:rFonts w:ascii="Times New Roman" w:hAnsi="Times New Roman" w:cs="Times New Roman"/>
          <w:shd w:val="clear" w:color="auto" w:fill="FFFFFF"/>
        </w:rPr>
      </w:pPr>
    </w:p>
    <w:p w:rsidR="00FD65C1" w:rsidRPr="008D32BD" w:rsidRDefault="008D5075" w:rsidP="00D94FD1">
      <w:pPr>
        <w:pStyle w:val="ListParagraph"/>
        <w:tabs>
          <w:tab w:val="left" w:pos="0"/>
        </w:tabs>
        <w:spacing w:after="0" w:line="240" w:lineRule="auto"/>
        <w:ind w:left="0" w:firstLine="720"/>
        <w:jc w:val="both"/>
        <w:rPr>
          <w:rFonts w:ascii="Times New Roman" w:hAnsi="Times New Roman" w:cs="Times New Roman"/>
          <w:sz w:val="24"/>
          <w:szCs w:val="24"/>
          <w:shd w:val="clear" w:color="auto" w:fill="FFFFFF"/>
        </w:rPr>
      </w:pPr>
      <w:r w:rsidRPr="008D32BD">
        <w:rPr>
          <w:rFonts w:ascii="Times New Roman" w:hAnsi="Times New Roman" w:cs="Times New Roman"/>
          <w:sz w:val="24"/>
          <w:szCs w:val="24"/>
          <w:shd w:val="clear" w:color="auto" w:fill="FFFFFF"/>
        </w:rPr>
        <w:t>Berdasarkan studi yang telah dilakukan maka ditemu</w:t>
      </w:r>
      <w:r w:rsidR="00AC328E" w:rsidRPr="008D32BD">
        <w:rPr>
          <w:rFonts w:ascii="Times New Roman" w:hAnsi="Times New Roman" w:cs="Times New Roman"/>
          <w:sz w:val="24"/>
          <w:szCs w:val="24"/>
          <w:shd w:val="clear" w:color="auto" w:fill="FFFFFF"/>
        </w:rPr>
        <w:t>i bahwa PT. Semen Padang</w:t>
      </w:r>
      <w:r w:rsidRPr="008D32BD">
        <w:rPr>
          <w:rFonts w:ascii="Times New Roman" w:hAnsi="Times New Roman" w:cs="Times New Roman"/>
          <w:sz w:val="24"/>
          <w:szCs w:val="24"/>
          <w:shd w:val="clear" w:color="auto" w:fill="FFFFFF"/>
        </w:rPr>
        <w:t xml:space="preserve"> belum mencapai konsep TQM. Pada tahun 1984</w:t>
      </w:r>
      <w:r w:rsidR="001532EE" w:rsidRPr="008D32BD">
        <w:rPr>
          <w:rFonts w:ascii="Times New Roman" w:hAnsi="Times New Roman" w:cs="Times New Roman"/>
          <w:sz w:val="24"/>
          <w:szCs w:val="24"/>
          <w:shd w:val="clear" w:color="auto" w:fill="FFFFFF"/>
        </w:rPr>
        <w:t xml:space="preserve"> PT Semen Padang</w:t>
      </w:r>
      <w:r w:rsidRPr="008D32BD">
        <w:rPr>
          <w:rFonts w:ascii="Times New Roman" w:hAnsi="Times New Roman" w:cs="Times New Roman"/>
          <w:sz w:val="24"/>
          <w:szCs w:val="24"/>
          <w:shd w:val="clear" w:color="auto" w:fill="FFFFFF"/>
        </w:rPr>
        <w:t xml:space="preserve"> selaku perusahaan induk</w:t>
      </w:r>
      <w:r w:rsidR="001532EE" w:rsidRPr="008D32BD">
        <w:rPr>
          <w:rFonts w:ascii="Times New Roman" w:hAnsi="Times New Roman" w:cs="Times New Roman"/>
          <w:sz w:val="24"/>
          <w:szCs w:val="24"/>
          <w:shd w:val="clear" w:color="auto" w:fill="FFFFFF"/>
        </w:rPr>
        <w:t xml:space="preserve"> mulai memperkenalkan sistem manajemen</w:t>
      </w:r>
      <w:r w:rsidR="00D243E5" w:rsidRPr="008D32BD">
        <w:rPr>
          <w:rFonts w:ascii="Times New Roman" w:hAnsi="Times New Roman" w:cs="Times New Roman"/>
          <w:sz w:val="24"/>
          <w:szCs w:val="24"/>
          <w:shd w:val="clear" w:color="auto" w:fill="FFFFFF"/>
        </w:rPr>
        <w:t xml:space="preserve"> </w:t>
      </w:r>
      <w:r w:rsidR="001532EE" w:rsidRPr="008D32BD">
        <w:rPr>
          <w:rFonts w:ascii="Times New Roman" w:hAnsi="Times New Roman" w:cs="Times New Roman"/>
          <w:sz w:val="24"/>
          <w:szCs w:val="24"/>
          <w:shd w:val="clear" w:color="auto" w:fill="FFFFFF"/>
        </w:rPr>
        <w:t xml:space="preserve">TQC </w:t>
      </w:r>
      <w:r w:rsidR="004E1C97" w:rsidRPr="008D32BD">
        <w:rPr>
          <w:rFonts w:ascii="Times New Roman" w:hAnsi="Times New Roman" w:cs="Times New Roman"/>
          <w:sz w:val="24"/>
          <w:szCs w:val="24"/>
          <w:shd w:val="clear" w:color="auto" w:fill="FFFFFF"/>
        </w:rPr>
        <w:t>pada unit-unit kerja dan Anak Perusahaan Lembag</w:t>
      </w:r>
      <w:r w:rsidRPr="008D32BD">
        <w:rPr>
          <w:rFonts w:ascii="Times New Roman" w:hAnsi="Times New Roman" w:cs="Times New Roman"/>
          <w:sz w:val="24"/>
          <w:szCs w:val="24"/>
          <w:shd w:val="clear" w:color="auto" w:fill="FFFFFF"/>
        </w:rPr>
        <w:t>a Penunjang (APLP) termasuk PT.</w:t>
      </w:r>
      <w:r w:rsidR="004E1C97" w:rsidRPr="008D32BD">
        <w:rPr>
          <w:rFonts w:ascii="Times New Roman" w:hAnsi="Times New Roman" w:cs="Times New Roman"/>
          <w:sz w:val="24"/>
          <w:szCs w:val="24"/>
          <w:shd w:val="clear" w:color="auto" w:fill="FFFFFF"/>
        </w:rPr>
        <w:t xml:space="preserve">Igasar. Sistem TQC diterapkan melalui beberapa tahapan yaitu pengenalan, pelatihan, dan pelaksanaan dengan harapan nantinya terbentuk beberapa kelompok TQC atau yang lebih dikenal dengan </w:t>
      </w:r>
      <w:proofErr w:type="gramStart"/>
      <w:r w:rsidR="004E1C97" w:rsidRPr="008D32BD">
        <w:rPr>
          <w:rFonts w:ascii="Times New Roman" w:hAnsi="Times New Roman" w:cs="Times New Roman"/>
          <w:sz w:val="24"/>
          <w:szCs w:val="24"/>
          <w:shd w:val="clear" w:color="auto" w:fill="FFFFFF"/>
        </w:rPr>
        <w:t>nama</w:t>
      </w:r>
      <w:proofErr w:type="gramEnd"/>
      <w:r w:rsidR="004E1C97" w:rsidRPr="008D32BD">
        <w:rPr>
          <w:rFonts w:ascii="Times New Roman" w:hAnsi="Times New Roman" w:cs="Times New Roman"/>
          <w:sz w:val="24"/>
          <w:szCs w:val="24"/>
          <w:shd w:val="clear" w:color="auto" w:fill="FFFFFF"/>
        </w:rPr>
        <w:t xml:space="preserve"> kelompok Gugus Kendali Mutu (GKM).</w:t>
      </w:r>
      <w:r w:rsidR="00091A5C" w:rsidRPr="008D32BD">
        <w:rPr>
          <w:rFonts w:ascii="Times New Roman" w:hAnsi="Times New Roman" w:cs="Times New Roman"/>
          <w:sz w:val="24"/>
          <w:szCs w:val="24"/>
          <w:shd w:val="clear" w:color="auto" w:fill="FFFFFF"/>
        </w:rPr>
        <w:t xml:space="preserve"> </w:t>
      </w:r>
      <w:r w:rsidR="003A2CFA" w:rsidRPr="008D32BD">
        <w:rPr>
          <w:rFonts w:ascii="Times New Roman" w:hAnsi="Times New Roman" w:cs="Times New Roman"/>
          <w:sz w:val="24"/>
          <w:szCs w:val="24"/>
          <w:shd w:val="clear" w:color="auto" w:fill="FFFFFF"/>
        </w:rPr>
        <w:t xml:space="preserve">GKM merupakan suatu kelompok unit kerja yang mengadakan pertemuan </w:t>
      </w:r>
      <w:r w:rsidRPr="008D32BD">
        <w:rPr>
          <w:rFonts w:ascii="Times New Roman" w:hAnsi="Times New Roman" w:cs="Times New Roman"/>
          <w:sz w:val="24"/>
          <w:szCs w:val="24"/>
          <w:shd w:val="clear" w:color="auto" w:fill="FFFFFF"/>
        </w:rPr>
        <w:t>1 (</w:t>
      </w:r>
      <w:r w:rsidR="003A2CFA" w:rsidRPr="008D32BD">
        <w:rPr>
          <w:rFonts w:ascii="Times New Roman" w:hAnsi="Times New Roman" w:cs="Times New Roman"/>
          <w:sz w:val="24"/>
          <w:szCs w:val="24"/>
          <w:shd w:val="clear" w:color="auto" w:fill="FFFFFF"/>
        </w:rPr>
        <w:t>satu</w:t>
      </w:r>
      <w:r w:rsidRPr="008D32BD">
        <w:rPr>
          <w:rFonts w:ascii="Times New Roman" w:hAnsi="Times New Roman" w:cs="Times New Roman"/>
          <w:sz w:val="24"/>
          <w:szCs w:val="24"/>
          <w:shd w:val="clear" w:color="auto" w:fill="FFFFFF"/>
        </w:rPr>
        <w:t>)</w:t>
      </w:r>
      <w:r w:rsidR="003A2CFA" w:rsidRPr="008D32BD">
        <w:rPr>
          <w:rFonts w:ascii="Times New Roman" w:hAnsi="Times New Roman" w:cs="Times New Roman"/>
          <w:sz w:val="24"/>
          <w:szCs w:val="24"/>
          <w:shd w:val="clear" w:color="auto" w:fill="FFFFFF"/>
        </w:rPr>
        <w:t xml:space="preserve"> kali dalam seminggu pada waktu yang telah ditetapkan bersama seluruh anggota kelompok dengan melakukan kegiatan pengendaliandan perbaikan mutu serta mencari solusi dari permasalahan yang muncul di unit kerja. </w:t>
      </w:r>
      <w:r w:rsidR="00A25F7F" w:rsidRPr="008D32BD">
        <w:rPr>
          <w:rFonts w:ascii="Times New Roman" w:hAnsi="Times New Roman" w:cs="Times New Roman"/>
          <w:sz w:val="24"/>
          <w:szCs w:val="24"/>
          <w:shd w:val="clear" w:color="auto" w:fill="FFFFFF"/>
        </w:rPr>
        <w:t>Konvensi GKM diadakan 1 (satu) kali dalam setahun</w:t>
      </w:r>
      <w:r w:rsidR="003A2CFA" w:rsidRPr="008D32BD">
        <w:rPr>
          <w:rFonts w:ascii="Times New Roman" w:hAnsi="Times New Roman" w:cs="Times New Roman"/>
          <w:sz w:val="24"/>
          <w:szCs w:val="24"/>
          <w:shd w:val="clear" w:color="auto" w:fill="FFFFFF"/>
        </w:rPr>
        <w:t>. GKM dibentuk disetiap unit perusahaan atau di setiap divisi. Untuk divisi produksi terdiri dari 3 (tiga) bagian antara lain;</w:t>
      </w:r>
    </w:p>
    <w:p w:rsidR="003A2CFA" w:rsidRPr="008D32BD" w:rsidRDefault="00495E0E" w:rsidP="00F7219B">
      <w:pPr>
        <w:pStyle w:val="ListParagraph"/>
        <w:numPr>
          <w:ilvl w:val="0"/>
          <w:numId w:val="17"/>
        </w:numPr>
        <w:tabs>
          <w:tab w:val="left" w:pos="450"/>
        </w:tabs>
        <w:spacing w:after="0" w:line="240" w:lineRule="auto"/>
        <w:ind w:left="450" w:hanging="450"/>
        <w:jc w:val="both"/>
        <w:rPr>
          <w:rFonts w:ascii="Times New Roman" w:hAnsi="Times New Roman" w:cs="Times New Roman"/>
          <w:sz w:val="24"/>
          <w:szCs w:val="24"/>
          <w:shd w:val="clear" w:color="auto" w:fill="FFFFFF"/>
        </w:rPr>
      </w:pPr>
      <w:r w:rsidRPr="008D32BD">
        <w:rPr>
          <w:rFonts w:ascii="Times New Roman" w:hAnsi="Times New Roman" w:cs="Times New Roman"/>
          <w:sz w:val="24"/>
          <w:szCs w:val="24"/>
          <w:shd w:val="clear" w:color="auto" w:fill="FFFFFF"/>
        </w:rPr>
        <w:t xml:space="preserve">Bagian produksi </w:t>
      </w:r>
      <w:r w:rsidR="003A2CFA" w:rsidRPr="008D32BD">
        <w:rPr>
          <w:rFonts w:ascii="Times New Roman" w:hAnsi="Times New Roman" w:cs="Times New Roman"/>
          <w:sz w:val="24"/>
          <w:szCs w:val="24"/>
          <w:shd w:val="clear" w:color="auto" w:fill="FFFFFF"/>
        </w:rPr>
        <w:t xml:space="preserve">mencakup ; seksi raw material berfungsi untuk mengkoordinir penyediaan dan kebutuhan material selama mekanisasi produksi, seksi baching plant berfungsi untuk mengawasi mekanisasi produksi, sistem kerja </w:t>
      </w:r>
      <w:r w:rsidR="003A2CFA" w:rsidRPr="008D32BD">
        <w:rPr>
          <w:rFonts w:ascii="Times New Roman" w:hAnsi="Times New Roman" w:cs="Times New Roman"/>
          <w:sz w:val="24"/>
          <w:szCs w:val="24"/>
          <w:shd w:val="clear" w:color="auto" w:fill="FFFFFF"/>
        </w:rPr>
        <w:lastRenderedPageBreak/>
        <w:t>alat serta mengkalibrasi alat sehingga hasi yang diperoleh lebih akurat, seksi pemeliharaan pabrik berfungsi mengawasi proses produksi, pemeliharaan alat dan mengontrol kegiatan yang ada di pabrik.</w:t>
      </w:r>
    </w:p>
    <w:p w:rsidR="00FD65C1" w:rsidRPr="008D32BD" w:rsidRDefault="003A2CFA" w:rsidP="00F7219B">
      <w:pPr>
        <w:pStyle w:val="ListParagraph"/>
        <w:numPr>
          <w:ilvl w:val="0"/>
          <w:numId w:val="17"/>
        </w:numPr>
        <w:tabs>
          <w:tab w:val="left" w:pos="450"/>
        </w:tabs>
        <w:spacing w:after="0" w:line="240" w:lineRule="auto"/>
        <w:ind w:left="450" w:hanging="450"/>
        <w:jc w:val="both"/>
        <w:rPr>
          <w:rFonts w:ascii="Times New Roman" w:hAnsi="Times New Roman" w:cs="Times New Roman"/>
          <w:sz w:val="24"/>
          <w:szCs w:val="24"/>
          <w:shd w:val="clear" w:color="auto" w:fill="FFFFFF"/>
        </w:rPr>
      </w:pPr>
      <w:r w:rsidRPr="008D32BD">
        <w:rPr>
          <w:rFonts w:ascii="Times New Roman" w:hAnsi="Times New Roman" w:cs="Times New Roman"/>
          <w:sz w:val="24"/>
          <w:szCs w:val="24"/>
          <w:shd w:val="clear" w:color="auto" w:fill="FFFFFF"/>
        </w:rPr>
        <w:t>Bagi</w:t>
      </w:r>
      <w:r w:rsidR="00495E0E" w:rsidRPr="008D32BD">
        <w:rPr>
          <w:rFonts w:ascii="Times New Roman" w:hAnsi="Times New Roman" w:cs="Times New Roman"/>
          <w:sz w:val="24"/>
          <w:szCs w:val="24"/>
          <w:shd w:val="clear" w:color="auto" w:fill="FFFFFF"/>
        </w:rPr>
        <w:t xml:space="preserve">an pengendali mutu </w:t>
      </w:r>
      <w:r w:rsidR="00E42057" w:rsidRPr="008D32BD">
        <w:rPr>
          <w:rFonts w:ascii="Times New Roman" w:hAnsi="Times New Roman" w:cs="Times New Roman"/>
          <w:sz w:val="24"/>
          <w:szCs w:val="24"/>
          <w:shd w:val="clear" w:color="auto" w:fill="FFFFFF"/>
        </w:rPr>
        <w:t>mencakup</w:t>
      </w:r>
      <w:r w:rsidR="00495E0E" w:rsidRPr="008D32BD">
        <w:rPr>
          <w:rFonts w:ascii="Times New Roman" w:hAnsi="Times New Roman" w:cs="Times New Roman"/>
          <w:sz w:val="24"/>
          <w:szCs w:val="24"/>
          <w:shd w:val="clear" w:color="auto" w:fill="FFFFFF"/>
        </w:rPr>
        <w:t xml:space="preserve">; seksi kendali mutu bertugas mengontrol mutu material dan membuat evaluasi hasil pemeriksaan sampel guna mendapatkan komposisi mix design yang disyaratkan, seksi penelitian labor berfungsi </w:t>
      </w:r>
      <w:r w:rsidR="00E42057" w:rsidRPr="008D32BD">
        <w:rPr>
          <w:rFonts w:ascii="Times New Roman" w:hAnsi="Times New Roman" w:cs="Times New Roman"/>
          <w:sz w:val="24"/>
          <w:szCs w:val="24"/>
          <w:shd w:val="clear" w:color="auto" w:fill="FFFFFF"/>
        </w:rPr>
        <w:t>memeriksa material baik sebelum maupun setelah proses produksi.</w:t>
      </w:r>
    </w:p>
    <w:p w:rsidR="00E42057" w:rsidRPr="008D32BD" w:rsidRDefault="00E42057" w:rsidP="00F7219B">
      <w:pPr>
        <w:pStyle w:val="ListParagraph"/>
        <w:numPr>
          <w:ilvl w:val="0"/>
          <w:numId w:val="17"/>
        </w:numPr>
        <w:tabs>
          <w:tab w:val="left" w:pos="450"/>
        </w:tabs>
        <w:spacing w:after="0" w:line="240" w:lineRule="auto"/>
        <w:ind w:left="450" w:hanging="450"/>
        <w:jc w:val="both"/>
        <w:rPr>
          <w:rFonts w:ascii="Times New Roman" w:hAnsi="Times New Roman" w:cs="Times New Roman"/>
          <w:sz w:val="24"/>
          <w:szCs w:val="24"/>
          <w:shd w:val="clear" w:color="auto" w:fill="FFFFFF"/>
        </w:rPr>
      </w:pPr>
      <w:r w:rsidRPr="008D32BD">
        <w:rPr>
          <w:rFonts w:ascii="Times New Roman" w:hAnsi="Times New Roman" w:cs="Times New Roman"/>
          <w:sz w:val="24"/>
          <w:szCs w:val="24"/>
          <w:shd w:val="clear" w:color="auto" w:fill="FFFFFF"/>
        </w:rPr>
        <w:t>Bagian transportasi mencakup, seksi angkutan truk dan angkutan semen curah.</w:t>
      </w:r>
    </w:p>
    <w:p w:rsidR="001D333D" w:rsidRPr="008D32BD" w:rsidRDefault="001D333D" w:rsidP="000E6073">
      <w:pPr>
        <w:tabs>
          <w:tab w:val="left" w:pos="0"/>
        </w:tabs>
        <w:spacing w:after="0" w:line="240" w:lineRule="auto"/>
        <w:jc w:val="both"/>
        <w:rPr>
          <w:rFonts w:ascii="Times New Roman" w:hAnsi="Times New Roman" w:cs="Times New Roman"/>
          <w:sz w:val="24"/>
          <w:szCs w:val="24"/>
          <w:shd w:val="clear" w:color="auto" w:fill="FFFFFF"/>
        </w:rPr>
      </w:pPr>
    </w:p>
    <w:p w:rsidR="000E6073" w:rsidRPr="008D32BD" w:rsidRDefault="000E6073" w:rsidP="000E6073">
      <w:pPr>
        <w:tabs>
          <w:tab w:val="left" w:pos="0"/>
        </w:tabs>
        <w:spacing w:after="0" w:line="240" w:lineRule="auto"/>
        <w:jc w:val="both"/>
        <w:rPr>
          <w:rFonts w:ascii="Times New Roman" w:hAnsi="Times New Roman" w:cs="Times New Roman"/>
          <w:sz w:val="24"/>
          <w:szCs w:val="24"/>
          <w:shd w:val="clear" w:color="auto" w:fill="FFFFFF"/>
        </w:rPr>
      </w:pPr>
      <w:r w:rsidRPr="008D32BD">
        <w:rPr>
          <w:rFonts w:ascii="Times New Roman" w:hAnsi="Times New Roman" w:cs="Times New Roman"/>
          <w:sz w:val="24"/>
          <w:szCs w:val="24"/>
          <w:shd w:val="clear" w:color="auto" w:fill="FFFFFF"/>
        </w:rPr>
        <w:t xml:space="preserve">Di awal tahun 1999, penerapan TQC tidak direalisasikan lagi dilingkungan perusahaan, karena tidak adanya inisiatif dari pihak manajemen puncak untuk menggiatkan kegiatan GKM. Sampai saat ini, untuk menjamin mutu pelaksanaan produksi </w:t>
      </w:r>
      <w:r w:rsidRPr="008D32BD">
        <w:rPr>
          <w:rFonts w:ascii="Times New Roman" w:hAnsi="Times New Roman" w:cs="Times New Roman"/>
          <w:i/>
          <w:sz w:val="24"/>
          <w:szCs w:val="24"/>
          <w:shd w:val="clear" w:color="auto" w:fill="FFFFFF"/>
        </w:rPr>
        <w:t xml:space="preserve">ready mix concrete </w:t>
      </w:r>
      <w:r w:rsidR="003B4473" w:rsidRPr="008D32BD">
        <w:rPr>
          <w:rFonts w:ascii="Times New Roman" w:hAnsi="Times New Roman" w:cs="Times New Roman"/>
          <w:sz w:val="24"/>
          <w:szCs w:val="24"/>
          <w:shd w:val="clear" w:color="auto" w:fill="FFFFFF"/>
        </w:rPr>
        <w:t>PT. Igasar</w:t>
      </w:r>
      <w:r w:rsidRPr="008D32BD">
        <w:rPr>
          <w:rFonts w:ascii="Times New Roman" w:hAnsi="Times New Roman" w:cs="Times New Roman"/>
          <w:sz w:val="24"/>
          <w:szCs w:val="24"/>
          <w:shd w:val="clear" w:color="auto" w:fill="FFFFFF"/>
        </w:rPr>
        <w:t xml:space="preserve"> mengacu pada Standar Operating </w:t>
      </w:r>
      <w:r w:rsidR="00CF15F2" w:rsidRPr="008D32BD">
        <w:rPr>
          <w:rFonts w:ascii="Times New Roman" w:hAnsi="Times New Roman" w:cs="Times New Roman"/>
          <w:sz w:val="24"/>
          <w:szCs w:val="24"/>
          <w:shd w:val="clear" w:color="auto" w:fill="FFFFFF"/>
        </w:rPr>
        <w:t>Prosedur</w:t>
      </w:r>
      <w:r w:rsidRPr="008D32BD">
        <w:rPr>
          <w:rFonts w:ascii="Times New Roman" w:hAnsi="Times New Roman" w:cs="Times New Roman"/>
          <w:sz w:val="24"/>
          <w:szCs w:val="24"/>
          <w:shd w:val="clear" w:color="auto" w:fill="FFFFFF"/>
        </w:rPr>
        <w:t xml:space="preserve"> (SOP).</w:t>
      </w:r>
    </w:p>
    <w:p w:rsidR="002446FC" w:rsidRDefault="002446FC" w:rsidP="00B1492C">
      <w:pPr>
        <w:tabs>
          <w:tab w:val="left" w:pos="0"/>
        </w:tabs>
        <w:spacing w:after="0" w:line="240" w:lineRule="auto"/>
        <w:jc w:val="both"/>
        <w:rPr>
          <w:rFonts w:ascii="Times New Roman" w:hAnsi="Times New Roman" w:cs="Times New Roman"/>
          <w:b/>
          <w:sz w:val="24"/>
          <w:szCs w:val="24"/>
          <w:shd w:val="clear" w:color="auto" w:fill="FFFFFF"/>
        </w:rPr>
      </w:pPr>
    </w:p>
    <w:p w:rsidR="001D333D" w:rsidRPr="008D32BD" w:rsidRDefault="001D333D" w:rsidP="00B1492C">
      <w:pPr>
        <w:tabs>
          <w:tab w:val="left" w:pos="0"/>
        </w:tabs>
        <w:spacing w:after="0" w:line="240" w:lineRule="auto"/>
        <w:jc w:val="both"/>
        <w:rPr>
          <w:rFonts w:ascii="Times New Roman" w:hAnsi="Times New Roman" w:cs="Times New Roman"/>
          <w:b/>
          <w:sz w:val="24"/>
          <w:szCs w:val="24"/>
          <w:shd w:val="clear" w:color="auto" w:fill="FFFFFF"/>
        </w:rPr>
      </w:pPr>
      <w:r w:rsidRPr="008D32BD">
        <w:rPr>
          <w:rFonts w:ascii="Times New Roman" w:hAnsi="Times New Roman" w:cs="Times New Roman"/>
          <w:b/>
          <w:sz w:val="24"/>
          <w:szCs w:val="24"/>
          <w:shd w:val="clear" w:color="auto" w:fill="FFFFFF"/>
        </w:rPr>
        <w:t xml:space="preserve">Pelaksanaan Konsep </w:t>
      </w:r>
      <w:r w:rsidRPr="008D32BD">
        <w:rPr>
          <w:rFonts w:ascii="Times New Roman" w:hAnsi="Times New Roman" w:cs="Times New Roman"/>
          <w:b/>
          <w:i/>
          <w:sz w:val="24"/>
          <w:szCs w:val="24"/>
          <w:shd w:val="clear" w:color="auto" w:fill="FFFFFF"/>
        </w:rPr>
        <w:t>Total Quality Control</w:t>
      </w:r>
      <w:r w:rsidRPr="008D32BD">
        <w:rPr>
          <w:rFonts w:ascii="Times New Roman" w:hAnsi="Times New Roman" w:cs="Times New Roman"/>
          <w:b/>
          <w:sz w:val="24"/>
          <w:szCs w:val="24"/>
          <w:shd w:val="clear" w:color="auto" w:fill="FFFFFF"/>
        </w:rPr>
        <w:t xml:space="preserve"> (TQC) </w:t>
      </w:r>
      <w:r w:rsidR="00F82361" w:rsidRPr="008D32BD">
        <w:rPr>
          <w:rFonts w:ascii="Times New Roman" w:hAnsi="Times New Roman" w:cs="Times New Roman"/>
          <w:b/>
          <w:sz w:val="24"/>
          <w:szCs w:val="24"/>
          <w:shd w:val="clear" w:color="auto" w:fill="FFFFFF"/>
        </w:rPr>
        <w:t>di PT. Semen Padang</w:t>
      </w:r>
    </w:p>
    <w:p w:rsidR="00CB2688" w:rsidRPr="008D32BD" w:rsidRDefault="00230C81" w:rsidP="005F20B7">
      <w:pPr>
        <w:tabs>
          <w:tab w:val="left" w:pos="0"/>
        </w:tabs>
        <w:spacing w:after="0" w:line="240" w:lineRule="auto"/>
        <w:ind w:firstLine="720"/>
        <w:jc w:val="both"/>
        <w:rPr>
          <w:rFonts w:ascii="Times New Roman" w:hAnsi="Times New Roman" w:cs="Times New Roman"/>
          <w:sz w:val="24"/>
          <w:szCs w:val="24"/>
          <w:shd w:val="clear" w:color="auto" w:fill="FFFFFF"/>
        </w:rPr>
      </w:pPr>
      <w:r w:rsidRPr="008D32BD">
        <w:rPr>
          <w:rFonts w:ascii="Times New Roman" w:hAnsi="Times New Roman" w:cs="Times New Roman"/>
          <w:sz w:val="24"/>
          <w:szCs w:val="24"/>
          <w:shd w:val="clear" w:color="auto" w:fill="FFFFFF"/>
        </w:rPr>
        <w:t>Dalam penerapan konsep TQC, untuk</w:t>
      </w:r>
      <w:r w:rsidR="00CB2688" w:rsidRPr="008D32BD">
        <w:rPr>
          <w:rFonts w:ascii="Times New Roman" w:hAnsi="Times New Roman" w:cs="Times New Roman"/>
          <w:sz w:val="24"/>
          <w:szCs w:val="24"/>
          <w:shd w:val="clear" w:color="auto" w:fill="FFFFFF"/>
        </w:rPr>
        <w:t xml:space="preserve"> menyukseskan pencapaian rencana kerja dan penetapan anggaran perusahaan maka perlu ditetapkan perumusan program kerja. Berikut kegiatan pokok dalam perumusan program kerja antara lain;</w:t>
      </w:r>
    </w:p>
    <w:p w:rsidR="00CB2688" w:rsidRPr="008D32BD" w:rsidRDefault="002B1DB8" w:rsidP="002B1DB8">
      <w:pPr>
        <w:pStyle w:val="ListParagraph"/>
        <w:numPr>
          <w:ilvl w:val="0"/>
          <w:numId w:val="22"/>
        </w:numPr>
        <w:tabs>
          <w:tab w:val="left" w:pos="0"/>
        </w:tabs>
        <w:spacing w:after="0" w:line="240" w:lineRule="auto"/>
        <w:ind w:left="450" w:hanging="450"/>
        <w:jc w:val="both"/>
        <w:rPr>
          <w:rFonts w:ascii="Times New Roman" w:hAnsi="Times New Roman" w:cs="Times New Roman"/>
          <w:sz w:val="24"/>
          <w:szCs w:val="24"/>
          <w:shd w:val="clear" w:color="auto" w:fill="FFFFFF"/>
        </w:rPr>
      </w:pPr>
      <w:r w:rsidRPr="008D32BD">
        <w:rPr>
          <w:rFonts w:ascii="Times New Roman" w:hAnsi="Times New Roman" w:cs="Times New Roman"/>
          <w:sz w:val="24"/>
          <w:szCs w:val="24"/>
          <w:shd w:val="clear" w:color="auto" w:fill="FFFFFF"/>
        </w:rPr>
        <w:t>Kegiatan mengontrol pekerjaan yang s</w:t>
      </w:r>
      <w:r w:rsidR="0097404E" w:rsidRPr="008D32BD">
        <w:rPr>
          <w:rFonts w:ascii="Times New Roman" w:hAnsi="Times New Roman" w:cs="Times New Roman"/>
          <w:sz w:val="24"/>
          <w:szCs w:val="24"/>
          <w:shd w:val="clear" w:color="auto" w:fill="FFFFFF"/>
        </w:rPr>
        <w:t>ifatnya rutin agar potensi kinerja</w:t>
      </w:r>
      <w:r w:rsidRPr="008D32BD">
        <w:rPr>
          <w:rFonts w:ascii="Times New Roman" w:hAnsi="Times New Roman" w:cs="Times New Roman"/>
          <w:sz w:val="24"/>
          <w:szCs w:val="24"/>
          <w:shd w:val="clear" w:color="auto" w:fill="FFFFFF"/>
        </w:rPr>
        <w:t xml:space="preserve"> dari seluruh sumber daya yang ada </w:t>
      </w:r>
      <w:r w:rsidR="00CF15F2" w:rsidRPr="008D32BD">
        <w:rPr>
          <w:rFonts w:ascii="Times New Roman" w:hAnsi="Times New Roman" w:cs="Times New Roman"/>
          <w:sz w:val="24"/>
          <w:szCs w:val="24"/>
          <w:shd w:val="clear" w:color="auto" w:fill="FFFFFF"/>
        </w:rPr>
        <w:t xml:space="preserve">pada saat posisi awal dapat dipertahankan. Kegiatan ini menggunakan konsep </w:t>
      </w:r>
      <w:r w:rsidR="00CF15F2" w:rsidRPr="008D32BD">
        <w:rPr>
          <w:rFonts w:ascii="Times New Roman" w:hAnsi="Times New Roman" w:cs="Times New Roman"/>
          <w:i/>
          <w:sz w:val="24"/>
          <w:szCs w:val="24"/>
          <w:shd w:val="clear" w:color="auto" w:fill="FFFFFF"/>
        </w:rPr>
        <w:t>control points</w:t>
      </w:r>
      <w:r w:rsidR="00CF15F2" w:rsidRPr="008D32BD">
        <w:rPr>
          <w:rFonts w:ascii="Times New Roman" w:hAnsi="Times New Roman" w:cs="Times New Roman"/>
          <w:sz w:val="24"/>
          <w:szCs w:val="24"/>
          <w:shd w:val="clear" w:color="auto" w:fill="FFFFFF"/>
        </w:rPr>
        <w:t xml:space="preserve"> dan </w:t>
      </w:r>
      <w:r w:rsidR="00CF15F2" w:rsidRPr="008D32BD">
        <w:rPr>
          <w:rFonts w:ascii="Times New Roman" w:hAnsi="Times New Roman" w:cs="Times New Roman"/>
          <w:i/>
          <w:sz w:val="24"/>
          <w:szCs w:val="24"/>
          <w:shd w:val="clear" w:color="auto" w:fill="FFFFFF"/>
        </w:rPr>
        <w:t>control check points.</w:t>
      </w:r>
      <w:r w:rsidR="0061274D" w:rsidRPr="008D32BD">
        <w:rPr>
          <w:rFonts w:ascii="Times New Roman" w:hAnsi="Times New Roman" w:cs="Times New Roman"/>
          <w:sz w:val="24"/>
          <w:szCs w:val="24"/>
          <w:shd w:val="clear" w:color="auto" w:fill="FFFFFF"/>
        </w:rPr>
        <w:t xml:space="preserve"> </w:t>
      </w:r>
      <w:r w:rsidR="0061274D" w:rsidRPr="008D32BD">
        <w:rPr>
          <w:rFonts w:ascii="Times New Roman" w:hAnsi="Times New Roman" w:cs="Times New Roman"/>
          <w:i/>
          <w:sz w:val="24"/>
          <w:szCs w:val="24"/>
          <w:shd w:val="clear" w:color="auto" w:fill="FFFFFF"/>
        </w:rPr>
        <w:t>Control points</w:t>
      </w:r>
      <w:r w:rsidR="0061274D" w:rsidRPr="008D32BD">
        <w:rPr>
          <w:rFonts w:ascii="Times New Roman" w:hAnsi="Times New Roman" w:cs="Times New Roman"/>
          <w:sz w:val="24"/>
          <w:szCs w:val="24"/>
          <w:shd w:val="clear" w:color="auto" w:fill="FFFFFF"/>
        </w:rPr>
        <w:t xml:space="preserve"> merupakan hasil </w:t>
      </w:r>
      <w:r w:rsidR="0061274D" w:rsidRPr="008D32BD">
        <w:rPr>
          <w:rFonts w:ascii="Times New Roman" w:hAnsi="Times New Roman" w:cs="Times New Roman"/>
          <w:sz w:val="24"/>
          <w:szCs w:val="24"/>
          <w:shd w:val="clear" w:color="auto" w:fill="FFFFFF"/>
        </w:rPr>
        <w:lastRenderedPageBreak/>
        <w:t xml:space="preserve">kerja yang direncanakan, sedangkan </w:t>
      </w:r>
      <w:r w:rsidR="0061274D" w:rsidRPr="008D32BD">
        <w:rPr>
          <w:rFonts w:ascii="Times New Roman" w:hAnsi="Times New Roman" w:cs="Times New Roman"/>
          <w:i/>
          <w:sz w:val="24"/>
          <w:szCs w:val="24"/>
          <w:shd w:val="clear" w:color="auto" w:fill="FFFFFF"/>
        </w:rPr>
        <w:t>control check points</w:t>
      </w:r>
      <w:r w:rsidR="0061274D" w:rsidRPr="008D32BD">
        <w:rPr>
          <w:rFonts w:ascii="Times New Roman" w:hAnsi="Times New Roman" w:cs="Times New Roman"/>
          <w:sz w:val="24"/>
          <w:szCs w:val="24"/>
          <w:shd w:val="clear" w:color="auto" w:fill="FFFFFF"/>
        </w:rPr>
        <w:t xml:space="preserve"> merupakan faktor-faktor kerja yang mempengaruhi pencapaian hasil kerja.</w:t>
      </w:r>
    </w:p>
    <w:p w:rsidR="00E57368" w:rsidRPr="008D32BD" w:rsidRDefault="00E57368" w:rsidP="00E57368">
      <w:pPr>
        <w:tabs>
          <w:tab w:val="left" w:pos="0"/>
          <w:tab w:val="left" w:pos="450"/>
        </w:tabs>
        <w:spacing w:after="0" w:line="240" w:lineRule="auto"/>
        <w:ind w:left="450"/>
        <w:jc w:val="both"/>
        <w:rPr>
          <w:rFonts w:ascii="Times New Roman" w:hAnsi="Times New Roman" w:cs="Times New Roman"/>
          <w:sz w:val="24"/>
          <w:szCs w:val="24"/>
          <w:shd w:val="clear" w:color="auto" w:fill="FFFFFF"/>
        </w:rPr>
      </w:pPr>
      <w:r w:rsidRPr="008D32BD">
        <w:rPr>
          <w:rFonts w:ascii="Times New Roman" w:hAnsi="Times New Roman" w:cs="Times New Roman"/>
          <w:sz w:val="24"/>
          <w:szCs w:val="24"/>
          <w:shd w:val="clear" w:color="auto" w:fill="FFFFFF"/>
        </w:rPr>
        <w:t>Pengontrolan terhadap hasil kerja dan faktor kerja yang terdiri dari 2 macam bentuk yakni;</w:t>
      </w:r>
    </w:p>
    <w:p w:rsidR="00E57368" w:rsidRPr="008D32BD" w:rsidRDefault="00E57368" w:rsidP="00E57368">
      <w:pPr>
        <w:pStyle w:val="ListParagraph"/>
        <w:numPr>
          <w:ilvl w:val="0"/>
          <w:numId w:val="14"/>
        </w:numPr>
        <w:tabs>
          <w:tab w:val="left" w:pos="0"/>
          <w:tab w:val="left" w:pos="450"/>
          <w:tab w:val="left" w:pos="720"/>
        </w:tabs>
        <w:spacing w:after="0" w:line="240" w:lineRule="auto"/>
        <w:ind w:left="720" w:hanging="270"/>
        <w:jc w:val="both"/>
        <w:rPr>
          <w:rFonts w:ascii="Times New Roman" w:hAnsi="Times New Roman" w:cs="Times New Roman"/>
          <w:sz w:val="24"/>
          <w:szCs w:val="24"/>
          <w:shd w:val="clear" w:color="auto" w:fill="FFFFFF"/>
        </w:rPr>
      </w:pPr>
      <w:r w:rsidRPr="008D32BD">
        <w:rPr>
          <w:rFonts w:ascii="Times New Roman" w:hAnsi="Times New Roman" w:cs="Times New Roman"/>
          <w:i/>
          <w:sz w:val="24"/>
          <w:szCs w:val="24"/>
          <w:shd w:val="clear" w:color="auto" w:fill="FFFFFF"/>
        </w:rPr>
        <w:t>Standard</w:t>
      </w:r>
      <w:r w:rsidRPr="008D32BD">
        <w:rPr>
          <w:rFonts w:ascii="Times New Roman" w:hAnsi="Times New Roman" w:cs="Times New Roman"/>
          <w:sz w:val="24"/>
          <w:szCs w:val="24"/>
          <w:shd w:val="clear" w:color="auto" w:fill="FFFFFF"/>
        </w:rPr>
        <w:t xml:space="preserve"> – besaran spesifik dari suatu sumber daya berupa kapasitas atau besarnya produk dikurang input yang diperlukan. Standar juga berupa standar kualitas bahan dan Standar Operating Prosedur (SOP).</w:t>
      </w:r>
    </w:p>
    <w:p w:rsidR="00E57368" w:rsidRDefault="00E57368" w:rsidP="00E57368">
      <w:pPr>
        <w:pStyle w:val="ListParagraph"/>
        <w:numPr>
          <w:ilvl w:val="0"/>
          <w:numId w:val="14"/>
        </w:numPr>
        <w:tabs>
          <w:tab w:val="left" w:pos="0"/>
          <w:tab w:val="left" w:pos="450"/>
          <w:tab w:val="left" w:pos="720"/>
        </w:tabs>
        <w:spacing w:after="0" w:line="240" w:lineRule="auto"/>
        <w:ind w:left="720" w:hanging="270"/>
        <w:jc w:val="both"/>
        <w:rPr>
          <w:rFonts w:ascii="Times New Roman" w:hAnsi="Times New Roman" w:cs="Times New Roman"/>
          <w:sz w:val="24"/>
          <w:szCs w:val="24"/>
          <w:shd w:val="clear" w:color="auto" w:fill="FFFFFF"/>
        </w:rPr>
      </w:pPr>
      <w:r w:rsidRPr="008D32BD">
        <w:rPr>
          <w:rFonts w:ascii="Times New Roman" w:hAnsi="Times New Roman" w:cs="Times New Roman"/>
          <w:i/>
          <w:sz w:val="24"/>
          <w:szCs w:val="24"/>
          <w:shd w:val="clear" w:color="auto" w:fill="FFFFFF"/>
        </w:rPr>
        <w:t>Plan</w:t>
      </w:r>
      <w:r w:rsidRPr="008D32BD">
        <w:rPr>
          <w:rFonts w:ascii="Times New Roman" w:hAnsi="Times New Roman" w:cs="Times New Roman"/>
          <w:sz w:val="24"/>
          <w:szCs w:val="24"/>
          <w:shd w:val="clear" w:color="auto" w:fill="FFFFFF"/>
        </w:rPr>
        <w:t xml:space="preserve"> – Besaran</w:t>
      </w:r>
      <w:r w:rsidR="005F20B7">
        <w:rPr>
          <w:rFonts w:ascii="Times New Roman" w:hAnsi="Times New Roman" w:cs="Times New Roman"/>
          <w:sz w:val="24"/>
          <w:szCs w:val="24"/>
          <w:shd w:val="clear" w:color="auto" w:fill="FFFFFF"/>
        </w:rPr>
        <w:t xml:space="preserve"> rencana atau sub rencana kerja.</w:t>
      </w:r>
    </w:p>
    <w:p w:rsidR="005F20B7" w:rsidRPr="008D32BD" w:rsidRDefault="005F20B7" w:rsidP="005F20B7">
      <w:pPr>
        <w:pStyle w:val="ListParagraph"/>
        <w:tabs>
          <w:tab w:val="left" w:pos="0"/>
          <w:tab w:val="left" w:pos="450"/>
          <w:tab w:val="left" w:pos="720"/>
        </w:tabs>
        <w:spacing w:after="0" w:line="240" w:lineRule="auto"/>
        <w:jc w:val="both"/>
        <w:rPr>
          <w:rFonts w:ascii="Times New Roman" w:hAnsi="Times New Roman" w:cs="Times New Roman"/>
          <w:sz w:val="24"/>
          <w:szCs w:val="24"/>
          <w:shd w:val="clear" w:color="auto" w:fill="FFFFFF"/>
        </w:rPr>
      </w:pPr>
    </w:p>
    <w:p w:rsidR="00E57368" w:rsidRPr="008D32BD" w:rsidRDefault="00E57368" w:rsidP="00E57368">
      <w:pPr>
        <w:tabs>
          <w:tab w:val="left" w:pos="450"/>
          <w:tab w:val="left" w:pos="720"/>
        </w:tabs>
        <w:spacing w:after="0" w:line="240" w:lineRule="auto"/>
        <w:ind w:left="450"/>
        <w:jc w:val="both"/>
        <w:rPr>
          <w:rFonts w:ascii="Times New Roman" w:hAnsi="Times New Roman" w:cs="Times New Roman"/>
          <w:sz w:val="24"/>
          <w:szCs w:val="24"/>
          <w:shd w:val="clear" w:color="auto" w:fill="FFFFFF"/>
        </w:rPr>
      </w:pPr>
      <w:r w:rsidRPr="008D32BD">
        <w:rPr>
          <w:rFonts w:ascii="Times New Roman" w:hAnsi="Times New Roman" w:cs="Times New Roman"/>
          <w:i/>
          <w:sz w:val="24"/>
          <w:szCs w:val="24"/>
          <w:shd w:val="clear" w:color="auto" w:fill="FFFFFF"/>
        </w:rPr>
        <w:t>Standar</w:t>
      </w:r>
      <w:r w:rsidR="008D32BD" w:rsidRPr="008D32BD">
        <w:rPr>
          <w:rFonts w:ascii="Times New Roman" w:hAnsi="Times New Roman" w:cs="Times New Roman"/>
          <w:i/>
          <w:sz w:val="24"/>
          <w:szCs w:val="24"/>
          <w:shd w:val="clear" w:color="auto" w:fill="FFFFFF"/>
        </w:rPr>
        <w:t>d</w:t>
      </w:r>
      <w:r w:rsidRPr="008D32BD">
        <w:rPr>
          <w:rFonts w:ascii="Times New Roman" w:hAnsi="Times New Roman" w:cs="Times New Roman"/>
          <w:sz w:val="24"/>
          <w:szCs w:val="24"/>
          <w:shd w:val="clear" w:color="auto" w:fill="FFFFFF"/>
        </w:rPr>
        <w:t xml:space="preserve"> dan </w:t>
      </w:r>
      <w:r w:rsidRPr="008D32BD">
        <w:rPr>
          <w:rFonts w:ascii="Times New Roman" w:hAnsi="Times New Roman" w:cs="Times New Roman"/>
          <w:i/>
          <w:sz w:val="24"/>
          <w:szCs w:val="24"/>
          <w:shd w:val="clear" w:color="auto" w:fill="FFFFFF"/>
        </w:rPr>
        <w:t>plan</w:t>
      </w:r>
      <w:r w:rsidRPr="008D32BD">
        <w:rPr>
          <w:rFonts w:ascii="Times New Roman" w:hAnsi="Times New Roman" w:cs="Times New Roman"/>
          <w:sz w:val="24"/>
          <w:szCs w:val="24"/>
          <w:shd w:val="clear" w:color="auto" w:fill="FFFFFF"/>
        </w:rPr>
        <w:t xml:space="preserve"> merupakan wujud dari </w:t>
      </w:r>
      <w:r w:rsidRPr="008D32BD">
        <w:rPr>
          <w:rFonts w:ascii="Times New Roman" w:hAnsi="Times New Roman" w:cs="Times New Roman"/>
          <w:i/>
          <w:sz w:val="24"/>
          <w:szCs w:val="24"/>
          <w:shd w:val="clear" w:color="auto" w:fill="FFFFFF"/>
        </w:rPr>
        <w:t>control point</w:t>
      </w:r>
      <w:r w:rsidRPr="008D32BD">
        <w:rPr>
          <w:rFonts w:ascii="Times New Roman" w:hAnsi="Times New Roman" w:cs="Times New Roman"/>
          <w:sz w:val="24"/>
          <w:szCs w:val="24"/>
          <w:shd w:val="clear" w:color="auto" w:fill="FFFFFF"/>
        </w:rPr>
        <w:t xml:space="preserve"> dan </w:t>
      </w:r>
      <w:r w:rsidRPr="008D32BD">
        <w:rPr>
          <w:rFonts w:ascii="Times New Roman" w:hAnsi="Times New Roman" w:cs="Times New Roman"/>
          <w:i/>
          <w:sz w:val="24"/>
          <w:szCs w:val="24"/>
          <w:shd w:val="clear" w:color="auto" w:fill="FFFFFF"/>
        </w:rPr>
        <w:t>check point</w:t>
      </w:r>
      <w:r w:rsidRPr="008D32BD">
        <w:rPr>
          <w:rFonts w:ascii="Times New Roman" w:hAnsi="Times New Roman" w:cs="Times New Roman"/>
          <w:sz w:val="24"/>
          <w:szCs w:val="24"/>
          <w:shd w:val="clear" w:color="auto" w:fill="FFFFFF"/>
        </w:rPr>
        <w:t xml:space="preserve"> dinyatakan dalam bentuk numerik seperti; satuan, % progres pencapaian kerja, jam, kualitas bahan, biaya dan sebagainya. Setiap karyawan mulai dari manajemen puncak sampai </w:t>
      </w:r>
      <w:r w:rsidR="000C0A31" w:rsidRPr="008D32BD">
        <w:rPr>
          <w:rFonts w:ascii="Times New Roman" w:hAnsi="Times New Roman" w:cs="Times New Roman"/>
          <w:sz w:val="24"/>
          <w:szCs w:val="24"/>
          <w:shd w:val="clear" w:color="auto" w:fill="FFFFFF"/>
        </w:rPr>
        <w:t xml:space="preserve">dengan karyawan terendah harus memiliki </w:t>
      </w:r>
      <w:r w:rsidR="000C0A31" w:rsidRPr="008D32BD">
        <w:rPr>
          <w:rFonts w:ascii="Times New Roman" w:hAnsi="Times New Roman" w:cs="Times New Roman"/>
          <w:i/>
          <w:sz w:val="24"/>
          <w:szCs w:val="24"/>
          <w:shd w:val="clear" w:color="auto" w:fill="FFFFFF"/>
        </w:rPr>
        <w:t>control point</w:t>
      </w:r>
      <w:r w:rsidR="000C0A31" w:rsidRPr="008D32BD">
        <w:rPr>
          <w:rFonts w:ascii="Times New Roman" w:hAnsi="Times New Roman" w:cs="Times New Roman"/>
          <w:sz w:val="24"/>
          <w:szCs w:val="24"/>
          <w:shd w:val="clear" w:color="auto" w:fill="FFFFFF"/>
        </w:rPr>
        <w:t xml:space="preserve"> yang j</w:t>
      </w:r>
      <w:r w:rsidR="00F81035" w:rsidRPr="008D32BD">
        <w:rPr>
          <w:rFonts w:ascii="Times New Roman" w:hAnsi="Times New Roman" w:cs="Times New Roman"/>
          <w:sz w:val="24"/>
          <w:szCs w:val="24"/>
          <w:shd w:val="clear" w:color="auto" w:fill="FFFFFF"/>
        </w:rPr>
        <w:t>elas dan harus mampu menguasai</w:t>
      </w:r>
      <w:r w:rsidR="000C0A31" w:rsidRPr="008D32BD">
        <w:rPr>
          <w:rFonts w:ascii="Times New Roman" w:hAnsi="Times New Roman" w:cs="Times New Roman"/>
          <w:sz w:val="24"/>
          <w:szCs w:val="24"/>
          <w:shd w:val="clear" w:color="auto" w:fill="FFFFFF"/>
        </w:rPr>
        <w:t xml:space="preserve"> </w:t>
      </w:r>
      <w:r w:rsidR="000C0A31" w:rsidRPr="008D32BD">
        <w:rPr>
          <w:rFonts w:ascii="Times New Roman" w:hAnsi="Times New Roman" w:cs="Times New Roman"/>
          <w:i/>
          <w:sz w:val="24"/>
          <w:szCs w:val="24"/>
          <w:shd w:val="clear" w:color="auto" w:fill="FFFFFF"/>
        </w:rPr>
        <w:t>check points</w:t>
      </w:r>
      <w:r w:rsidR="000C0A31" w:rsidRPr="008D32BD">
        <w:rPr>
          <w:rFonts w:ascii="Times New Roman" w:hAnsi="Times New Roman" w:cs="Times New Roman"/>
          <w:sz w:val="24"/>
          <w:szCs w:val="24"/>
          <w:shd w:val="clear" w:color="auto" w:fill="FFFFFF"/>
        </w:rPr>
        <w:t xml:space="preserve"> </w:t>
      </w:r>
      <w:r w:rsidR="00F81035" w:rsidRPr="008D32BD">
        <w:rPr>
          <w:rFonts w:ascii="Times New Roman" w:hAnsi="Times New Roman" w:cs="Times New Roman"/>
          <w:sz w:val="24"/>
          <w:szCs w:val="24"/>
          <w:shd w:val="clear" w:color="auto" w:fill="FFFFFF"/>
        </w:rPr>
        <w:t xml:space="preserve">nya. Evaluasi </w:t>
      </w:r>
      <w:r w:rsidR="00F81035" w:rsidRPr="008D32BD">
        <w:rPr>
          <w:rFonts w:ascii="Times New Roman" w:hAnsi="Times New Roman" w:cs="Times New Roman"/>
          <w:i/>
          <w:sz w:val="24"/>
          <w:szCs w:val="24"/>
          <w:shd w:val="clear" w:color="auto" w:fill="FFFFFF"/>
        </w:rPr>
        <w:t>control points</w:t>
      </w:r>
      <w:r w:rsidR="00F81035" w:rsidRPr="008D32BD">
        <w:rPr>
          <w:rFonts w:ascii="Times New Roman" w:hAnsi="Times New Roman" w:cs="Times New Roman"/>
          <w:sz w:val="24"/>
          <w:szCs w:val="24"/>
          <w:shd w:val="clear" w:color="auto" w:fill="FFFFFF"/>
        </w:rPr>
        <w:t xml:space="preserve"> dan </w:t>
      </w:r>
      <w:r w:rsidR="00F81035" w:rsidRPr="008D32BD">
        <w:rPr>
          <w:rFonts w:ascii="Times New Roman" w:hAnsi="Times New Roman" w:cs="Times New Roman"/>
          <w:i/>
          <w:sz w:val="24"/>
          <w:szCs w:val="24"/>
          <w:shd w:val="clear" w:color="auto" w:fill="FFFFFF"/>
        </w:rPr>
        <w:t>check points</w:t>
      </w:r>
      <w:r w:rsidR="00F81035" w:rsidRPr="008D32BD">
        <w:rPr>
          <w:rFonts w:ascii="Times New Roman" w:hAnsi="Times New Roman" w:cs="Times New Roman"/>
          <w:sz w:val="24"/>
          <w:szCs w:val="24"/>
          <w:shd w:val="clear" w:color="auto" w:fill="FFFFFF"/>
        </w:rPr>
        <w:t xml:space="preserve"> dilakukan dengan menggunakan perhitungan statistik.</w:t>
      </w:r>
    </w:p>
    <w:p w:rsidR="0061274D" w:rsidRPr="0061274D" w:rsidRDefault="0061274D" w:rsidP="0061274D">
      <w:pPr>
        <w:tabs>
          <w:tab w:val="left" w:pos="0"/>
          <w:tab w:val="left" w:pos="450"/>
        </w:tabs>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p>
    <w:p w:rsidR="009B7E92" w:rsidRPr="0027788E" w:rsidRDefault="0097404E" w:rsidP="008C618F">
      <w:pPr>
        <w:pStyle w:val="ListParagraph"/>
        <w:numPr>
          <w:ilvl w:val="0"/>
          <w:numId w:val="22"/>
        </w:numPr>
        <w:tabs>
          <w:tab w:val="left" w:pos="0"/>
        </w:tabs>
        <w:spacing w:after="0" w:line="240" w:lineRule="auto"/>
        <w:ind w:left="450" w:hanging="450"/>
        <w:jc w:val="both"/>
        <w:rPr>
          <w:rFonts w:ascii="Times New Roman" w:hAnsi="Times New Roman" w:cs="Times New Roman"/>
          <w:i/>
          <w:sz w:val="24"/>
          <w:szCs w:val="24"/>
          <w:shd w:val="clear" w:color="auto" w:fill="FFFFFF"/>
        </w:rPr>
      </w:pPr>
      <w:r w:rsidRPr="0027788E">
        <w:rPr>
          <w:rFonts w:ascii="Times New Roman" w:hAnsi="Times New Roman" w:cs="Times New Roman"/>
          <w:sz w:val="24"/>
          <w:szCs w:val="24"/>
          <w:shd w:val="clear" w:color="auto" w:fill="FFFFFF"/>
        </w:rPr>
        <w:t xml:space="preserve">Kegiatan mengontrol pekerjaan yang sifatnya non rutin yang bersifat evaluatif serta dilanjutkan dengan tindakan-tindakan perbaikan sehingga besarnya potensi kinerja dapat ditingkatkan. Kegiatan perbaikan terus menerus ini menggunakan konsep </w:t>
      </w:r>
      <w:r w:rsidRPr="0027788E">
        <w:rPr>
          <w:rFonts w:ascii="Times New Roman" w:hAnsi="Times New Roman" w:cs="Times New Roman"/>
          <w:i/>
          <w:sz w:val="24"/>
          <w:szCs w:val="24"/>
          <w:shd w:val="clear" w:color="auto" w:fill="FFFFFF"/>
        </w:rPr>
        <w:t>Activity Plan.</w:t>
      </w:r>
      <w:r w:rsidR="008C618F" w:rsidRPr="0027788E">
        <w:rPr>
          <w:rFonts w:ascii="Times New Roman" w:hAnsi="Times New Roman" w:cs="Times New Roman"/>
          <w:i/>
          <w:sz w:val="24"/>
          <w:szCs w:val="24"/>
          <w:shd w:val="clear" w:color="auto" w:fill="FFFFFF"/>
        </w:rPr>
        <w:t xml:space="preserve"> </w:t>
      </w:r>
      <w:r w:rsidR="009B7E92" w:rsidRPr="0027788E">
        <w:rPr>
          <w:rFonts w:ascii="Times New Roman" w:hAnsi="Times New Roman" w:cs="Times New Roman"/>
          <w:sz w:val="24"/>
          <w:szCs w:val="24"/>
          <w:shd w:val="clear" w:color="auto" w:fill="FFFFFF"/>
        </w:rPr>
        <w:t xml:space="preserve">Konsep </w:t>
      </w:r>
      <w:r w:rsidR="009B7E92" w:rsidRPr="0027788E">
        <w:rPr>
          <w:rFonts w:ascii="Times New Roman" w:hAnsi="Times New Roman" w:cs="Times New Roman"/>
          <w:i/>
          <w:sz w:val="24"/>
          <w:szCs w:val="24"/>
          <w:shd w:val="clear" w:color="auto" w:fill="FFFFFF"/>
        </w:rPr>
        <w:t>activity plan</w:t>
      </w:r>
      <w:r w:rsidR="009B7E92" w:rsidRPr="0027788E">
        <w:rPr>
          <w:rFonts w:ascii="Times New Roman" w:hAnsi="Times New Roman" w:cs="Times New Roman"/>
          <w:sz w:val="24"/>
          <w:szCs w:val="24"/>
          <w:shd w:val="clear" w:color="auto" w:fill="FFFFFF"/>
        </w:rPr>
        <w:t xml:space="preserve"> merupakan </w:t>
      </w:r>
      <w:r w:rsidR="009E612F" w:rsidRPr="0027788E">
        <w:rPr>
          <w:rFonts w:ascii="Times New Roman" w:hAnsi="Times New Roman" w:cs="Times New Roman"/>
          <w:sz w:val="24"/>
          <w:szCs w:val="24"/>
          <w:shd w:val="clear" w:color="auto" w:fill="FFFFFF"/>
        </w:rPr>
        <w:t xml:space="preserve">pelaksanaan kegiatan yang bersifat perbaikan melalui aktifitas yang bersifat evaluatif yang diikuti dengan penerapan dari aktifitas-aktifitas tersebut dan berusaha untuk meningkatkan nilai </w:t>
      </w:r>
      <w:r w:rsidR="009E612F" w:rsidRPr="0027788E">
        <w:rPr>
          <w:rFonts w:ascii="Times New Roman" w:hAnsi="Times New Roman" w:cs="Times New Roman"/>
          <w:sz w:val="24"/>
          <w:szCs w:val="24"/>
          <w:shd w:val="clear" w:color="auto" w:fill="FFFFFF"/>
        </w:rPr>
        <w:lastRenderedPageBreak/>
        <w:t xml:space="preserve">potensi sumber daya agar lebih baik dari potensi sebelumnya. Pada konsep </w:t>
      </w:r>
      <w:r w:rsidR="009E612F" w:rsidRPr="0027788E">
        <w:rPr>
          <w:rFonts w:ascii="Times New Roman" w:hAnsi="Times New Roman" w:cs="Times New Roman"/>
          <w:i/>
          <w:sz w:val="24"/>
          <w:szCs w:val="24"/>
          <w:shd w:val="clear" w:color="auto" w:fill="FFFFFF"/>
        </w:rPr>
        <w:t>activity plan</w:t>
      </w:r>
      <w:r w:rsidR="009E612F" w:rsidRPr="0027788E">
        <w:rPr>
          <w:rFonts w:ascii="Times New Roman" w:hAnsi="Times New Roman" w:cs="Times New Roman"/>
          <w:sz w:val="24"/>
          <w:szCs w:val="24"/>
          <w:shd w:val="clear" w:color="auto" w:fill="FFFFFF"/>
        </w:rPr>
        <w:t xml:space="preserve"> dikenal dengan istilah </w:t>
      </w:r>
      <w:r w:rsidR="009E612F" w:rsidRPr="0027788E">
        <w:rPr>
          <w:rFonts w:ascii="Times New Roman" w:hAnsi="Times New Roman" w:cs="Times New Roman"/>
          <w:i/>
          <w:sz w:val="24"/>
          <w:szCs w:val="24"/>
          <w:shd w:val="clear" w:color="auto" w:fill="FFFFFF"/>
        </w:rPr>
        <w:t>Key Result Area</w:t>
      </w:r>
      <w:r w:rsidR="00AD38EA" w:rsidRPr="0027788E">
        <w:rPr>
          <w:rFonts w:ascii="Times New Roman" w:hAnsi="Times New Roman" w:cs="Times New Roman"/>
          <w:i/>
          <w:sz w:val="24"/>
          <w:szCs w:val="24"/>
          <w:shd w:val="clear" w:color="auto" w:fill="FFFFFF"/>
        </w:rPr>
        <w:t xml:space="preserve"> (KRA)</w:t>
      </w:r>
      <w:r w:rsidR="00AD38EA" w:rsidRPr="0027788E">
        <w:rPr>
          <w:rFonts w:ascii="Times New Roman" w:hAnsi="Times New Roman" w:cs="Times New Roman"/>
          <w:sz w:val="24"/>
          <w:szCs w:val="24"/>
          <w:shd w:val="clear" w:color="auto" w:fill="FFFFFF"/>
        </w:rPr>
        <w:t xml:space="preserve"> yang didefinisikan sebagai masalah pokok yang sangat penting diperhatikan karena berpengaruh terhadap keberhasilan tujuan perusahaan. Kegiatan </w:t>
      </w:r>
      <w:r w:rsidR="00AD38EA" w:rsidRPr="0027788E">
        <w:rPr>
          <w:rFonts w:ascii="Times New Roman" w:hAnsi="Times New Roman" w:cs="Times New Roman"/>
          <w:i/>
          <w:sz w:val="24"/>
          <w:szCs w:val="24"/>
          <w:shd w:val="clear" w:color="auto" w:fill="FFFFFF"/>
        </w:rPr>
        <w:t>activity plan</w:t>
      </w:r>
      <w:r w:rsidR="00AD38EA" w:rsidRPr="0027788E">
        <w:rPr>
          <w:rFonts w:ascii="Times New Roman" w:hAnsi="Times New Roman" w:cs="Times New Roman"/>
          <w:sz w:val="24"/>
          <w:szCs w:val="24"/>
          <w:shd w:val="clear" w:color="auto" w:fill="FFFFFF"/>
        </w:rPr>
        <w:t xml:space="preserve"> adalah suatu</w:t>
      </w:r>
      <w:r w:rsidR="0082414B" w:rsidRPr="0027788E">
        <w:rPr>
          <w:rFonts w:ascii="Times New Roman" w:hAnsi="Times New Roman" w:cs="Times New Roman"/>
          <w:sz w:val="24"/>
          <w:szCs w:val="24"/>
          <w:shd w:val="clear" w:color="auto" w:fill="FFFFFF"/>
        </w:rPr>
        <w:t xml:space="preserve"> program kerja yang mencakup tentang; masalah yang dikerjakan, personil yang bertanggung jawab, waktu awal dan akhir pekerja</w:t>
      </w:r>
      <w:r w:rsidR="007C4E0A" w:rsidRPr="0027788E">
        <w:rPr>
          <w:rFonts w:ascii="Times New Roman" w:hAnsi="Times New Roman" w:cs="Times New Roman"/>
          <w:sz w:val="24"/>
          <w:szCs w:val="24"/>
          <w:shd w:val="clear" w:color="auto" w:fill="FFFFFF"/>
        </w:rPr>
        <w:t>an dan target penyele</w:t>
      </w:r>
      <w:r w:rsidR="001A755E" w:rsidRPr="0027788E">
        <w:rPr>
          <w:rFonts w:ascii="Times New Roman" w:hAnsi="Times New Roman" w:cs="Times New Roman"/>
          <w:sz w:val="24"/>
          <w:szCs w:val="24"/>
          <w:shd w:val="clear" w:color="auto" w:fill="FFFFFF"/>
        </w:rPr>
        <w:t>saian yang</w:t>
      </w:r>
      <w:r w:rsidR="0082414B" w:rsidRPr="0027788E">
        <w:rPr>
          <w:rFonts w:ascii="Times New Roman" w:hAnsi="Times New Roman" w:cs="Times New Roman"/>
          <w:sz w:val="24"/>
          <w:szCs w:val="24"/>
          <w:shd w:val="clear" w:color="auto" w:fill="FFFFFF"/>
        </w:rPr>
        <w:t xml:space="preserve"> dicapai.</w:t>
      </w:r>
      <w:r w:rsidR="00B96BA5" w:rsidRPr="0027788E">
        <w:rPr>
          <w:rFonts w:ascii="Times New Roman" w:hAnsi="Times New Roman" w:cs="Times New Roman"/>
          <w:sz w:val="24"/>
          <w:szCs w:val="24"/>
          <w:shd w:val="clear" w:color="auto" w:fill="FFFFFF"/>
        </w:rPr>
        <w:t xml:space="preserve"> Perumusan </w:t>
      </w:r>
      <w:r w:rsidR="00B96BA5" w:rsidRPr="0027788E">
        <w:rPr>
          <w:rFonts w:ascii="Times New Roman" w:hAnsi="Times New Roman" w:cs="Times New Roman"/>
          <w:i/>
          <w:sz w:val="24"/>
          <w:szCs w:val="24"/>
          <w:shd w:val="clear" w:color="auto" w:fill="FFFFFF"/>
        </w:rPr>
        <w:t>activity plan</w:t>
      </w:r>
      <w:r w:rsidR="00B96BA5" w:rsidRPr="0027788E">
        <w:rPr>
          <w:rFonts w:ascii="Times New Roman" w:hAnsi="Times New Roman" w:cs="Times New Roman"/>
          <w:sz w:val="24"/>
          <w:szCs w:val="24"/>
          <w:shd w:val="clear" w:color="auto" w:fill="FFFFFF"/>
        </w:rPr>
        <w:t xml:space="preserve"> </w:t>
      </w:r>
      <w:r w:rsidR="007C4E0A" w:rsidRPr="0027788E">
        <w:rPr>
          <w:rFonts w:ascii="Times New Roman" w:hAnsi="Times New Roman" w:cs="Times New Roman"/>
          <w:sz w:val="24"/>
          <w:szCs w:val="24"/>
          <w:shd w:val="clear" w:color="auto" w:fill="FFFFFF"/>
        </w:rPr>
        <w:t xml:space="preserve">dilakukan melalui sistem </w:t>
      </w:r>
      <w:r w:rsidR="007C4E0A" w:rsidRPr="0027788E">
        <w:rPr>
          <w:rFonts w:ascii="Times New Roman" w:hAnsi="Times New Roman" w:cs="Times New Roman"/>
          <w:i/>
          <w:sz w:val="24"/>
          <w:szCs w:val="24"/>
          <w:shd w:val="clear" w:color="auto" w:fill="FFFFFF"/>
        </w:rPr>
        <w:t>cause and effect</w:t>
      </w:r>
      <w:r w:rsidR="007C4E0A" w:rsidRPr="0027788E">
        <w:rPr>
          <w:rFonts w:ascii="Times New Roman" w:hAnsi="Times New Roman" w:cs="Times New Roman"/>
          <w:sz w:val="24"/>
          <w:szCs w:val="24"/>
          <w:shd w:val="clear" w:color="auto" w:fill="FFFFFF"/>
        </w:rPr>
        <w:t xml:space="preserve"> </w:t>
      </w:r>
      <w:r w:rsidR="001A00A9" w:rsidRPr="0027788E">
        <w:rPr>
          <w:rFonts w:ascii="Times New Roman" w:hAnsi="Times New Roman" w:cs="Times New Roman"/>
          <w:i/>
          <w:sz w:val="24"/>
          <w:szCs w:val="24"/>
          <w:shd w:val="clear" w:color="auto" w:fill="FFFFFF"/>
        </w:rPr>
        <w:t>diagram</w:t>
      </w:r>
      <w:r w:rsidR="001A00A9" w:rsidRPr="0027788E">
        <w:rPr>
          <w:rFonts w:ascii="Times New Roman" w:hAnsi="Times New Roman" w:cs="Times New Roman"/>
          <w:sz w:val="24"/>
          <w:szCs w:val="24"/>
          <w:shd w:val="clear" w:color="auto" w:fill="FFFFFF"/>
        </w:rPr>
        <w:t xml:space="preserve"> atau disebut juga dengan diagram sebab akibat digunakan untuk mengidentifikasi dan menganalisis suatu proses atau situasi dan menemukan kemungkinan penyebab suatu masalah terjadi.</w:t>
      </w:r>
      <w:r w:rsidR="005103E5" w:rsidRPr="0027788E">
        <w:rPr>
          <w:rFonts w:ascii="Times New Roman" w:hAnsi="Times New Roman" w:cs="Times New Roman"/>
          <w:sz w:val="24"/>
          <w:szCs w:val="24"/>
          <w:shd w:val="clear" w:color="auto" w:fill="FFFFFF"/>
        </w:rPr>
        <w:t xml:space="preserve"> Beri</w:t>
      </w:r>
      <w:r w:rsidR="008C618F" w:rsidRPr="0027788E">
        <w:rPr>
          <w:rFonts w:ascii="Times New Roman" w:hAnsi="Times New Roman" w:cs="Times New Roman"/>
          <w:sz w:val="24"/>
          <w:szCs w:val="24"/>
          <w:shd w:val="clear" w:color="auto" w:fill="FFFFFF"/>
        </w:rPr>
        <w:t>kut faktor-faktor yang sering</w:t>
      </w:r>
      <w:r w:rsidR="005103E5" w:rsidRPr="0027788E">
        <w:rPr>
          <w:rFonts w:ascii="Times New Roman" w:hAnsi="Times New Roman" w:cs="Times New Roman"/>
          <w:sz w:val="24"/>
          <w:szCs w:val="24"/>
          <w:shd w:val="clear" w:color="auto" w:fill="FFFFFF"/>
        </w:rPr>
        <w:t xml:space="preserve"> </w:t>
      </w:r>
      <w:r w:rsidR="008C618F" w:rsidRPr="0027788E">
        <w:rPr>
          <w:rFonts w:ascii="Times New Roman" w:hAnsi="Times New Roman" w:cs="Times New Roman"/>
          <w:sz w:val="24"/>
          <w:szCs w:val="24"/>
          <w:shd w:val="clear" w:color="auto" w:fill="FFFFFF"/>
        </w:rPr>
        <w:t xml:space="preserve">menjadi </w:t>
      </w:r>
      <w:r w:rsidR="005103E5" w:rsidRPr="0027788E">
        <w:rPr>
          <w:rFonts w:ascii="Times New Roman" w:hAnsi="Times New Roman" w:cs="Times New Roman"/>
          <w:sz w:val="24"/>
          <w:szCs w:val="24"/>
          <w:shd w:val="clear" w:color="auto" w:fill="FFFFFF"/>
        </w:rPr>
        <w:t>su</w:t>
      </w:r>
      <w:r w:rsidR="008C618F" w:rsidRPr="0027788E">
        <w:rPr>
          <w:rFonts w:ascii="Times New Roman" w:hAnsi="Times New Roman" w:cs="Times New Roman"/>
          <w:sz w:val="24"/>
          <w:szCs w:val="24"/>
          <w:shd w:val="clear" w:color="auto" w:fill="FFFFFF"/>
        </w:rPr>
        <w:t xml:space="preserve">mber masalah dalam penerapan konsep </w:t>
      </w:r>
      <w:r w:rsidR="008C618F" w:rsidRPr="0027788E">
        <w:rPr>
          <w:rFonts w:ascii="Times New Roman" w:hAnsi="Times New Roman" w:cs="Times New Roman"/>
          <w:i/>
          <w:sz w:val="24"/>
          <w:szCs w:val="24"/>
          <w:shd w:val="clear" w:color="auto" w:fill="FFFFFF"/>
        </w:rPr>
        <w:t>activity plan</w:t>
      </w:r>
      <w:r w:rsidR="005103E5" w:rsidRPr="0027788E">
        <w:rPr>
          <w:rFonts w:ascii="Times New Roman" w:hAnsi="Times New Roman" w:cs="Times New Roman"/>
          <w:sz w:val="24"/>
          <w:szCs w:val="24"/>
          <w:shd w:val="clear" w:color="auto" w:fill="FFFFFF"/>
        </w:rPr>
        <w:t xml:space="preserve"> </w:t>
      </w:r>
      <w:r w:rsidR="008C618F" w:rsidRPr="0027788E">
        <w:rPr>
          <w:rFonts w:ascii="Times New Roman" w:hAnsi="Times New Roman" w:cs="Times New Roman"/>
          <w:sz w:val="24"/>
          <w:szCs w:val="24"/>
          <w:shd w:val="clear" w:color="auto" w:fill="FFFFFF"/>
        </w:rPr>
        <w:t>di lingkungan perusahaan antara lain;</w:t>
      </w:r>
    </w:p>
    <w:p w:rsidR="008C618F" w:rsidRPr="0027788E" w:rsidRDefault="005D4EE9" w:rsidP="008C618F">
      <w:pPr>
        <w:pStyle w:val="ListParagraph"/>
        <w:numPr>
          <w:ilvl w:val="0"/>
          <w:numId w:val="14"/>
        </w:numPr>
        <w:tabs>
          <w:tab w:val="left" w:pos="450"/>
        </w:tabs>
        <w:spacing w:after="0" w:line="240" w:lineRule="auto"/>
        <w:ind w:left="720" w:hanging="270"/>
        <w:jc w:val="both"/>
        <w:rPr>
          <w:rFonts w:ascii="Times New Roman" w:hAnsi="Times New Roman" w:cs="Times New Roman"/>
          <w:sz w:val="24"/>
          <w:szCs w:val="24"/>
          <w:shd w:val="clear" w:color="auto" w:fill="FFFFFF"/>
        </w:rPr>
      </w:pPr>
      <w:r w:rsidRPr="0027788E">
        <w:rPr>
          <w:rFonts w:ascii="Times New Roman" w:hAnsi="Times New Roman" w:cs="Times New Roman"/>
          <w:sz w:val="24"/>
          <w:szCs w:val="24"/>
          <w:shd w:val="clear" w:color="auto" w:fill="FFFFFF"/>
        </w:rPr>
        <w:t xml:space="preserve">Faktor atasan, seringnya terjadi ketidakhadiran atasan pada saat konvensi GKM. Tindakan korektif yang dilakukan dalam mencegah masalah ini terjadi adalah atasan harus meluangkan waktu lebih kurang 15 menit untuk hadir pada saat konvensi sehingga memunculkan motivasi terhadap anggota, atasan harus mengapreasiasi pentingnya manfaat keberhasilan pencapaian target oleh GKM, atasan harus mengetahui jadwal pertemuan GKM dan selalu dingatkan sehari sebelum pertemuan dan lebih lanjut membahas hal-hal yang menjadi masalah, merencanakan </w:t>
      </w:r>
      <w:r w:rsidRPr="0027788E">
        <w:rPr>
          <w:rFonts w:ascii="Times New Roman" w:hAnsi="Times New Roman" w:cs="Times New Roman"/>
          <w:sz w:val="24"/>
          <w:szCs w:val="24"/>
          <w:shd w:val="clear" w:color="auto" w:fill="FFFFFF"/>
        </w:rPr>
        <w:lastRenderedPageBreak/>
        <w:t>perbaikan, dan menentukan permasalahan.</w:t>
      </w:r>
    </w:p>
    <w:p w:rsidR="005D4EE9" w:rsidRPr="0027788E" w:rsidRDefault="000608A6" w:rsidP="008C618F">
      <w:pPr>
        <w:pStyle w:val="ListParagraph"/>
        <w:numPr>
          <w:ilvl w:val="0"/>
          <w:numId w:val="14"/>
        </w:numPr>
        <w:tabs>
          <w:tab w:val="left" w:pos="450"/>
        </w:tabs>
        <w:spacing w:after="0" w:line="240" w:lineRule="auto"/>
        <w:ind w:left="720" w:hanging="270"/>
        <w:jc w:val="both"/>
        <w:rPr>
          <w:rFonts w:ascii="Times New Roman" w:hAnsi="Times New Roman" w:cs="Times New Roman"/>
          <w:sz w:val="24"/>
          <w:szCs w:val="24"/>
          <w:shd w:val="clear" w:color="auto" w:fill="FFFFFF"/>
        </w:rPr>
      </w:pPr>
      <w:r w:rsidRPr="0027788E">
        <w:rPr>
          <w:rFonts w:ascii="Times New Roman" w:hAnsi="Times New Roman" w:cs="Times New Roman"/>
          <w:sz w:val="24"/>
          <w:szCs w:val="24"/>
          <w:shd w:val="clear" w:color="auto" w:fill="FFFFFF"/>
        </w:rPr>
        <w:t xml:space="preserve">Faktor fasilitator, </w:t>
      </w:r>
      <w:r w:rsidR="000827DE" w:rsidRPr="0027788E">
        <w:rPr>
          <w:rFonts w:ascii="Times New Roman" w:hAnsi="Times New Roman" w:cs="Times New Roman"/>
          <w:sz w:val="24"/>
          <w:szCs w:val="24"/>
          <w:shd w:val="clear" w:color="auto" w:fill="FFFFFF"/>
        </w:rPr>
        <w:t>seringnya tidak tercapai kesepakatan antara fasilitator dan karyawan dalam mencari solusi permasalahan. Tindakan korektif yang dilakukan untuk mencegah masalah ini terjadi adalah fasilitator perlu mengadakan diskusi dengan anggota GK</w:t>
      </w:r>
      <w:r w:rsidR="008431FD" w:rsidRPr="0027788E">
        <w:rPr>
          <w:rFonts w:ascii="Times New Roman" w:hAnsi="Times New Roman" w:cs="Times New Roman"/>
          <w:sz w:val="24"/>
          <w:szCs w:val="24"/>
          <w:shd w:val="clear" w:color="auto" w:fill="FFFFFF"/>
        </w:rPr>
        <w:t>M</w:t>
      </w:r>
      <w:r w:rsidR="000827DE" w:rsidRPr="0027788E">
        <w:rPr>
          <w:rFonts w:ascii="Times New Roman" w:hAnsi="Times New Roman" w:cs="Times New Roman"/>
          <w:sz w:val="24"/>
          <w:szCs w:val="24"/>
          <w:shd w:val="clear" w:color="auto" w:fill="FFFFFF"/>
        </w:rPr>
        <w:t xml:space="preserve"> lainnya, fasilitator</w:t>
      </w:r>
      <w:r w:rsidR="008431FD" w:rsidRPr="0027788E">
        <w:rPr>
          <w:rFonts w:ascii="Times New Roman" w:hAnsi="Times New Roman" w:cs="Times New Roman"/>
          <w:sz w:val="24"/>
          <w:szCs w:val="24"/>
          <w:shd w:val="clear" w:color="auto" w:fill="FFFFFF"/>
        </w:rPr>
        <w:t xml:space="preserve"> perlu</w:t>
      </w:r>
      <w:r w:rsidR="000827DE" w:rsidRPr="0027788E">
        <w:rPr>
          <w:rFonts w:ascii="Times New Roman" w:hAnsi="Times New Roman" w:cs="Times New Roman"/>
          <w:sz w:val="24"/>
          <w:szCs w:val="24"/>
          <w:shd w:val="clear" w:color="auto" w:fill="FFFFFF"/>
        </w:rPr>
        <w:t xml:space="preserve"> menampung semua aspirasi yang disampaikan oleh anggota, fasilitator </w:t>
      </w:r>
      <w:r w:rsidR="008431FD" w:rsidRPr="0027788E">
        <w:rPr>
          <w:rFonts w:ascii="Times New Roman" w:hAnsi="Times New Roman" w:cs="Times New Roman"/>
          <w:sz w:val="24"/>
          <w:szCs w:val="24"/>
          <w:shd w:val="clear" w:color="auto" w:fill="FFFFFF"/>
        </w:rPr>
        <w:t xml:space="preserve">harus </w:t>
      </w:r>
      <w:r w:rsidR="000827DE" w:rsidRPr="0027788E">
        <w:rPr>
          <w:rFonts w:ascii="Times New Roman" w:hAnsi="Times New Roman" w:cs="Times New Roman"/>
          <w:sz w:val="24"/>
          <w:szCs w:val="24"/>
          <w:shd w:val="clear" w:color="auto" w:fill="FFFFFF"/>
        </w:rPr>
        <w:t xml:space="preserve">mengevaluasi </w:t>
      </w:r>
      <w:r w:rsidR="008431FD" w:rsidRPr="0027788E">
        <w:rPr>
          <w:rFonts w:ascii="Times New Roman" w:hAnsi="Times New Roman" w:cs="Times New Roman"/>
          <w:sz w:val="24"/>
          <w:szCs w:val="24"/>
          <w:shd w:val="clear" w:color="auto" w:fill="FFFFFF"/>
        </w:rPr>
        <w:t>pendapat semua anggota, dan fasilitator harus memiliki prinsip bahwa perusahaan tdak akan berhasil tanpa dukungan dari bawah.</w:t>
      </w:r>
    </w:p>
    <w:p w:rsidR="005D5CED" w:rsidRPr="0027788E" w:rsidRDefault="005D5CED" w:rsidP="008C618F">
      <w:pPr>
        <w:pStyle w:val="ListParagraph"/>
        <w:numPr>
          <w:ilvl w:val="0"/>
          <w:numId w:val="14"/>
        </w:numPr>
        <w:tabs>
          <w:tab w:val="left" w:pos="450"/>
        </w:tabs>
        <w:spacing w:after="0" w:line="240" w:lineRule="auto"/>
        <w:ind w:left="720" w:hanging="270"/>
        <w:jc w:val="both"/>
        <w:rPr>
          <w:rFonts w:ascii="Times New Roman" w:hAnsi="Times New Roman" w:cs="Times New Roman"/>
          <w:sz w:val="24"/>
          <w:szCs w:val="24"/>
          <w:shd w:val="clear" w:color="auto" w:fill="FFFFFF"/>
        </w:rPr>
      </w:pPr>
      <w:r w:rsidRPr="0027788E">
        <w:rPr>
          <w:rFonts w:ascii="Times New Roman" w:hAnsi="Times New Roman" w:cs="Times New Roman"/>
          <w:sz w:val="24"/>
          <w:szCs w:val="24"/>
          <w:shd w:val="clear" w:color="auto" w:fill="FFFFFF"/>
        </w:rPr>
        <w:t xml:space="preserve">Faktor ketidakmerataan penerapan pengendalian mutu dalam semua divisi. Tindakan korektif yang dilaksanakan untuk mencegah masalah </w:t>
      </w:r>
      <w:r w:rsidR="00BD1D0F" w:rsidRPr="0027788E">
        <w:rPr>
          <w:rFonts w:ascii="Times New Roman" w:hAnsi="Times New Roman" w:cs="Times New Roman"/>
          <w:sz w:val="24"/>
          <w:szCs w:val="24"/>
          <w:shd w:val="clear" w:color="auto" w:fill="FFFFFF"/>
        </w:rPr>
        <w:t>i</w:t>
      </w:r>
      <w:r w:rsidR="00ED0745" w:rsidRPr="0027788E">
        <w:rPr>
          <w:rFonts w:ascii="Times New Roman" w:hAnsi="Times New Roman" w:cs="Times New Roman"/>
          <w:sz w:val="24"/>
          <w:szCs w:val="24"/>
          <w:shd w:val="clear" w:color="auto" w:fill="FFFFFF"/>
        </w:rPr>
        <w:t>ni terjadi adalah pimpinan harus</w:t>
      </w:r>
      <w:r w:rsidR="00BD1D0F" w:rsidRPr="0027788E">
        <w:rPr>
          <w:rFonts w:ascii="Times New Roman" w:hAnsi="Times New Roman" w:cs="Times New Roman"/>
          <w:sz w:val="24"/>
          <w:szCs w:val="24"/>
          <w:shd w:val="clear" w:color="auto" w:fill="FFFFFF"/>
        </w:rPr>
        <w:t xml:space="preserve"> </w:t>
      </w:r>
      <w:r w:rsidR="00ED0745" w:rsidRPr="0027788E">
        <w:rPr>
          <w:rFonts w:ascii="Times New Roman" w:hAnsi="Times New Roman" w:cs="Times New Roman"/>
          <w:sz w:val="24"/>
          <w:szCs w:val="24"/>
          <w:shd w:val="clear" w:color="auto" w:fill="FFFFFF"/>
        </w:rPr>
        <w:t>mensosialisasikan tujuan dan manfaat penerapan TQC pada semua divisi, pimpinan menetapkan komitmen bersama antar Biro di lingkungan divisi operasional untuk menentukan target TQC yang bisa dibentuk, saling mengingatkan dari masing-masing divisi, dan memasukkan salah satu anggota dari divisi lain untuk menjadi anggota GKM.</w:t>
      </w:r>
    </w:p>
    <w:tbl>
      <w:tblPr>
        <w:tblStyle w:val="TableGrid"/>
        <w:tblpPr w:leftFromText="180" w:rightFromText="180" w:vertAnchor="text" w:horzAnchor="page" w:tblpX="5966" w:tblpY="427"/>
        <w:tblW w:w="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4"/>
        <w:gridCol w:w="367"/>
        <w:gridCol w:w="505"/>
        <w:gridCol w:w="458"/>
        <w:gridCol w:w="489"/>
        <w:gridCol w:w="458"/>
        <w:gridCol w:w="458"/>
        <w:gridCol w:w="458"/>
        <w:gridCol w:w="458"/>
        <w:gridCol w:w="505"/>
      </w:tblGrid>
      <w:tr w:rsidR="005A0216" w:rsidRPr="007A785E" w:rsidTr="005A0216">
        <w:trPr>
          <w:trHeight w:val="436"/>
        </w:trPr>
        <w:tc>
          <w:tcPr>
            <w:tcW w:w="444" w:type="dxa"/>
            <w:shd w:val="clear" w:color="auto" w:fill="FFFFFF" w:themeFill="background1"/>
          </w:tcPr>
          <w:p w:rsidR="007A785E" w:rsidRPr="007A785E" w:rsidRDefault="007A785E" w:rsidP="005A0216">
            <w:pPr>
              <w:shd w:val="clear" w:color="auto" w:fill="FFFFFF" w:themeFill="background1"/>
              <w:tabs>
                <w:tab w:val="left" w:pos="0"/>
              </w:tabs>
              <w:jc w:val="both"/>
              <w:rPr>
                <w:rFonts w:ascii="Times New Roman" w:hAnsi="Times New Roman" w:cs="Times New Roman"/>
                <w:b/>
                <w:sz w:val="16"/>
                <w:szCs w:val="16"/>
                <w:shd w:val="clear" w:color="auto" w:fill="FFFFFF"/>
              </w:rPr>
            </w:pPr>
            <w:r>
              <w:rPr>
                <w:rFonts w:ascii="Times New Roman" w:hAnsi="Times New Roman" w:cs="Times New Roman"/>
                <w:b/>
                <w:sz w:val="16"/>
                <w:szCs w:val="16"/>
                <w:shd w:val="clear" w:color="auto" w:fill="FFFFFF"/>
              </w:rPr>
              <w:t>Mat</w:t>
            </w:r>
          </w:p>
        </w:tc>
        <w:tc>
          <w:tcPr>
            <w:tcW w:w="367" w:type="dxa"/>
            <w:shd w:val="clear" w:color="auto" w:fill="FFFFFF" w:themeFill="background1"/>
          </w:tcPr>
          <w:p w:rsidR="007A785E" w:rsidRPr="007A785E" w:rsidRDefault="007A785E" w:rsidP="005A0216">
            <w:pPr>
              <w:shd w:val="clear" w:color="auto" w:fill="FFFFFF" w:themeFill="background1"/>
              <w:tabs>
                <w:tab w:val="left" w:pos="0"/>
              </w:tabs>
              <w:jc w:val="both"/>
              <w:rPr>
                <w:rFonts w:ascii="Times New Roman" w:hAnsi="Times New Roman" w:cs="Times New Roman"/>
                <w:b/>
                <w:sz w:val="16"/>
                <w:szCs w:val="16"/>
                <w:shd w:val="clear" w:color="auto" w:fill="FFFFFF"/>
              </w:rPr>
            </w:pPr>
            <w:r w:rsidRPr="007A785E">
              <w:rPr>
                <w:rFonts w:ascii="Times New Roman" w:hAnsi="Times New Roman" w:cs="Times New Roman"/>
                <w:b/>
                <w:sz w:val="16"/>
                <w:szCs w:val="16"/>
                <w:shd w:val="clear" w:color="auto" w:fill="FFFFFF"/>
              </w:rPr>
              <w:t>Satuan</w:t>
            </w:r>
          </w:p>
        </w:tc>
        <w:tc>
          <w:tcPr>
            <w:tcW w:w="505" w:type="dxa"/>
            <w:shd w:val="clear" w:color="auto" w:fill="FFFFFF" w:themeFill="background1"/>
          </w:tcPr>
          <w:p w:rsidR="007A785E" w:rsidRPr="007A785E" w:rsidRDefault="007A785E" w:rsidP="005A0216">
            <w:pPr>
              <w:shd w:val="clear" w:color="auto" w:fill="FFFFFF" w:themeFill="background1"/>
              <w:tabs>
                <w:tab w:val="left" w:pos="0"/>
              </w:tabs>
              <w:jc w:val="both"/>
              <w:rPr>
                <w:rFonts w:ascii="Times New Roman" w:hAnsi="Times New Roman" w:cs="Times New Roman"/>
                <w:b/>
                <w:sz w:val="16"/>
                <w:szCs w:val="16"/>
                <w:shd w:val="clear" w:color="auto" w:fill="FFFFFF"/>
              </w:rPr>
            </w:pPr>
            <w:r w:rsidRPr="007A785E">
              <w:rPr>
                <w:rFonts w:ascii="Times New Roman" w:hAnsi="Times New Roman" w:cs="Times New Roman"/>
                <w:b/>
                <w:sz w:val="16"/>
                <w:szCs w:val="16"/>
                <w:shd w:val="clear" w:color="auto" w:fill="FFFFFF"/>
              </w:rPr>
              <w:t>K-100</w:t>
            </w:r>
          </w:p>
        </w:tc>
        <w:tc>
          <w:tcPr>
            <w:tcW w:w="458" w:type="dxa"/>
            <w:shd w:val="clear" w:color="auto" w:fill="FFFFFF" w:themeFill="background1"/>
          </w:tcPr>
          <w:p w:rsidR="007A785E" w:rsidRPr="007A785E" w:rsidRDefault="007A785E" w:rsidP="005A0216">
            <w:pPr>
              <w:shd w:val="clear" w:color="auto" w:fill="FFFFFF" w:themeFill="background1"/>
              <w:tabs>
                <w:tab w:val="left" w:pos="0"/>
              </w:tabs>
              <w:jc w:val="both"/>
              <w:rPr>
                <w:rFonts w:ascii="Times New Roman" w:hAnsi="Times New Roman" w:cs="Times New Roman"/>
                <w:b/>
                <w:sz w:val="16"/>
                <w:szCs w:val="16"/>
                <w:shd w:val="clear" w:color="auto" w:fill="FFFFFF"/>
              </w:rPr>
            </w:pPr>
            <w:r w:rsidRPr="007A785E">
              <w:rPr>
                <w:rFonts w:ascii="Times New Roman" w:hAnsi="Times New Roman" w:cs="Times New Roman"/>
                <w:b/>
                <w:sz w:val="16"/>
                <w:szCs w:val="16"/>
                <w:shd w:val="clear" w:color="auto" w:fill="FFFFFF"/>
              </w:rPr>
              <w:t>K-125</w:t>
            </w:r>
          </w:p>
        </w:tc>
        <w:tc>
          <w:tcPr>
            <w:tcW w:w="489" w:type="dxa"/>
            <w:shd w:val="clear" w:color="auto" w:fill="FFFFFF" w:themeFill="background1"/>
          </w:tcPr>
          <w:p w:rsidR="007A785E" w:rsidRPr="007A785E" w:rsidRDefault="007A785E" w:rsidP="005A0216">
            <w:pPr>
              <w:shd w:val="clear" w:color="auto" w:fill="FFFFFF" w:themeFill="background1"/>
              <w:tabs>
                <w:tab w:val="left" w:pos="0"/>
              </w:tabs>
              <w:jc w:val="both"/>
              <w:rPr>
                <w:rFonts w:ascii="Times New Roman" w:hAnsi="Times New Roman" w:cs="Times New Roman"/>
                <w:b/>
                <w:sz w:val="16"/>
                <w:szCs w:val="16"/>
                <w:shd w:val="clear" w:color="auto" w:fill="FFFFFF"/>
              </w:rPr>
            </w:pPr>
            <w:r w:rsidRPr="007A785E">
              <w:rPr>
                <w:rFonts w:ascii="Times New Roman" w:hAnsi="Times New Roman" w:cs="Times New Roman"/>
                <w:b/>
                <w:sz w:val="16"/>
                <w:szCs w:val="16"/>
                <w:shd w:val="clear" w:color="auto" w:fill="FFFFFF"/>
              </w:rPr>
              <w:t>K-175</w:t>
            </w:r>
          </w:p>
        </w:tc>
        <w:tc>
          <w:tcPr>
            <w:tcW w:w="458" w:type="dxa"/>
            <w:shd w:val="clear" w:color="auto" w:fill="FFFFFF" w:themeFill="background1"/>
          </w:tcPr>
          <w:p w:rsidR="007A785E" w:rsidRPr="007A785E" w:rsidRDefault="007A785E" w:rsidP="005A0216">
            <w:pPr>
              <w:shd w:val="clear" w:color="auto" w:fill="FFFFFF" w:themeFill="background1"/>
              <w:tabs>
                <w:tab w:val="left" w:pos="0"/>
              </w:tabs>
              <w:jc w:val="both"/>
              <w:rPr>
                <w:rFonts w:ascii="Times New Roman" w:hAnsi="Times New Roman" w:cs="Times New Roman"/>
                <w:b/>
                <w:sz w:val="16"/>
                <w:szCs w:val="16"/>
                <w:shd w:val="clear" w:color="auto" w:fill="FFFFFF"/>
              </w:rPr>
            </w:pPr>
            <w:r w:rsidRPr="007A785E">
              <w:rPr>
                <w:rFonts w:ascii="Times New Roman" w:hAnsi="Times New Roman" w:cs="Times New Roman"/>
                <w:b/>
                <w:sz w:val="16"/>
                <w:szCs w:val="16"/>
                <w:shd w:val="clear" w:color="auto" w:fill="FFFFFF"/>
              </w:rPr>
              <w:t>K-225</w:t>
            </w:r>
          </w:p>
        </w:tc>
        <w:tc>
          <w:tcPr>
            <w:tcW w:w="458" w:type="dxa"/>
            <w:shd w:val="clear" w:color="auto" w:fill="FFFFFF" w:themeFill="background1"/>
          </w:tcPr>
          <w:p w:rsidR="007A785E" w:rsidRPr="007A785E" w:rsidRDefault="007A785E" w:rsidP="005A0216">
            <w:pPr>
              <w:shd w:val="clear" w:color="auto" w:fill="FFFFFF" w:themeFill="background1"/>
              <w:tabs>
                <w:tab w:val="left" w:pos="0"/>
              </w:tabs>
              <w:jc w:val="both"/>
              <w:rPr>
                <w:rFonts w:ascii="Times New Roman" w:hAnsi="Times New Roman" w:cs="Times New Roman"/>
                <w:b/>
                <w:sz w:val="16"/>
                <w:szCs w:val="16"/>
                <w:shd w:val="clear" w:color="auto" w:fill="FFFFFF"/>
              </w:rPr>
            </w:pPr>
            <w:r w:rsidRPr="007A785E">
              <w:rPr>
                <w:rFonts w:ascii="Times New Roman" w:hAnsi="Times New Roman" w:cs="Times New Roman"/>
                <w:b/>
                <w:sz w:val="16"/>
                <w:szCs w:val="16"/>
                <w:shd w:val="clear" w:color="auto" w:fill="FFFFFF"/>
              </w:rPr>
              <w:t>K-250</w:t>
            </w:r>
          </w:p>
        </w:tc>
        <w:tc>
          <w:tcPr>
            <w:tcW w:w="458" w:type="dxa"/>
            <w:shd w:val="clear" w:color="auto" w:fill="FFFFFF" w:themeFill="background1"/>
          </w:tcPr>
          <w:p w:rsidR="007A785E" w:rsidRPr="007A785E" w:rsidRDefault="007A785E" w:rsidP="005A0216">
            <w:pPr>
              <w:shd w:val="clear" w:color="auto" w:fill="FFFFFF" w:themeFill="background1"/>
              <w:tabs>
                <w:tab w:val="left" w:pos="0"/>
              </w:tabs>
              <w:jc w:val="both"/>
              <w:rPr>
                <w:rFonts w:ascii="Times New Roman" w:hAnsi="Times New Roman" w:cs="Times New Roman"/>
                <w:b/>
                <w:sz w:val="16"/>
                <w:szCs w:val="16"/>
                <w:shd w:val="clear" w:color="auto" w:fill="FFFFFF"/>
              </w:rPr>
            </w:pPr>
            <w:r w:rsidRPr="007A785E">
              <w:rPr>
                <w:rFonts w:ascii="Times New Roman" w:hAnsi="Times New Roman" w:cs="Times New Roman"/>
                <w:b/>
                <w:sz w:val="16"/>
                <w:szCs w:val="16"/>
                <w:shd w:val="clear" w:color="auto" w:fill="FFFFFF"/>
              </w:rPr>
              <w:t>K-300</w:t>
            </w:r>
          </w:p>
        </w:tc>
        <w:tc>
          <w:tcPr>
            <w:tcW w:w="458" w:type="dxa"/>
            <w:shd w:val="clear" w:color="auto" w:fill="FFFFFF" w:themeFill="background1"/>
          </w:tcPr>
          <w:p w:rsidR="007A785E" w:rsidRPr="007A785E" w:rsidRDefault="007A785E" w:rsidP="005A0216">
            <w:pPr>
              <w:shd w:val="clear" w:color="auto" w:fill="FFFFFF" w:themeFill="background1"/>
              <w:tabs>
                <w:tab w:val="left" w:pos="0"/>
              </w:tabs>
              <w:jc w:val="both"/>
              <w:rPr>
                <w:rFonts w:ascii="Times New Roman" w:hAnsi="Times New Roman" w:cs="Times New Roman"/>
                <w:b/>
                <w:sz w:val="16"/>
                <w:szCs w:val="16"/>
                <w:shd w:val="clear" w:color="auto" w:fill="FFFFFF"/>
              </w:rPr>
            </w:pPr>
            <w:r w:rsidRPr="007A785E">
              <w:rPr>
                <w:rFonts w:ascii="Times New Roman" w:hAnsi="Times New Roman" w:cs="Times New Roman"/>
                <w:b/>
                <w:sz w:val="16"/>
                <w:szCs w:val="16"/>
                <w:shd w:val="clear" w:color="auto" w:fill="FFFFFF"/>
              </w:rPr>
              <w:t>K-350</w:t>
            </w:r>
          </w:p>
        </w:tc>
        <w:tc>
          <w:tcPr>
            <w:tcW w:w="505" w:type="dxa"/>
            <w:shd w:val="clear" w:color="auto" w:fill="FFFFFF" w:themeFill="background1"/>
          </w:tcPr>
          <w:p w:rsidR="007A785E" w:rsidRPr="007A785E" w:rsidRDefault="007A785E" w:rsidP="005A0216">
            <w:pPr>
              <w:shd w:val="clear" w:color="auto" w:fill="FFFFFF" w:themeFill="background1"/>
              <w:tabs>
                <w:tab w:val="left" w:pos="0"/>
              </w:tabs>
              <w:jc w:val="both"/>
              <w:rPr>
                <w:rFonts w:ascii="Times New Roman" w:hAnsi="Times New Roman" w:cs="Times New Roman"/>
                <w:b/>
                <w:sz w:val="16"/>
                <w:szCs w:val="16"/>
                <w:shd w:val="clear" w:color="auto" w:fill="FFFFFF"/>
              </w:rPr>
            </w:pPr>
            <w:r w:rsidRPr="007A785E">
              <w:rPr>
                <w:rFonts w:ascii="Times New Roman" w:hAnsi="Times New Roman" w:cs="Times New Roman"/>
                <w:b/>
                <w:sz w:val="16"/>
                <w:szCs w:val="16"/>
                <w:shd w:val="clear" w:color="auto" w:fill="FFFFFF"/>
              </w:rPr>
              <w:t>K-400</w:t>
            </w:r>
          </w:p>
        </w:tc>
      </w:tr>
      <w:tr w:rsidR="005A0216" w:rsidRPr="007A785E" w:rsidTr="005A0216">
        <w:trPr>
          <w:trHeight w:val="129"/>
        </w:trPr>
        <w:tc>
          <w:tcPr>
            <w:tcW w:w="444" w:type="dxa"/>
          </w:tcPr>
          <w:p w:rsidR="007A785E" w:rsidRPr="007A785E" w:rsidRDefault="007A785E" w:rsidP="005A0216">
            <w:pPr>
              <w:tabs>
                <w:tab w:val="left" w:pos="0"/>
              </w:tabs>
              <w:jc w:val="both"/>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Semen</w:t>
            </w:r>
          </w:p>
        </w:tc>
        <w:tc>
          <w:tcPr>
            <w:tcW w:w="367" w:type="dxa"/>
          </w:tcPr>
          <w:p w:rsidR="007A785E" w:rsidRPr="007A785E" w:rsidRDefault="007A785E" w:rsidP="005A0216">
            <w:pPr>
              <w:tabs>
                <w:tab w:val="left" w:pos="0"/>
              </w:tabs>
              <w:jc w:val="both"/>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Kg</w:t>
            </w:r>
          </w:p>
        </w:tc>
        <w:tc>
          <w:tcPr>
            <w:tcW w:w="505"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225</w:t>
            </w:r>
          </w:p>
        </w:tc>
        <w:tc>
          <w:tcPr>
            <w:tcW w:w="458"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250</w:t>
            </w:r>
          </w:p>
        </w:tc>
        <w:tc>
          <w:tcPr>
            <w:tcW w:w="489"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315</w:t>
            </w:r>
          </w:p>
        </w:tc>
        <w:tc>
          <w:tcPr>
            <w:tcW w:w="458"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350</w:t>
            </w:r>
          </w:p>
        </w:tc>
        <w:tc>
          <w:tcPr>
            <w:tcW w:w="458"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385</w:t>
            </w:r>
          </w:p>
        </w:tc>
        <w:tc>
          <w:tcPr>
            <w:tcW w:w="458"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415</w:t>
            </w:r>
          </w:p>
        </w:tc>
        <w:tc>
          <w:tcPr>
            <w:tcW w:w="458"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450</w:t>
            </w:r>
          </w:p>
        </w:tc>
        <w:tc>
          <w:tcPr>
            <w:tcW w:w="505"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500</w:t>
            </w:r>
          </w:p>
        </w:tc>
      </w:tr>
      <w:tr w:rsidR="005A0216" w:rsidRPr="007A785E" w:rsidTr="005A0216">
        <w:trPr>
          <w:trHeight w:val="160"/>
        </w:trPr>
        <w:tc>
          <w:tcPr>
            <w:tcW w:w="444" w:type="dxa"/>
          </w:tcPr>
          <w:p w:rsidR="007A785E" w:rsidRPr="007A785E" w:rsidRDefault="007A785E" w:rsidP="005A0216">
            <w:pPr>
              <w:tabs>
                <w:tab w:val="left" w:pos="0"/>
              </w:tabs>
              <w:jc w:val="both"/>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Pasir</w:t>
            </w:r>
          </w:p>
        </w:tc>
        <w:tc>
          <w:tcPr>
            <w:tcW w:w="367" w:type="dxa"/>
          </w:tcPr>
          <w:p w:rsidR="007A785E" w:rsidRPr="007A785E" w:rsidRDefault="007A785E" w:rsidP="005A0216">
            <w:pPr>
              <w:tabs>
                <w:tab w:val="left" w:pos="0"/>
              </w:tabs>
              <w:jc w:val="both"/>
              <w:rPr>
                <w:rFonts w:ascii="Times New Roman" w:hAnsi="Times New Roman" w:cs="Times New Roman"/>
                <w:sz w:val="16"/>
                <w:szCs w:val="16"/>
                <w:shd w:val="clear" w:color="auto" w:fill="FFFFFF"/>
                <w:vertAlign w:val="superscript"/>
              </w:rPr>
            </w:pPr>
            <w:r w:rsidRPr="007A785E">
              <w:rPr>
                <w:rFonts w:ascii="Times New Roman" w:hAnsi="Times New Roman" w:cs="Times New Roman"/>
                <w:sz w:val="16"/>
                <w:szCs w:val="16"/>
                <w:shd w:val="clear" w:color="auto" w:fill="FFFFFF"/>
              </w:rPr>
              <w:t>M</w:t>
            </w:r>
            <w:r w:rsidRPr="007A785E">
              <w:rPr>
                <w:rFonts w:ascii="Times New Roman" w:hAnsi="Times New Roman" w:cs="Times New Roman"/>
                <w:sz w:val="16"/>
                <w:szCs w:val="16"/>
                <w:shd w:val="clear" w:color="auto" w:fill="FFFFFF"/>
                <w:vertAlign w:val="superscript"/>
              </w:rPr>
              <w:t>3</w:t>
            </w:r>
          </w:p>
        </w:tc>
        <w:tc>
          <w:tcPr>
            <w:tcW w:w="505"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0,732</w:t>
            </w:r>
          </w:p>
        </w:tc>
        <w:tc>
          <w:tcPr>
            <w:tcW w:w="458"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0,696</w:t>
            </w:r>
          </w:p>
        </w:tc>
        <w:tc>
          <w:tcPr>
            <w:tcW w:w="489"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0,676</w:t>
            </w:r>
          </w:p>
        </w:tc>
        <w:tc>
          <w:tcPr>
            <w:tcW w:w="458"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0,657</w:t>
            </w:r>
          </w:p>
        </w:tc>
        <w:tc>
          <w:tcPr>
            <w:tcW w:w="458"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0,591</w:t>
            </w:r>
          </w:p>
        </w:tc>
        <w:tc>
          <w:tcPr>
            <w:tcW w:w="458"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0,580</w:t>
            </w:r>
          </w:p>
        </w:tc>
        <w:tc>
          <w:tcPr>
            <w:tcW w:w="458"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0,633</w:t>
            </w:r>
          </w:p>
        </w:tc>
        <w:tc>
          <w:tcPr>
            <w:tcW w:w="505"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0,543</w:t>
            </w:r>
          </w:p>
        </w:tc>
      </w:tr>
      <w:tr w:rsidR="005A0216" w:rsidRPr="007A785E" w:rsidTr="005A0216">
        <w:trPr>
          <w:trHeight w:val="120"/>
        </w:trPr>
        <w:tc>
          <w:tcPr>
            <w:tcW w:w="444" w:type="dxa"/>
          </w:tcPr>
          <w:p w:rsidR="007A785E" w:rsidRPr="007A785E" w:rsidRDefault="007A785E" w:rsidP="005A0216">
            <w:pPr>
              <w:tabs>
                <w:tab w:val="left" w:pos="0"/>
              </w:tabs>
              <w:jc w:val="both"/>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Split</w:t>
            </w:r>
          </w:p>
        </w:tc>
        <w:tc>
          <w:tcPr>
            <w:tcW w:w="367" w:type="dxa"/>
          </w:tcPr>
          <w:p w:rsidR="007A785E" w:rsidRPr="007A785E" w:rsidRDefault="007A785E" w:rsidP="005A0216">
            <w:pPr>
              <w:tabs>
                <w:tab w:val="left" w:pos="0"/>
              </w:tabs>
              <w:jc w:val="both"/>
              <w:rPr>
                <w:rFonts w:ascii="Times New Roman" w:hAnsi="Times New Roman" w:cs="Times New Roman"/>
                <w:sz w:val="16"/>
                <w:szCs w:val="16"/>
                <w:shd w:val="clear" w:color="auto" w:fill="FFFFFF"/>
                <w:vertAlign w:val="superscript"/>
              </w:rPr>
            </w:pPr>
            <w:r w:rsidRPr="007A785E">
              <w:rPr>
                <w:rFonts w:ascii="Times New Roman" w:hAnsi="Times New Roman" w:cs="Times New Roman"/>
                <w:sz w:val="16"/>
                <w:szCs w:val="16"/>
                <w:shd w:val="clear" w:color="auto" w:fill="FFFFFF"/>
              </w:rPr>
              <w:t>M</w:t>
            </w:r>
            <w:r w:rsidRPr="007A785E">
              <w:rPr>
                <w:rFonts w:ascii="Times New Roman" w:hAnsi="Times New Roman" w:cs="Times New Roman"/>
                <w:sz w:val="16"/>
                <w:szCs w:val="16"/>
                <w:shd w:val="clear" w:color="auto" w:fill="FFFFFF"/>
                <w:vertAlign w:val="superscript"/>
              </w:rPr>
              <w:t>3</w:t>
            </w:r>
          </w:p>
        </w:tc>
        <w:tc>
          <w:tcPr>
            <w:tcW w:w="505"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0,811</w:t>
            </w:r>
          </w:p>
        </w:tc>
        <w:tc>
          <w:tcPr>
            <w:tcW w:w="458"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0,772</w:t>
            </w:r>
          </w:p>
        </w:tc>
        <w:tc>
          <w:tcPr>
            <w:tcW w:w="489"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0,748</w:t>
            </w:r>
          </w:p>
        </w:tc>
        <w:tc>
          <w:tcPr>
            <w:tcW w:w="458"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0,729</w:t>
            </w:r>
          </w:p>
        </w:tc>
        <w:tc>
          <w:tcPr>
            <w:tcW w:w="458"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0,801</w:t>
            </w:r>
          </w:p>
        </w:tc>
        <w:tc>
          <w:tcPr>
            <w:tcW w:w="458"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0,789</w:t>
            </w:r>
          </w:p>
        </w:tc>
        <w:tc>
          <w:tcPr>
            <w:tcW w:w="458"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0,701</w:t>
            </w:r>
          </w:p>
        </w:tc>
        <w:tc>
          <w:tcPr>
            <w:tcW w:w="505"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0,739</w:t>
            </w:r>
          </w:p>
        </w:tc>
      </w:tr>
      <w:tr w:rsidR="005A0216" w:rsidRPr="007A785E" w:rsidTr="005A0216">
        <w:trPr>
          <w:trHeight w:val="129"/>
        </w:trPr>
        <w:tc>
          <w:tcPr>
            <w:tcW w:w="444" w:type="dxa"/>
          </w:tcPr>
          <w:p w:rsidR="007A785E" w:rsidRPr="007A785E" w:rsidRDefault="007A785E" w:rsidP="005A0216">
            <w:pPr>
              <w:tabs>
                <w:tab w:val="left" w:pos="0"/>
              </w:tabs>
              <w:jc w:val="both"/>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Aditif</w:t>
            </w:r>
          </w:p>
        </w:tc>
        <w:tc>
          <w:tcPr>
            <w:tcW w:w="367" w:type="dxa"/>
          </w:tcPr>
          <w:p w:rsidR="007A785E" w:rsidRPr="007A785E" w:rsidRDefault="007A785E" w:rsidP="005A0216">
            <w:pPr>
              <w:tabs>
                <w:tab w:val="left" w:pos="0"/>
              </w:tabs>
              <w:jc w:val="both"/>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liter</w:t>
            </w:r>
          </w:p>
        </w:tc>
        <w:tc>
          <w:tcPr>
            <w:tcW w:w="505"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0,833</w:t>
            </w:r>
          </w:p>
        </w:tc>
        <w:tc>
          <w:tcPr>
            <w:tcW w:w="458"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0,938</w:t>
            </w:r>
          </w:p>
        </w:tc>
        <w:tc>
          <w:tcPr>
            <w:tcW w:w="489"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1,050</w:t>
            </w:r>
          </w:p>
        </w:tc>
        <w:tc>
          <w:tcPr>
            <w:tcW w:w="458"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1,167</w:t>
            </w:r>
          </w:p>
        </w:tc>
        <w:tc>
          <w:tcPr>
            <w:tcW w:w="458"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1,283</w:t>
            </w:r>
          </w:p>
        </w:tc>
        <w:tc>
          <w:tcPr>
            <w:tcW w:w="458"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1,383</w:t>
            </w:r>
          </w:p>
        </w:tc>
        <w:tc>
          <w:tcPr>
            <w:tcW w:w="458"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1,500</w:t>
            </w:r>
          </w:p>
        </w:tc>
        <w:tc>
          <w:tcPr>
            <w:tcW w:w="505" w:type="dxa"/>
          </w:tcPr>
          <w:p w:rsidR="007A785E" w:rsidRPr="007A785E" w:rsidRDefault="007A785E" w:rsidP="005A0216">
            <w:pPr>
              <w:tabs>
                <w:tab w:val="left" w:pos="0"/>
              </w:tabs>
              <w:jc w:val="center"/>
              <w:rPr>
                <w:rFonts w:ascii="Times New Roman" w:hAnsi="Times New Roman" w:cs="Times New Roman"/>
                <w:sz w:val="16"/>
                <w:szCs w:val="16"/>
                <w:shd w:val="clear" w:color="auto" w:fill="FFFFFF"/>
              </w:rPr>
            </w:pPr>
            <w:r w:rsidRPr="007A785E">
              <w:rPr>
                <w:rFonts w:ascii="Times New Roman" w:hAnsi="Times New Roman" w:cs="Times New Roman"/>
                <w:sz w:val="16"/>
                <w:szCs w:val="16"/>
                <w:shd w:val="clear" w:color="auto" w:fill="FFFFFF"/>
              </w:rPr>
              <w:t>1,667</w:t>
            </w:r>
          </w:p>
        </w:tc>
      </w:tr>
    </w:tbl>
    <w:p w:rsidR="007E4CAF" w:rsidRDefault="007E4CAF" w:rsidP="00230C81">
      <w:pPr>
        <w:tabs>
          <w:tab w:val="left" w:pos="0"/>
        </w:tabs>
        <w:spacing w:after="0" w:line="240" w:lineRule="auto"/>
        <w:jc w:val="both"/>
        <w:rPr>
          <w:rFonts w:ascii="Times New Roman" w:hAnsi="Times New Roman" w:cs="Times New Roman"/>
          <w:shd w:val="clear" w:color="auto" w:fill="FFFFFF"/>
        </w:rPr>
      </w:pPr>
    </w:p>
    <w:p w:rsidR="0061274D" w:rsidRDefault="006E110F" w:rsidP="00230C81">
      <w:pPr>
        <w:tabs>
          <w:tab w:val="left" w:pos="0"/>
        </w:tabs>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p>
    <w:p w:rsidR="001D333D" w:rsidRDefault="003822AC" w:rsidP="00787C50">
      <w:pPr>
        <w:tabs>
          <w:tab w:val="left" w:pos="0"/>
          <w:tab w:val="left" w:pos="450"/>
          <w:tab w:val="left" w:pos="630"/>
        </w:tabs>
        <w:spacing w:after="0" w:line="240" w:lineRule="auto"/>
        <w:jc w:val="both"/>
        <w:rPr>
          <w:rFonts w:ascii="Times New Roman" w:hAnsi="Times New Roman" w:cs="Times New Roman"/>
          <w:b/>
          <w:i/>
          <w:sz w:val="24"/>
          <w:szCs w:val="24"/>
          <w:shd w:val="clear" w:color="auto" w:fill="FFFFFF"/>
        </w:rPr>
      </w:pPr>
      <w:r w:rsidRPr="003822AC">
        <w:rPr>
          <w:rFonts w:ascii="Times New Roman" w:hAnsi="Times New Roman" w:cs="Times New Roman"/>
          <w:b/>
          <w:i/>
          <w:sz w:val="24"/>
          <w:szCs w:val="24"/>
          <w:shd w:val="clear" w:color="auto" w:fill="FFFFFF"/>
        </w:rPr>
        <w:t>Ready Mix Concrete</w:t>
      </w:r>
    </w:p>
    <w:p w:rsidR="001D333D" w:rsidRPr="0027788E" w:rsidRDefault="003822AC" w:rsidP="005A0216">
      <w:pPr>
        <w:tabs>
          <w:tab w:val="left" w:pos="0"/>
        </w:tabs>
        <w:spacing w:after="0" w:line="240" w:lineRule="auto"/>
        <w:ind w:firstLine="720"/>
        <w:jc w:val="both"/>
        <w:rPr>
          <w:rFonts w:ascii="Times New Roman" w:hAnsi="Times New Roman" w:cs="Times New Roman"/>
          <w:sz w:val="24"/>
          <w:szCs w:val="24"/>
          <w:shd w:val="clear" w:color="auto" w:fill="FFFFFF"/>
        </w:rPr>
      </w:pPr>
      <w:r w:rsidRPr="0027788E">
        <w:rPr>
          <w:rFonts w:ascii="Times New Roman" w:hAnsi="Times New Roman" w:cs="Times New Roman"/>
          <w:i/>
          <w:sz w:val="24"/>
          <w:szCs w:val="24"/>
          <w:shd w:val="clear" w:color="auto" w:fill="FFFFFF"/>
        </w:rPr>
        <w:t>Ready mix concrete</w:t>
      </w:r>
      <w:r w:rsidRPr="0027788E">
        <w:rPr>
          <w:rFonts w:ascii="Times New Roman" w:hAnsi="Times New Roman" w:cs="Times New Roman"/>
          <w:sz w:val="24"/>
          <w:szCs w:val="24"/>
          <w:shd w:val="clear" w:color="auto" w:fill="FFFFFF"/>
        </w:rPr>
        <w:t xml:space="preserve"> adalah </w:t>
      </w:r>
      <w:r w:rsidR="00973A2F" w:rsidRPr="0027788E">
        <w:rPr>
          <w:rFonts w:ascii="Times New Roman" w:hAnsi="Times New Roman" w:cs="Times New Roman"/>
          <w:sz w:val="24"/>
          <w:szCs w:val="24"/>
          <w:shd w:val="clear" w:color="auto" w:fill="FFFFFF"/>
        </w:rPr>
        <w:t xml:space="preserve">beton siap pakai dengan </w:t>
      </w:r>
      <w:proofErr w:type="gramStart"/>
      <w:r w:rsidR="00973A2F" w:rsidRPr="0027788E">
        <w:rPr>
          <w:rFonts w:ascii="Times New Roman" w:hAnsi="Times New Roman" w:cs="Times New Roman"/>
          <w:sz w:val="24"/>
          <w:szCs w:val="24"/>
          <w:shd w:val="clear" w:color="auto" w:fill="FFFFFF"/>
        </w:rPr>
        <w:t>cara</w:t>
      </w:r>
      <w:proofErr w:type="gramEnd"/>
      <w:r w:rsidR="00973A2F" w:rsidRPr="0027788E">
        <w:rPr>
          <w:rFonts w:ascii="Times New Roman" w:hAnsi="Times New Roman" w:cs="Times New Roman"/>
          <w:sz w:val="24"/>
          <w:szCs w:val="24"/>
          <w:shd w:val="clear" w:color="auto" w:fill="FFFFFF"/>
        </w:rPr>
        <w:t xml:space="preserve"> mekanisasi sesuai perbandingan berat material yang telah direncanakan. Bahan baku yang digunakan adalah semen tipe I, batu pecah, pasir, air yang m</w:t>
      </w:r>
      <w:r w:rsidR="0027788E">
        <w:rPr>
          <w:rFonts w:ascii="Times New Roman" w:hAnsi="Times New Roman" w:cs="Times New Roman"/>
          <w:sz w:val="24"/>
          <w:szCs w:val="24"/>
          <w:shd w:val="clear" w:color="auto" w:fill="FFFFFF"/>
        </w:rPr>
        <w:t xml:space="preserve">emenuhi standar dan zat aditif. </w:t>
      </w:r>
      <w:r w:rsidR="00973A2F" w:rsidRPr="0027788E">
        <w:rPr>
          <w:rFonts w:ascii="Times New Roman" w:hAnsi="Times New Roman" w:cs="Times New Roman"/>
          <w:sz w:val="24"/>
          <w:szCs w:val="24"/>
          <w:shd w:val="clear" w:color="auto" w:fill="FFFFFF"/>
        </w:rPr>
        <w:t xml:space="preserve">Proses produksi ready </w:t>
      </w:r>
      <w:r w:rsidR="00973A2F" w:rsidRPr="0027788E">
        <w:rPr>
          <w:rFonts w:ascii="Times New Roman" w:hAnsi="Times New Roman" w:cs="Times New Roman"/>
          <w:sz w:val="24"/>
          <w:szCs w:val="24"/>
          <w:shd w:val="clear" w:color="auto" w:fill="FFFFFF"/>
        </w:rPr>
        <w:lastRenderedPageBreak/>
        <w:t>mix concrete di PT. Igasar ada 2 (dua) jenis</w:t>
      </w:r>
      <w:r w:rsidR="00922B8D" w:rsidRPr="0027788E">
        <w:rPr>
          <w:rFonts w:ascii="Times New Roman" w:hAnsi="Times New Roman" w:cs="Times New Roman"/>
          <w:sz w:val="24"/>
          <w:szCs w:val="24"/>
          <w:shd w:val="clear" w:color="auto" w:fill="FFFFFF"/>
        </w:rPr>
        <w:t xml:space="preserve"> antara lain</w:t>
      </w:r>
      <w:r w:rsidR="00973A2F" w:rsidRPr="0027788E">
        <w:rPr>
          <w:rFonts w:ascii="Times New Roman" w:hAnsi="Times New Roman" w:cs="Times New Roman"/>
          <w:sz w:val="24"/>
          <w:szCs w:val="24"/>
          <w:shd w:val="clear" w:color="auto" w:fill="FFFFFF"/>
        </w:rPr>
        <w:t>;</w:t>
      </w:r>
    </w:p>
    <w:p w:rsidR="00973A2F" w:rsidRPr="0027788E" w:rsidRDefault="00973A2F" w:rsidP="007E4CAF">
      <w:pPr>
        <w:pStyle w:val="ListParagraph"/>
        <w:numPr>
          <w:ilvl w:val="0"/>
          <w:numId w:val="27"/>
        </w:numPr>
        <w:tabs>
          <w:tab w:val="left" w:pos="0"/>
        </w:tabs>
        <w:spacing w:after="0" w:line="240" w:lineRule="auto"/>
        <w:ind w:left="270" w:hanging="270"/>
        <w:jc w:val="both"/>
        <w:rPr>
          <w:rFonts w:ascii="Times New Roman" w:hAnsi="Times New Roman" w:cs="Times New Roman"/>
          <w:sz w:val="24"/>
          <w:szCs w:val="24"/>
          <w:shd w:val="clear" w:color="auto" w:fill="FFFFFF"/>
        </w:rPr>
      </w:pPr>
      <w:r w:rsidRPr="0027788E">
        <w:rPr>
          <w:rFonts w:ascii="Times New Roman" w:hAnsi="Times New Roman" w:cs="Times New Roman"/>
          <w:sz w:val="24"/>
          <w:szCs w:val="24"/>
          <w:shd w:val="clear" w:color="auto" w:fill="FFFFFF"/>
        </w:rPr>
        <w:t>Sistem kering (</w:t>
      </w:r>
      <w:r w:rsidRPr="0027788E">
        <w:rPr>
          <w:rFonts w:ascii="Times New Roman" w:hAnsi="Times New Roman" w:cs="Times New Roman"/>
          <w:i/>
          <w:sz w:val="24"/>
          <w:szCs w:val="24"/>
          <w:shd w:val="clear" w:color="auto" w:fill="FFFFFF"/>
        </w:rPr>
        <w:t>Dry Process</w:t>
      </w:r>
      <w:r w:rsidRPr="0027788E">
        <w:rPr>
          <w:rFonts w:ascii="Times New Roman" w:hAnsi="Times New Roman" w:cs="Times New Roman"/>
          <w:sz w:val="24"/>
          <w:szCs w:val="24"/>
          <w:shd w:val="clear" w:color="auto" w:fill="FFFFFF"/>
        </w:rPr>
        <w:t xml:space="preserve">) – Pada sistem ini </w:t>
      </w:r>
      <w:r w:rsidRPr="0027788E">
        <w:rPr>
          <w:rFonts w:ascii="Times New Roman" w:hAnsi="Times New Roman" w:cs="Times New Roman"/>
          <w:i/>
          <w:sz w:val="24"/>
          <w:szCs w:val="24"/>
          <w:shd w:val="clear" w:color="auto" w:fill="FFFFFF"/>
        </w:rPr>
        <w:t>batching plan</w:t>
      </w:r>
      <w:r w:rsidRPr="0027788E">
        <w:rPr>
          <w:rFonts w:ascii="Times New Roman" w:hAnsi="Times New Roman" w:cs="Times New Roman"/>
          <w:sz w:val="24"/>
          <w:szCs w:val="24"/>
          <w:shd w:val="clear" w:color="auto" w:fill="FFFFFF"/>
        </w:rPr>
        <w:t xml:space="preserve"> berfungsi sebagai penimbangan dan pengisian ke truck mixer sedangkan pencampuran dilakukan dalam truck mixer.</w:t>
      </w:r>
    </w:p>
    <w:p w:rsidR="00973A2F" w:rsidRPr="0027788E" w:rsidRDefault="00973A2F" w:rsidP="007E4CAF">
      <w:pPr>
        <w:pStyle w:val="ListParagraph"/>
        <w:numPr>
          <w:ilvl w:val="0"/>
          <w:numId w:val="27"/>
        </w:numPr>
        <w:tabs>
          <w:tab w:val="left" w:pos="0"/>
        </w:tabs>
        <w:spacing w:after="0" w:line="240" w:lineRule="auto"/>
        <w:ind w:left="270" w:hanging="270"/>
        <w:jc w:val="both"/>
        <w:rPr>
          <w:rFonts w:ascii="Times New Roman" w:hAnsi="Times New Roman" w:cs="Times New Roman"/>
          <w:sz w:val="24"/>
          <w:szCs w:val="24"/>
          <w:shd w:val="clear" w:color="auto" w:fill="FFFFFF"/>
        </w:rPr>
      </w:pPr>
      <w:r w:rsidRPr="0027788E">
        <w:rPr>
          <w:rFonts w:ascii="Times New Roman" w:hAnsi="Times New Roman" w:cs="Times New Roman"/>
          <w:sz w:val="24"/>
          <w:szCs w:val="24"/>
          <w:shd w:val="clear" w:color="auto" w:fill="FFFFFF"/>
        </w:rPr>
        <w:t>Sistem basah (</w:t>
      </w:r>
      <w:r w:rsidRPr="0027788E">
        <w:rPr>
          <w:rFonts w:ascii="Times New Roman" w:hAnsi="Times New Roman" w:cs="Times New Roman"/>
          <w:i/>
          <w:sz w:val="24"/>
          <w:szCs w:val="24"/>
          <w:shd w:val="clear" w:color="auto" w:fill="FFFFFF"/>
        </w:rPr>
        <w:t>Wet Process</w:t>
      </w:r>
      <w:r w:rsidRPr="0027788E">
        <w:rPr>
          <w:rFonts w:ascii="Times New Roman" w:hAnsi="Times New Roman" w:cs="Times New Roman"/>
          <w:sz w:val="24"/>
          <w:szCs w:val="24"/>
          <w:shd w:val="clear" w:color="auto" w:fill="FFFFFF"/>
        </w:rPr>
        <w:t xml:space="preserve">) – Pada sistem ini </w:t>
      </w:r>
      <w:r w:rsidRPr="0027788E">
        <w:rPr>
          <w:rFonts w:ascii="Times New Roman" w:hAnsi="Times New Roman" w:cs="Times New Roman"/>
          <w:i/>
          <w:sz w:val="24"/>
          <w:szCs w:val="24"/>
          <w:shd w:val="clear" w:color="auto" w:fill="FFFFFF"/>
        </w:rPr>
        <w:t>batching plan</w:t>
      </w:r>
      <w:r w:rsidRPr="0027788E">
        <w:rPr>
          <w:rFonts w:ascii="Times New Roman" w:hAnsi="Times New Roman" w:cs="Times New Roman"/>
          <w:sz w:val="24"/>
          <w:szCs w:val="24"/>
          <w:shd w:val="clear" w:color="auto" w:fill="FFFFFF"/>
        </w:rPr>
        <w:t xml:space="preserve"> berfungsi sebagai tempat pengisian dan penimbangan material juga berfungsi sebagai tempat pencampuran. </w:t>
      </w:r>
    </w:p>
    <w:p w:rsidR="00973A2F" w:rsidRPr="0027788E" w:rsidRDefault="00973A2F" w:rsidP="007E4CAF">
      <w:pPr>
        <w:tabs>
          <w:tab w:val="left" w:pos="0"/>
        </w:tabs>
        <w:spacing w:after="0" w:line="240" w:lineRule="auto"/>
        <w:ind w:firstLine="720"/>
        <w:jc w:val="both"/>
        <w:rPr>
          <w:rFonts w:ascii="Times New Roman" w:hAnsi="Times New Roman" w:cs="Times New Roman"/>
          <w:sz w:val="24"/>
          <w:szCs w:val="24"/>
          <w:shd w:val="clear" w:color="auto" w:fill="FFFFFF"/>
        </w:rPr>
      </w:pPr>
      <w:r w:rsidRPr="0027788E">
        <w:rPr>
          <w:rFonts w:ascii="Times New Roman" w:hAnsi="Times New Roman" w:cs="Times New Roman"/>
          <w:sz w:val="24"/>
          <w:szCs w:val="24"/>
          <w:shd w:val="clear" w:color="auto" w:fill="FFFFFF"/>
        </w:rPr>
        <w:t xml:space="preserve">Keuntungan penggunaan </w:t>
      </w:r>
      <w:r w:rsidRPr="0027788E">
        <w:rPr>
          <w:rFonts w:ascii="Times New Roman" w:hAnsi="Times New Roman" w:cs="Times New Roman"/>
          <w:i/>
          <w:sz w:val="24"/>
          <w:szCs w:val="24"/>
          <w:shd w:val="clear" w:color="auto" w:fill="FFFFFF"/>
        </w:rPr>
        <w:t>ready mix concrete</w:t>
      </w:r>
      <w:r w:rsidRPr="0027788E">
        <w:rPr>
          <w:rFonts w:ascii="Times New Roman" w:hAnsi="Times New Roman" w:cs="Times New Roman"/>
          <w:sz w:val="24"/>
          <w:szCs w:val="24"/>
          <w:shd w:val="clear" w:color="auto" w:fill="FFFFFF"/>
        </w:rPr>
        <w:t xml:space="preserve"> adalah;</w:t>
      </w:r>
    </w:p>
    <w:p w:rsidR="003822AC" w:rsidRPr="0027788E" w:rsidRDefault="00973A2F" w:rsidP="00140247">
      <w:pPr>
        <w:pStyle w:val="ListParagraph"/>
        <w:numPr>
          <w:ilvl w:val="0"/>
          <w:numId w:val="34"/>
        </w:numPr>
        <w:tabs>
          <w:tab w:val="left" w:pos="0"/>
          <w:tab w:val="left" w:pos="270"/>
        </w:tabs>
        <w:spacing w:after="0" w:line="240" w:lineRule="auto"/>
        <w:ind w:left="270" w:hanging="270"/>
        <w:jc w:val="both"/>
        <w:rPr>
          <w:rFonts w:ascii="Times New Roman" w:hAnsi="Times New Roman" w:cs="Times New Roman"/>
          <w:sz w:val="24"/>
          <w:szCs w:val="24"/>
          <w:shd w:val="clear" w:color="auto" w:fill="FFFFFF"/>
        </w:rPr>
      </w:pPr>
      <w:r w:rsidRPr="0027788E">
        <w:rPr>
          <w:rFonts w:ascii="Times New Roman" w:hAnsi="Times New Roman" w:cs="Times New Roman"/>
          <w:sz w:val="24"/>
          <w:szCs w:val="24"/>
          <w:shd w:val="clear" w:color="auto" w:fill="FFFFFF"/>
        </w:rPr>
        <w:t>Stabil dalam kualitas</w:t>
      </w:r>
    </w:p>
    <w:p w:rsidR="00973A2F" w:rsidRPr="0027788E" w:rsidRDefault="00973A2F" w:rsidP="00140247">
      <w:pPr>
        <w:pStyle w:val="ListParagraph"/>
        <w:numPr>
          <w:ilvl w:val="0"/>
          <w:numId w:val="34"/>
        </w:numPr>
        <w:tabs>
          <w:tab w:val="left" w:pos="0"/>
          <w:tab w:val="left" w:pos="270"/>
        </w:tabs>
        <w:spacing w:after="0" w:line="240" w:lineRule="auto"/>
        <w:ind w:left="270" w:hanging="270"/>
        <w:jc w:val="both"/>
        <w:rPr>
          <w:rFonts w:ascii="Times New Roman" w:hAnsi="Times New Roman" w:cs="Times New Roman"/>
          <w:sz w:val="24"/>
          <w:szCs w:val="24"/>
          <w:shd w:val="clear" w:color="auto" w:fill="FFFFFF"/>
        </w:rPr>
      </w:pPr>
      <w:r w:rsidRPr="0027788E">
        <w:rPr>
          <w:rFonts w:ascii="Times New Roman" w:hAnsi="Times New Roman" w:cs="Times New Roman"/>
          <w:sz w:val="24"/>
          <w:szCs w:val="24"/>
          <w:shd w:val="clear" w:color="auto" w:fill="FFFFFF"/>
        </w:rPr>
        <w:t>Dapat menyuplay dalam volume besar dengan waktu yang relatif cepat.</w:t>
      </w:r>
    </w:p>
    <w:p w:rsidR="00973A2F" w:rsidRPr="0027788E" w:rsidRDefault="00973A2F" w:rsidP="00140247">
      <w:pPr>
        <w:pStyle w:val="ListParagraph"/>
        <w:numPr>
          <w:ilvl w:val="0"/>
          <w:numId w:val="34"/>
        </w:numPr>
        <w:tabs>
          <w:tab w:val="left" w:pos="0"/>
          <w:tab w:val="left" w:pos="270"/>
        </w:tabs>
        <w:spacing w:after="0" w:line="240" w:lineRule="auto"/>
        <w:ind w:left="270" w:hanging="270"/>
        <w:jc w:val="both"/>
        <w:rPr>
          <w:rFonts w:ascii="Times New Roman" w:hAnsi="Times New Roman" w:cs="Times New Roman"/>
          <w:sz w:val="24"/>
          <w:szCs w:val="24"/>
          <w:shd w:val="clear" w:color="auto" w:fill="FFFFFF"/>
        </w:rPr>
      </w:pPr>
      <w:r w:rsidRPr="0027788E">
        <w:rPr>
          <w:rFonts w:ascii="Times New Roman" w:hAnsi="Times New Roman" w:cs="Times New Roman"/>
          <w:sz w:val="24"/>
          <w:szCs w:val="24"/>
          <w:shd w:val="clear" w:color="auto" w:fill="FFFFFF"/>
        </w:rPr>
        <w:t>Dalam pengerjaannya tidak membutuhkan tenaga kerja yang banyak.</w:t>
      </w:r>
    </w:p>
    <w:p w:rsidR="00973A2F" w:rsidRPr="0027788E" w:rsidRDefault="00973A2F" w:rsidP="00140247">
      <w:pPr>
        <w:pStyle w:val="ListParagraph"/>
        <w:numPr>
          <w:ilvl w:val="0"/>
          <w:numId w:val="34"/>
        </w:numPr>
        <w:tabs>
          <w:tab w:val="left" w:pos="0"/>
          <w:tab w:val="left" w:pos="270"/>
        </w:tabs>
        <w:spacing w:after="0" w:line="240" w:lineRule="auto"/>
        <w:ind w:left="270" w:hanging="270"/>
        <w:jc w:val="both"/>
        <w:rPr>
          <w:rFonts w:ascii="Times New Roman" w:hAnsi="Times New Roman" w:cs="Times New Roman"/>
          <w:sz w:val="24"/>
          <w:szCs w:val="24"/>
          <w:shd w:val="clear" w:color="auto" w:fill="FFFFFF"/>
        </w:rPr>
      </w:pPr>
      <w:r w:rsidRPr="0027788E">
        <w:rPr>
          <w:rFonts w:ascii="Times New Roman" w:hAnsi="Times New Roman" w:cs="Times New Roman"/>
          <w:sz w:val="24"/>
          <w:szCs w:val="24"/>
          <w:shd w:val="clear" w:color="auto" w:fill="FFFFFF"/>
        </w:rPr>
        <w:t>Selama proses produksi resiko kehilangan material kecil sekali</w:t>
      </w:r>
    </w:p>
    <w:p w:rsidR="00973A2F" w:rsidRPr="0027788E" w:rsidRDefault="00973A2F" w:rsidP="00140247">
      <w:pPr>
        <w:pStyle w:val="ListParagraph"/>
        <w:numPr>
          <w:ilvl w:val="0"/>
          <w:numId w:val="34"/>
        </w:numPr>
        <w:tabs>
          <w:tab w:val="left" w:pos="0"/>
          <w:tab w:val="left" w:pos="270"/>
        </w:tabs>
        <w:spacing w:after="0" w:line="240" w:lineRule="auto"/>
        <w:ind w:left="270" w:hanging="270"/>
        <w:jc w:val="both"/>
        <w:rPr>
          <w:rFonts w:ascii="Times New Roman" w:hAnsi="Times New Roman" w:cs="Times New Roman"/>
          <w:sz w:val="24"/>
          <w:szCs w:val="24"/>
          <w:shd w:val="clear" w:color="auto" w:fill="FFFFFF"/>
        </w:rPr>
      </w:pPr>
      <w:r w:rsidRPr="0027788E">
        <w:rPr>
          <w:rFonts w:ascii="Times New Roman" w:hAnsi="Times New Roman" w:cs="Times New Roman"/>
          <w:sz w:val="24"/>
          <w:szCs w:val="24"/>
          <w:shd w:val="clear" w:color="auto" w:fill="FFFFFF"/>
        </w:rPr>
        <w:t>Tidak membutuhkan area yang besar untuk melakukan proses produksi</w:t>
      </w:r>
      <w:r w:rsidR="00847AA9" w:rsidRPr="0027788E">
        <w:rPr>
          <w:rFonts w:ascii="Times New Roman" w:hAnsi="Times New Roman" w:cs="Times New Roman"/>
          <w:sz w:val="24"/>
          <w:szCs w:val="24"/>
          <w:shd w:val="clear" w:color="auto" w:fill="FFFFFF"/>
        </w:rPr>
        <w:t>.</w:t>
      </w:r>
    </w:p>
    <w:p w:rsidR="00847AA9" w:rsidRPr="0027788E" w:rsidRDefault="00847AA9" w:rsidP="00140247">
      <w:pPr>
        <w:pStyle w:val="ListParagraph"/>
        <w:numPr>
          <w:ilvl w:val="0"/>
          <w:numId w:val="34"/>
        </w:numPr>
        <w:tabs>
          <w:tab w:val="left" w:pos="0"/>
          <w:tab w:val="left" w:pos="270"/>
        </w:tabs>
        <w:spacing w:after="0" w:line="240" w:lineRule="auto"/>
        <w:ind w:left="270" w:hanging="270"/>
        <w:jc w:val="both"/>
        <w:rPr>
          <w:rFonts w:ascii="Times New Roman" w:hAnsi="Times New Roman" w:cs="Times New Roman"/>
          <w:sz w:val="24"/>
          <w:szCs w:val="24"/>
          <w:shd w:val="clear" w:color="auto" w:fill="FFFFFF"/>
        </w:rPr>
      </w:pPr>
      <w:r w:rsidRPr="0027788E">
        <w:rPr>
          <w:rFonts w:ascii="Times New Roman" w:hAnsi="Times New Roman" w:cs="Times New Roman"/>
          <w:sz w:val="24"/>
          <w:szCs w:val="24"/>
          <w:shd w:val="clear" w:color="auto" w:fill="FFFFFF"/>
        </w:rPr>
        <w:t>Proses produksi yang relatif singkat sehingga waktu penyelsaian proyek lebih cepat.</w:t>
      </w:r>
    </w:p>
    <w:p w:rsidR="007E4CAF" w:rsidRDefault="007E4CAF" w:rsidP="0027788E">
      <w:pPr>
        <w:tabs>
          <w:tab w:val="left" w:pos="0"/>
        </w:tabs>
        <w:spacing w:after="0" w:line="240" w:lineRule="auto"/>
        <w:jc w:val="both"/>
        <w:rPr>
          <w:rFonts w:ascii="Times New Roman" w:hAnsi="Times New Roman" w:cs="Times New Roman"/>
          <w:sz w:val="24"/>
          <w:szCs w:val="24"/>
          <w:shd w:val="clear" w:color="auto" w:fill="FFFFFF"/>
        </w:rPr>
      </w:pPr>
    </w:p>
    <w:p w:rsidR="003822AC" w:rsidRPr="0027788E" w:rsidRDefault="00922B8D" w:rsidP="0027788E">
      <w:pPr>
        <w:tabs>
          <w:tab w:val="left" w:pos="0"/>
        </w:tabs>
        <w:spacing w:after="0" w:line="240" w:lineRule="auto"/>
        <w:jc w:val="both"/>
        <w:rPr>
          <w:rFonts w:ascii="Times New Roman" w:hAnsi="Times New Roman" w:cs="Times New Roman"/>
          <w:sz w:val="24"/>
          <w:szCs w:val="24"/>
          <w:shd w:val="clear" w:color="auto" w:fill="FFFFFF"/>
        </w:rPr>
      </w:pPr>
      <w:r w:rsidRPr="0027788E">
        <w:rPr>
          <w:rFonts w:ascii="Times New Roman" w:hAnsi="Times New Roman" w:cs="Times New Roman"/>
          <w:sz w:val="24"/>
          <w:szCs w:val="24"/>
          <w:shd w:val="clear" w:color="auto" w:fill="FFFFFF"/>
        </w:rPr>
        <w:t>Spesifikasi material standar (</w:t>
      </w:r>
      <w:r w:rsidRPr="0027788E">
        <w:rPr>
          <w:rFonts w:ascii="Times New Roman" w:hAnsi="Times New Roman" w:cs="Times New Roman"/>
          <w:i/>
          <w:sz w:val="24"/>
          <w:szCs w:val="24"/>
          <w:shd w:val="clear" w:color="auto" w:fill="FFFFFF"/>
        </w:rPr>
        <w:t>consume figure</w:t>
      </w:r>
      <w:r w:rsidRPr="0027788E">
        <w:rPr>
          <w:rFonts w:ascii="Times New Roman" w:hAnsi="Times New Roman" w:cs="Times New Roman"/>
          <w:sz w:val="24"/>
          <w:szCs w:val="24"/>
          <w:shd w:val="clear" w:color="auto" w:fill="FFFFFF"/>
        </w:rPr>
        <w:t xml:space="preserve">) dari produk ready mix concrete yang ditetapkan oleh PT. Igasar dapat dilihat pada tabel 2 dibawah ini. </w:t>
      </w:r>
    </w:p>
    <w:p w:rsidR="00922B8D" w:rsidRDefault="00922B8D" w:rsidP="00F7219B">
      <w:pPr>
        <w:tabs>
          <w:tab w:val="left" w:pos="0"/>
        </w:tabs>
        <w:spacing w:after="0" w:line="240" w:lineRule="auto"/>
        <w:jc w:val="both"/>
        <w:rPr>
          <w:rFonts w:ascii="Times New Roman" w:hAnsi="Times New Roman" w:cs="Times New Roman"/>
          <w:shd w:val="clear" w:color="auto" w:fill="FFFFFF"/>
        </w:rPr>
      </w:pPr>
    </w:p>
    <w:p w:rsidR="00922B8D" w:rsidRDefault="00922B8D" w:rsidP="005A0216">
      <w:pPr>
        <w:tabs>
          <w:tab w:val="left" w:pos="0"/>
        </w:tabs>
        <w:spacing w:after="0" w:line="240" w:lineRule="auto"/>
        <w:jc w:val="center"/>
        <w:rPr>
          <w:rFonts w:ascii="Times New Roman" w:hAnsi="Times New Roman" w:cs="Times New Roman"/>
          <w:sz w:val="24"/>
          <w:szCs w:val="24"/>
          <w:shd w:val="clear" w:color="auto" w:fill="FFFFFF"/>
        </w:rPr>
      </w:pPr>
      <w:r w:rsidRPr="00AA1D82">
        <w:rPr>
          <w:rFonts w:ascii="Times New Roman" w:hAnsi="Times New Roman" w:cs="Times New Roman"/>
          <w:b/>
          <w:sz w:val="24"/>
          <w:szCs w:val="24"/>
          <w:shd w:val="clear" w:color="auto" w:fill="FFFFFF"/>
        </w:rPr>
        <w:t>Tabel 2.</w:t>
      </w:r>
      <w:r w:rsidRPr="00AA1D82">
        <w:rPr>
          <w:rFonts w:ascii="Times New Roman" w:hAnsi="Times New Roman" w:cs="Times New Roman"/>
          <w:sz w:val="24"/>
          <w:szCs w:val="24"/>
          <w:shd w:val="clear" w:color="auto" w:fill="FFFFFF"/>
        </w:rPr>
        <w:t xml:space="preserve"> Spesifikasi Material Standar </w:t>
      </w:r>
      <w:r w:rsidRPr="00AA1D82">
        <w:rPr>
          <w:rFonts w:ascii="Times New Roman" w:hAnsi="Times New Roman" w:cs="Times New Roman"/>
          <w:i/>
          <w:sz w:val="24"/>
          <w:szCs w:val="24"/>
          <w:shd w:val="clear" w:color="auto" w:fill="FFFFFF"/>
        </w:rPr>
        <w:t>Ready Mix Concrete</w:t>
      </w:r>
      <w:r w:rsidR="00A71C14" w:rsidRPr="00AA1D82">
        <w:rPr>
          <w:rFonts w:ascii="Times New Roman" w:hAnsi="Times New Roman" w:cs="Times New Roman"/>
          <w:i/>
          <w:sz w:val="24"/>
          <w:szCs w:val="24"/>
          <w:shd w:val="clear" w:color="auto" w:fill="FFFFFF"/>
        </w:rPr>
        <w:t xml:space="preserve"> </w:t>
      </w:r>
      <w:r w:rsidR="00427F81" w:rsidRPr="00AA1D82">
        <w:rPr>
          <w:rFonts w:ascii="Times New Roman" w:hAnsi="Times New Roman" w:cs="Times New Roman"/>
          <w:sz w:val="24"/>
          <w:szCs w:val="24"/>
          <w:shd w:val="clear" w:color="auto" w:fill="FFFFFF"/>
        </w:rPr>
        <w:t>(Sumber</w:t>
      </w:r>
      <w:r w:rsidR="005A0216">
        <w:rPr>
          <w:rFonts w:ascii="Times New Roman" w:hAnsi="Times New Roman" w:cs="Times New Roman"/>
          <w:sz w:val="24"/>
          <w:szCs w:val="24"/>
          <w:shd w:val="clear" w:color="auto" w:fill="FFFFFF"/>
        </w:rPr>
        <w:t>: Anonim,</w:t>
      </w:r>
      <w:r w:rsidR="005A0216" w:rsidRPr="005A0216">
        <w:rPr>
          <w:rFonts w:ascii="Times New Roman" w:hAnsi="Times New Roman" w:cs="Times New Roman"/>
          <w:sz w:val="24"/>
          <w:szCs w:val="24"/>
          <w:shd w:val="clear" w:color="auto" w:fill="FFFFFF"/>
        </w:rPr>
        <w:t xml:space="preserve"> </w:t>
      </w:r>
      <w:r w:rsidR="005A0216">
        <w:rPr>
          <w:rFonts w:ascii="Times New Roman" w:hAnsi="Times New Roman" w:cs="Times New Roman"/>
          <w:sz w:val="24"/>
          <w:szCs w:val="24"/>
          <w:shd w:val="clear" w:color="auto" w:fill="FFFFFF"/>
        </w:rPr>
        <w:t>2002)</w:t>
      </w:r>
    </w:p>
    <w:p w:rsidR="00922B8D" w:rsidRPr="00AA1D82" w:rsidRDefault="00AC74CF" w:rsidP="00F7219B">
      <w:pPr>
        <w:tabs>
          <w:tab w:val="left" w:pos="0"/>
        </w:tabs>
        <w:spacing w:after="0" w:line="240" w:lineRule="auto"/>
        <w:jc w:val="both"/>
        <w:rPr>
          <w:rFonts w:ascii="Times New Roman" w:hAnsi="Times New Roman" w:cs="Times New Roman"/>
          <w:sz w:val="24"/>
          <w:szCs w:val="24"/>
          <w:shd w:val="clear" w:color="auto" w:fill="FFFFFF"/>
        </w:rPr>
      </w:pPr>
      <w:r w:rsidRPr="00AA1D82">
        <w:rPr>
          <w:rFonts w:ascii="Times New Roman" w:hAnsi="Times New Roman" w:cs="Times New Roman"/>
          <w:sz w:val="24"/>
          <w:szCs w:val="24"/>
          <w:shd w:val="clear" w:color="auto" w:fill="FFFFFF"/>
        </w:rPr>
        <w:t xml:space="preserve">Skema proses produksi ready mix </w:t>
      </w:r>
      <w:r w:rsidRPr="00AA1D82">
        <w:rPr>
          <w:rFonts w:ascii="Times New Roman" w:hAnsi="Times New Roman" w:cs="Times New Roman"/>
          <w:sz w:val="24"/>
          <w:szCs w:val="24"/>
          <w:shd w:val="clear" w:color="auto" w:fill="FFFFFF"/>
        </w:rPr>
        <w:lastRenderedPageBreak/>
        <w:t xml:space="preserve">concrete dapat dilihat pada gambar </w:t>
      </w:r>
      <w:r w:rsidR="0094447C" w:rsidRPr="00AA1D82">
        <w:rPr>
          <w:rFonts w:ascii="Times New Roman" w:hAnsi="Times New Roman" w:cs="Times New Roman"/>
          <w:sz w:val="24"/>
          <w:szCs w:val="24"/>
          <w:shd w:val="clear" w:color="auto" w:fill="FFFFFF"/>
        </w:rPr>
        <w:t>7</w:t>
      </w:r>
      <w:r w:rsidR="00D10829" w:rsidRPr="00AA1D82">
        <w:rPr>
          <w:rFonts w:ascii="Times New Roman" w:hAnsi="Times New Roman" w:cs="Times New Roman"/>
          <w:sz w:val="24"/>
          <w:szCs w:val="24"/>
          <w:shd w:val="clear" w:color="auto" w:fill="FFFFFF"/>
        </w:rPr>
        <w:t xml:space="preserve"> di bawah ini.</w:t>
      </w:r>
    </w:p>
    <w:p w:rsidR="00D10829" w:rsidRPr="00AA1D82" w:rsidRDefault="00D10829" w:rsidP="00F7219B">
      <w:pPr>
        <w:tabs>
          <w:tab w:val="left" w:pos="0"/>
        </w:tabs>
        <w:spacing w:after="0" w:line="240" w:lineRule="auto"/>
        <w:jc w:val="both"/>
        <w:rPr>
          <w:rFonts w:ascii="Times New Roman" w:hAnsi="Times New Roman" w:cs="Times New Roman"/>
          <w:sz w:val="24"/>
          <w:szCs w:val="24"/>
          <w:shd w:val="clear" w:color="auto" w:fill="FFFFFF"/>
        </w:rPr>
      </w:pPr>
    </w:p>
    <w:p w:rsidR="00D10829" w:rsidRDefault="005A0216" w:rsidP="00F7219B">
      <w:pPr>
        <w:tabs>
          <w:tab w:val="left" w:pos="0"/>
        </w:tabs>
        <w:spacing w:after="0" w:line="240" w:lineRule="auto"/>
        <w:jc w:val="both"/>
        <w:rPr>
          <w:rFonts w:ascii="Times New Roman" w:hAnsi="Times New Roman" w:cs="Times New Roman"/>
          <w:noProof/>
          <w:shd w:val="clear" w:color="auto" w:fill="FFFFFF"/>
        </w:rPr>
      </w:pPr>
      <w:r>
        <w:rPr>
          <w:rFonts w:ascii="Times New Roman" w:hAnsi="Times New Roman" w:cs="Times New Roman"/>
          <w:noProof/>
          <w:shd w:val="clear" w:color="auto" w:fill="FFFFFF"/>
          <w:lang w:val="id-ID" w:eastAsia="id-ID"/>
        </w:rPr>
        <w:drawing>
          <wp:inline distT="0" distB="0" distL="0" distR="0">
            <wp:extent cx="2476390" cy="1653871"/>
            <wp:effectExtent l="19050" t="0" r="110" b="0"/>
            <wp:docPr id="18" name="Picture 17" descr="gbr 7 tq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r 7 tqm.png"/>
                    <pic:cNvPicPr/>
                  </pic:nvPicPr>
                  <pic:blipFill>
                    <a:blip r:embed="rId14"/>
                    <a:stretch>
                      <a:fillRect/>
                    </a:stretch>
                  </pic:blipFill>
                  <pic:spPr>
                    <a:xfrm>
                      <a:off x="0" y="0"/>
                      <a:ext cx="2475230" cy="1653096"/>
                    </a:xfrm>
                    <a:prstGeom prst="rect">
                      <a:avLst/>
                    </a:prstGeom>
                  </pic:spPr>
                </pic:pic>
              </a:graphicData>
            </a:graphic>
          </wp:inline>
        </w:drawing>
      </w:r>
    </w:p>
    <w:p w:rsidR="005A0216" w:rsidRDefault="005A0216" w:rsidP="00F7219B">
      <w:pPr>
        <w:tabs>
          <w:tab w:val="left" w:pos="0"/>
        </w:tabs>
        <w:spacing w:after="0" w:line="240" w:lineRule="auto"/>
        <w:jc w:val="both"/>
        <w:rPr>
          <w:rFonts w:ascii="Times New Roman" w:hAnsi="Times New Roman" w:cs="Times New Roman"/>
          <w:noProof/>
          <w:shd w:val="clear" w:color="auto" w:fill="FFFFFF"/>
        </w:rPr>
      </w:pPr>
    </w:p>
    <w:p w:rsidR="003822AC" w:rsidRPr="00E50B86" w:rsidRDefault="00427F81" w:rsidP="00427F81">
      <w:pPr>
        <w:tabs>
          <w:tab w:val="left" w:pos="0"/>
        </w:tabs>
        <w:spacing w:after="0" w:line="240" w:lineRule="auto"/>
        <w:jc w:val="center"/>
        <w:rPr>
          <w:rFonts w:ascii="Times New Roman" w:hAnsi="Times New Roman" w:cs="Times New Roman"/>
          <w:sz w:val="24"/>
          <w:szCs w:val="24"/>
          <w:shd w:val="clear" w:color="auto" w:fill="FFFFFF"/>
        </w:rPr>
      </w:pPr>
      <w:r w:rsidRPr="00E50B86">
        <w:rPr>
          <w:rFonts w:ascii="Times New Roman" w:hAnsi="Times New Roman" w:cs="Times New Roman"/>
          <w:b/>
          <w:sz w:val="24"/>
          <w:szCs w:val="24"/>
          <w:shd w:val="clear" w:color="auto" w:fill="FFFFFF"/>
        </w:rPr>
        <w:t xml:space="preserve">Gambar 7. </w:t>
      </w:r>
      <w:r w:rsidRPr="00E50B86">
        <w:rPr>
          <w:rFonts w:ascii="Times New Roman" w:hAnsi="Times New Roman" w:cs="Times New Roman"/>
          <w:sz w:val="24"/>
          <w:szCs w:val="24"/>
          <w:shd w:val="clear" w:color="auto" w:fill="FFFFFF"/>
        </w:rPr>
        <w:t xml:space="preserve">Bagan Alir Proses Produksi </w:t>
      </w:r>
      <w:r w:rsidRPr="00E50B86">
        <w:rPr>
          <w:rFonts w:ascii="Times New Roman" w:hAnsi="Times New Roman" w:cs="Times New Roman"/>
          <w:i/>
          <w:sz w:val="24"/>
          <w:szCs w:val="24"/>
          <w:shd w:val="clear" w:color="auto" w:fill="FFFFFF"/>
        </w:rPr>
        <w:t>Ready Mix Concrete</w:t>
      </w:r>
      <w:r w:rsidR="00493C6A" w:rsidRPr="00E50B86">
        <w:rPr>
          <w:rFonts w:ascii="Times New Roman" w:hAnsi="Times New Roman" w:cs="Times New Roman"/>
          <w:sz w:val="24"/>
          <w:szCs w:val="24"/>
          <w:shd w:val="clear" w:color="auto" w:fill="FFFFFF"/>
        </w:rPr>
        <w:t xml:space="preserve"> (RMC)</w:t>
      </w:r>
    </w:p>
    <w:p w:rsidR="00427F81" w:rsidRPr="00E50B86" w:rsidRDefault="00427F81" w:rsidP="00427F81">
      <w:pPr>
        <w:tabs>
          <w:tab w:val="left" w:pos="0"/>
        </w:tabs>
        <w:spacing w:after="0" w:line="240" w:lineRule="auto"/>
        <w:jc w:val="center"/>
        <w:rPr>
          <w:rFonts w:ascii="Times New Roman" w:hAnsi="Times New Roman" w:cs="Times New Roman"/>
          <w:sz w:val="24"/>
          <w:szCs w:val="24"/>
          <w:shd w:val="clear" w:color="auto" w:fill="FFFFFF"/>
        </w:rPr>
      </w:pPr>
      <w:r w:rsidRPr="00E50B86">
        <w:rPr>
          <w:rFonts w:ascii="Times New Roman" w:hAnsi="Times New Roman" w:cs="Times New Roman"/>
          <w:sz w:val="24"/>
          <w:szCs w:val="24"/>
          <w:shd w:val="clear" w:color="auto" w:fill="FFFFFF"/>
        </w:rPr>
        <w:t>(Sumber : Anonim, 2002)</w:t>
      </w:r>
    </w:p>
    <w:p w:rsidR="00BD49E7" w:rsidRDefault="00BD49E7" w:rsidP="005273AF">
      <w:pPr>
        <w:tabs>
          <w:tab w:val="left" w:pos="0"/>
        </w:tabs>
        <w:spacing w:after="0" w:line="240" w:lineRule="auto"/>
        <w:jc w:val="both"/>
        <w:rPr>
          <w:rFonts w:ascii="Times New Roman" w:hAnsi="Times New Roman" w:cs="Times New Roman"/>
          <w:b/>
          <w:sz w:val="24"/>
          <w:szCs w:val="24"/>
          <w:shd w:val="clear" w:color="auto" w:fill="FFFFFF"/>
        </w:rPr>
      </w:pPr>
    </w:p>
    <w:p w:rsidR="00270583" w:rsidRDefault="00270583" w:rsidP="005273AF">
      <w:pPr>
        <w:tabs>
          <w:tab w:val="left" w:pos="0"/>
        </w:tabs>
        <w:spacing w:after="0" w:line="240" w:lineRule="auto"/>
        <w:jc w:val="both"/>
        <w:rPr>
          <w:rFonts w:ascii="Times New Roman" w:hAnsi="Times New Roman" w:cs="Times New Roman"/>
          <w:b/>
          <w:sz w:val="24"/>
          <w:szCs w:val="24"/>
          <w:shd w:val="clear" w:color="auto" w:fill="FFFFFF"/>
        </w:rPr>
      </w:pPr>
    </w:p>
    <w:p w:rsidR="00351963" w:rsidRPr="005273AF" w:rsidRDefault="00547C57" w:rsidP="005273AF">
      <w:pPr>
        <w:tabs>
          <w:tab w:val="left" w:pos="0"/>
        </w:tabs>
        <w:spacing w:after="0" w:line="240" w:lineRule="auto"/>
        <w:jc w:val="both"/>
        <w:rPr>
          <w:rFonts w:ascii="Times New Roman" w:hAnsi="Times New Roman" w:cs="Times New Roman"/>
          <w:b/>
          <w:sz w:val="24"/>
          <w:szCs w:val="24"/>
          <w:shd w:val="clear" w:color="auto" w:fill="FFFFFF"/>
        </w:rPr>
      </w:pPr>
      <w:r w:rsidRPr="005273AF">
        <w:rPr>
          <w:rFonts w:ascii="Times New Roman" w:hAnsi="Times New Roman" w:cs="Times New Roman"/>
          <w:b/>
          <w:sz w:val="24"/>
          <w:szCs w:val="24"/>
          <w:shd w:val="clear" w:color="auto" w:fill="FFFFFF"/>
        </w:rPr>
        <w:t xml:space="preserve">Umpan </w:t>
      </w:r>
      <w:r w:rsidR="005273AF" w:rsidRPr="005273AF">
        <w:rPr>
          <w:rFonts w:ascii="Times New Roman" w:hAnsi="Times New Roman" w:cs="Times New Roman"/>
          <w:b/>
          <w:sz w:val="24"/>
          <w:szCs w:val="24"/>
          <w:shd w:val="clear" w:color="auto" w:fill="FFFFFF"/>
        </w:rPr>
        <w:t>Balik Pelanggan</w:t>
      </w:r>
    </w:p>
    <w:p w:rsidR="00547C57" w:rsidRPr="005273AF" w:rsidRDefault="00ED6F3D" w:rsidP="005273AF">
      <w:pPr>
        <w:spacing w:after="0" w:line="240" w:lineRule="auto"/>
        <w:ind w:firstLine="720"/>
        <w:jc w:val="both"/>
        <w:rPr>
          <w:rFonts w:ascii="Times New Roman" w:hAnsi="Times New Roman" w:cs="Times New Roman"/>
          <w:sz w:val="24"/>
          <w:szCs w:val="24"/>
          <w:shd w:val="clear" w:color="auto" w:fill="FFFFFF"/>
        </w:rPr>
      </w:pPr>
      <w:r w:rsidRPr="005273AF">
        <w:rPr>
          <w:rFonts w:ascii="Times New Roman" w:hAnsi="Times New Roman" w:cs="Times New Roman"/>
          <w:sz w:val="24"/>
          <w:szCs w:val="24"/>
          <w:shd w:val="clear" w:color="auto" w:fill="FFFFFF"/>
        </w:rPr>
        <w:t xml:space="preserve">Divisi produksi </w:t>
      </w:r>
      <w:r w:rsidRPr="005273AF">
        <w:rPr>
          <w:rFonts w:ascii="Times New Roman" w:hAnsi="Times New Roman" w:cs="Times New Roman"/>
          <w:i/>
          <w:sz w:val="24"/>
          <w:szCs w:val="24"/>
          <w:shd w:val="clear" w:color="auto" w:fill="FFFFFF"/>
        </w:rPr>
        <w:t>ready mix concrete</w:t>
      </w:r>
      <w:r w:rsidRPr="005273AF">
        <w:rPr>
          <w:rFonts w:ascii="Times New Roman" w:hAnsi="Times New Roman" w:cs="Times New Roman"/>
          <w:sz w:val="24"/>
          <w:szCs w:val="24"/>
          <w:shd w:val="clear" w:color="auto" w:fill="FFFFFF"/>
        </w:rPr>
        <w:t xml:space="preserve"> </w:t>
      </w:r>
      <w:r w:rsidR="001C524C" w:rsidRPr="005273AF">
        <w:rPr>
          <w:rFonts w:ascii="Times New Roman" w:hAnsi="Times New Roman" w:cs="Times New Roman"/>
          <w:sz w:val="24"/>
          <w:szCs w:val="24"/>
          <w:shd w:val="clear" w:color="auto" w:fill="FFFFFF"/>
        </w:rPr>
        <w:t xml:space="preserve">seharusnya menyadari bahwa </w:t>
      </w:r>
      <w:r w:rsidR="00DC2D37" w:rsidRPr="005273AF">
        <w:rPr>
          <w:rFonts w:ascii="Times New Roman" w:hAnsi="Times New Roman" w:cs="Times New Roman"/>
          <w:sz w:val="24"/>
          <w:szCs w:val="24"/>
          <w:shd w:val="clear" w:color="auto" w:fill="FFFFFF"/>
        </w:rPr>
        <w:t>untuk memenangkan persaingan pasar PT Igasar harus melakukan perbaikan mutu produk secara terus menerus dengan selalu memperhatikan kepuasan pelanggan. Dalam ha</w:t>
      </w:r>
      <w:r w:rsidR="00686277">
        <w:rPr>
          <w:rFonts w:ascii="Times New Roman" w:hAnsi="Times New Roman" w:cs="Times New Roman"/>
          <w:sz w:val="24"/>
          <w:szCs w:val="24"/>
          <w:shd w:val="clear" w:color="auto" w:fill="FFFFFF"/>
        </w:rPr>
        <w:t xml:space="preserve">l ini peneliti mengidentifikasi </w:t>
      </w:r>
      <w:r w:rsidR="00BC68B6" w:rsidRPr="005273AF">
        <w:rPr>
          <w:rFonts w:ascii="Times New Roman" w:hAnsi="Times New Roman" w:cs="Times New Roman"/>
          <w:sz w:val="24"/>
          <w:szCs w:val="24"/>
          <w:shd w:val="clear" w:color="auto" w:fill="FFFFFF"/>
        </w:rPr>
        <w:t>umpan balik pelanggan</w:t>
      </w:r>
      <w:r w:rsidR="007F2F10" w:rsidRPr="005273AF">
        <w:rPr>
          <w:rFonts w:ascii="Times New Roman" w:hAnsi="Times New Roman" w:cs="Times New Roman"/>
          <w:sz w:val="24"/>
          <w:szCs w:val="24"/>
          <w:shd w:val="clear" w:color="auto" w:fill="FFFFFF"/>
        </w:rPr>
        <w:t xml:space="preserve"> dari segi mutu dan pelaksanaan pengiriman produk.</w:t>
      </w:r>
      <w:r w:rsidR="007A6666" w:rsidRPr="005273AF">
        <w:rPr>
          <w:rFonts w:ascii="Times New Roman" w:hAnsi="Times New Roman" w:cs="Times New Roman"/>
          <w:sz w:val="24"/>
          <w:szCs w:val="24"/>
          <w:shd w:val="clear" w:color="auto" w:fill="FFFFFF"/>
        </w:rPr>
        <w:t xml:space="preserve">  </w:t>
      </w:r>
    </w:p>
    <w:p w:rsidR="006A22A0" w:rsidRPr="005273AF" w:rsidRDefault="007A6666" w:rsidP="005273AF">
      <w:pPr>
        <w:spacing w:after="0" w:line="240" w:lineRule="auto"/>
        <w:ind w:firstLine="720"/>
        <w:jc w:val="both"/>
        <w:rPr>
          <w:rFonts w:ascii="Times New Roman" w:hAnsi="Times New Roman" w:cs="Times New Roman"/>
          <w:sz w:val="24"/>
          <w:szCs w:val="24"/>
          <w:shd w:val="clear" w:color="auto" w:fill="FFFFFF"/>
        </w:rPr>
      </w:pPr>
      <w:r w:rsidRPr="005273AF">
        <w:rPr>
          <w:rFonts w:ascii="Times New Roman" w:hAnsi="Times New Roman" w:cs="Times New Roman"/>
          <w:sz w:val="24"/>
          <w:szCs w:val="24"/>
          <w:shd w:val="clear" w:color="auto" w:fill="FFFFFF"/>
        </w:rPr>
        <w:t>Be</w:t>
      </w:r>
      <w:r w:rsidR="00E71376" w:rsidRPr="005273AF">
        <w:rPr>
          <w:rFonts w:ascii="Times New Roman" w:hAnsi="Times New Roman" w:cs="Times New Roman"/>
          <w:sz w:val="24"/>
          <w:szCs w:val="24"/>
          <w:shd w:val="clear" w:color="auto" w:fill="FFFFFF"/>
        </w:rPr>
        <w:t>r</w:t>
      </w:r>
      <w:r w:rsidRPr="005273AF">
        <w:rPr>
          <w:rFonts w:ascii="Times New Roman" w:hAnsi="Times New Roman" w:cs="Times New Roman"/>
          <w:sz w:val="24"/>
          <w:szCs w:val="24"/>
          <w:shd w:val="clear" w:color="auto" w:fill="FFFFFF"/>
        </w:rPr>
        <w:t xml:space="preserve">dasarkan hasil kuisioner </w:t>
      </w:r>
      <w:r w:rsidR="00E71376" w:rsidRPr="005273AF">
        <w:rPr>
          <w:rFonts w:ascii="Times New Roman" w:hAnsi="Times New Roman" w:cs="Times New Roman"/>
          <w:sz w:val="24"/>
          <w:szCs w:val="24"/>
          <w:shd w:val="clear" w:color="auto" w:fill="FFFFFF"/>
        </w:rPr>
        <w:t xml:space="preserve">yang </w:t>
      </w:r>
      <w:r w:rsidR="006A22A0" w:rsidRPr="005273AF">
        <w:rPr>
          <w:rFonts w:ascii="Times New Roman" w:hAnsi="Times New Roman" w:cs="Times New Roman"/>
          <w:sz w:val="24"/>
          <w:szCs w:val="24"/>
          <w:shd w:val="clear" w:color="auto" w:fill="FFFFFF"/>
        </w:rPr>
        <w:t>telah disebarkan kepada pelanggan</w:t>
      </w:r>
      <w:r w:rsidR="00E71376" w:rsidRPr="005273AF">
        <w:rPr>
          <w:rFonts w:ascii="Times New Roman" w:hAnsi="Times New Roman" w:cs="Times New Roman"/>
          <w:sz w:val="24"/>
          <w:szCs w:val="24"/>
          <w:shd w:val="clear" w:color="auto" w:fill="FFFFFF"/>
        </w:rPr>
        <w:t xml:space="preserve"> produk</w:t>
      </w:r>
      <w:r w:rsidR="006A22A0" w:rsidRPr="005273AF">
        <w:rPr>
          <w:rFonts w:ascii="Times New Roman" w:hAnsi="Times New Roman" w:cs="Times New Roman"/>
          <w:sz w:val="24"/>
          <w:szCs w:val="24"/>
          <w:shd w:val="clear" w:color="auto" w:fill="FFFFFF"/>
        </w:rPr>
        <w:t xml:space="preserve"> </w:t>
      </w:r>
      <w:r w:rsidR="006A22A0" w:rsidRPr="005273AF">
        <w:rPr>
          <w:rFonts w:ascii="Times New Roman" w:hAnsi="Times New Roman" w:cs="Times New Roman"/>
          <w:i/>
          <w:sz w:val="24"/>
          <w:szCs w:val="24"/>
          <w:shd w:val="clear" w:color="auto" w:fill="FFFFFF"/>
        </w:rPr>
        <w:t>ready mix concrete</w:t>
      </w:r>
      <w:r w:rsidR="006A22A0" w:rsidRPr="005273AF">
        <w:rPr>
          <w:rFonts w:ascii="Times New Roman" w:hAnsi="Times New Roman" w:cs="Times New Roman"/>
          <w:sz w:val="24"/>
          <w:szCs w:val="24"/>
          <w:shd w:val="clear" w:color="auto" w:fill="FFFFFF"/>
        </w:rPr>
        <w:t xml:space="preserve">, dari segi informasi tentang produk diperoleh bahwa 30 % dari jumlah pelanggan mengetahui dan menggunakan produk </w:t>
      </w:r>
      <w:r w:rsidR="006A22A0" w:rsidRPr="005273AF">
        <w:rPr>
          <w:rFonts w:ascii="Times New Roman" w:hAnsi="Times New Roman" w:cs="Times New Roman"/>
          <w:i/>
          <w:sz w:val="24"/>
          <w:szCs w:val="24"/>
          <w:shd w:val="clear" w:color="auto" w:fill="FFFFFF"/>
        </w:rPr>
        <w:t>ready mix concrete</w:t>
      </w:r>
      <w:r w:rsidR="006A22A0" w:rsidRPr="005273AF">
        <w:rPr>
          <w:rFonts w:ascii="Times New Roman" w:hAnsi="Times New Roman" w:cs="Times New Roman"/>
          <w:sz w:val="24"/>
          <w:szCs w:val="24"/>
          <w:shd w:val="clear" w:color="auto" w:fill="FFFFFF"/>
        </w:rPr>
        <w:t xml:space="preserve"> dari konsumen lain, 30 % mengetahui dari promosi dan 40% mengetahui sendiri. Dari segi jadwal pengiriman produk, 20 % dari pelanggan menyatakan tidak terlambat, 70% menyatakan kadang-kadang terlambat dan 10 % menyatakan sering terlambat, sedangkan dari segi pelayanan, 30 % dari pelanggan menyatakan sangat puas dengan tanggapan keluhan, 50 % menyatakan cukup puas dengan tanggapan keluhan dan 20 % menyatakan tidak puas </w:t>
      </w:r>
      <w:r w:rsidR="006A22A0" w:rsidRPr="005273AF">
        <w:rPr>
          <w:rFonts w:ascii="Times New Roman" w:hAnsi="Times New Roman" w:cs="Times New Roman"/>
          <w:sz w:val="24"/>
          <w:szCs w:val="24"/>
          <w:shd w:val="clear" w:color="auto" w:fill="FFFFFF"/>
        </w:rPr>
        <w:lastRenderedPageBreak/>
        <w:t>dengan tangga</w:t>
      </w:r>
      <w:r w:rsidR="00027B78" w:rsidRPr="005273AF">
        <w:rPr>
          <w:rFonts w:ascii="Times New Roman" w:hAnsi="Times New Roman" w:cs="Times New Roman"/>
          <w:sz w:val="24"/>
          <w:szCs w:val="24"/>
          <w:shd w:val="clear" w:color="auto" w:fill="FFFFFF"/>
        </w:rPr>
        <w:t>pan keluhan. Dari hasil ini</w:t>
      </w:r>
      <w:r w:rsidR="006A22A0" w:rsidRPr="005273AF">
        <w:rPr>
          <w:rFonts w:ascii="Times New Roman" w:hAnsi="Times New Roman" w:cs="Times New Roman"/>
          <w:sz w:val="24"/>
          <w:szCs w:val="24"/>
          <w:shd w:val="clear" w:color="auto" w:fill="FFFFFF"/>
        </w:rPr>
        <w:t xml:space="preserve"> dapat disimpulkan bahwa produk </w:t>
      </w:r>
      <w:r w:rsidR="006A22A0" w:rsidRPr="005273AF">
        <w:rPr>
          <w:rFonts w:ascii="Times New Roman" w:hAnsi="Times New Roman" w:cs="Times New Roman"/>
          <w:i/>
          <w:sz w:val="24"/>
          <w:szCs w:val="24"/>
          <w:shd w:val="clear" w:color="auto" w:fill="FFFFFF"/>
        </w:rPr>
        <w:t>ready mix concrete</w:t>
      </w:r>
      <w:r w:rsidR="006A22A0" w:rsidRPr="005273AF">
        <w:rPr>
          <w:rFonts w:ascii="Times New Roman" w:hAnsi="Times New Roman" w:cs="Times New Roman"/>
          <w:sz w:val="24"/>
          <w:szCs w:val="24"/>
          <w:shd w:val="clear" w:color="auto" w:fill="FFFFFF"/>
        </w:rPr>
        <w:t xml:space="preserve"> dari PT.Igasar dinilai memenuhi spesifikasi dan persyarat</w:t>
      </w:r>
      <w:r w:rsidR="0077398F" w:rsidRPr="005273AF">
        <w:rPr>
          <w:rFonts w:ascii="Times New Roman" w:hAnsi="Times New Roman" w:cs="Times New Roman"/>
          <w:sz w:val="24"/>
          <w:szCs w:val="24"/>
          <w:shd w:val="clear" w:color="auto" w:fill="FFFFFF"/>
        </w:rPr>
        <w:t>an yang ditetapkan oleh pelanggan</w:t>
      </w:r>
      <w:r w:rsidR="006A22A0" w:rsidRPr="005273AF">
        <w:rPr>
          <w:rFonts w:ascii="Times New Roman" w:hAnsi="Times New Roman" w:cs="Times New Roman"/>
          <w:sz w:val="24"/>
          <w:szCs w:val="24"/>
          <w:shd w:val="clear" w:color="auto" w:fill="FFFFFF"/>
        </w:rPr>
        <w:t>, namun dari segi pelaksanaan termasuk jadwal pengiriman dan pelayana</w:t>
      </w:r>
      <w:r w:rsidR="0077398F" w:rsidRPr="005273AF">
        <w:rPr>
          <w:rFonts w:ascii="Times New Roman" w:hAnsi="Times New Roman" w:cs="Times New Roman"/>
          <w:sz w:val="24"/>
          <w:szCs w:val="24"/>
          <w:shd w:val="clear" w:color="auto" w:fill="FFFFFF"/>
        </w:rPr>
        <w:t>n kurang memuaskan bagi pelanggan</w:t>
      </w:r>
      <w:r w:rsidR="006A22A0" w:rsidRPr="005273AF">
        <w:rPr>
          <w:rFonts w:ascii="Times New Roman" w:hAnsi="Times New Roman" w:cs="Times New Roman"/>
          <w:sz w:val="24"/>
          <w:szCs w:val="24"/>
          <w:shd w:val="clear" w:color="auto" w:fill="FFFFFF"/>
        </w:rPr>
        <w:t>.</w:t>
      </w:r>
    </w:p>
    <w:p w:rsidR="00B0589E" w:rsidRPr="005273AF" w:rsidRDefault="00B0589E" w:rsidP="005273AF">
      <w:pPr>
        <w:tabs>
          <w:tab w:val="left" w:pos="270"/>
        </w:tabs>
        <w:spacing w:after="0" w:line="240" w:lineRule="auto"/>
        <w:ind w:firstLine="720"/>
        <w:jc w:val="both"/>
        <w:rPr>
          <w:rFonts w:ascii="Times New Roman" w:hAnsi="Times New Roman" w:cs="Times New Roman"/>
          <w:sz w:val="24"/>
          <w:szCs w:val="24"/>
          <w:shd w:val="clear" w:color="auto" w:fill="FFFFFF"/>
        </w:rPr>
      </w:pPr>
      <w:r w:rsidRPr="005273AF">
        <w:rPr>
          <w:rFonts w:ascii="Times New Roman" w:hAnsi="Times New Roman" w:cs="Times New Roman"/>
          <w:sz w:val="24"/>
          <w:szCs w:val="24"/>
          <w:shd w:val="clear" w:color="auto" w:fill="FFFFFF"/>
        </w:rPr>
        <w:t>Konsep TQ</w:t>
      </w:r>
      <w:r w:rsidR="00EB2F3F" w:rsidRPr="005273AF">
        <w:rPr>
          <w:rFonts w:ascii="Times New Roman" w:hAnsi="Times New Roman" w:cs="Times New Roman"/>
          <w:sz w:val="24"/>
          <w:szCs w:val="24"/>
          <w:shd w:val="clear" w:color="auto" w:fill="FFFFFF"/>
        </w:rPr>
        <w:t>C yang diterapkan oleh PT. Semen Padang</w:t>
      </w:r>
      <w:r w:rsidR="0008663D" w:rsidRPr="005273AF">
        <w:rPr>
          <w:rFonts w:ascii="Times New Roman" w:hAnsi="Times New Roman" w:cs="Times New Roman"/>
          <w:sz w:val="24"/>
          <w:szCs w:val="24"/>
          <w:shd w:val="clear" w:color="auto" w:fill="FFFFFF"/>
        </w:rPr>
        <w:t xml:space="preserve"> selaku perusahaan induk dari PT. Igasar</w:t>
      </w:r>
      <w:r w:rsidRPr="005273AF">
        <w:rPr>
          <w:rFonts w:ascii="Times New Roman" w:hAnsi="Times New Roman" w:cs="Times New Roman"/>
          <w:sz w:val="24"/>
          <w:szCs w:val="24"/>
          <w:shd w:val="clear" w:color="auto" w:fill="FFFFFF"/>
        </w:rPr>
        <w:t xml:space="preserve"> diangkat dari ide konsep pengendalian kualitas yang dikemukakan oleh Feigenbaum, 1968 bahwa pengendalian harus dimulai dari perancangan produk dan berakhir hanya jika produk telah sampai ketangan pelanggan yang puas. Komponen-komponen dari konsep TQC adalah; </w:t>
      </w:r>
      <w:r w:rsidRPr="005273AF">
        <w:rPr>
          <w:rStyle w:val="FootnoteReference"/>
          <w:rFonts w:ascii="Times New Roman" w:hAnsi="Times New Roman" w:cs="Times New Roman"/>
          <w:sz w:val="24"/>
          <w:szCs w:val="24"/>
          <w:shd w:val="clear" w:color="auto" w:fill="FFFFFF"/>
        </w:rPr>
        <w:t>1</w:t>
      </w:r>
    </w:p>
    <w:p w:rsidR="00B0589E" w:rsidRPr="005273AF" w:rsidRDefault="00B0589E" w:rsidP="00B0589E">
      <w:pPr>
        <w:pStyle w:val="ListParagraph"/>
        <w:numPr>
          <w:ilvl w:val="0"/>
          <w:numId w:val="14"/>
        </w:numPr>
        <w:tabs>
          <w:tab w:val="left" w:pos="270"/>
        </w:tabs>
        <w:spacing w:after="0" w:line="240" w:lineRule="auto"/>
        <w:ind w:left="0" w:firstLine="0"/>
        <w:jc w:val="both"/>
        <w:rPr>
          <w:rFonts w:ascii="Times New Roman" w:hAnsi="Times New Roman" w:cs="Times New Roman"/>
          <w:sz w:val="24"/>
          <w:szCs w:val="24"/>
          <w:shd w:val="clear" w:color="auto" w:fill="FFFFFF"/>
        </w:rPr>
      </w:pPr>
      <w:r w:rsidRPr="005273AF">
        <w:rPr>
          <w:rFonts w:ascii="Times New Roman" w:hAnsi="Times New Roman" w:cs="Times New Roman"/>
          <w:sz w:val="24"/>
          <w:szCs w:val="24"/>
          <w:shd w:val="clear" w:color="auto" w:fill="FFFFFF"/>
        </w:rPr>
        <w:t>Keterlibatan semua fungsi dalam kegiatan kualitas</w:t>
      </w:r>
    </w:p>
    <w:p w:rsidR="00B0589E" w:rsidRPr="005273AF" w:rsidRDefault="00B0589E" w:rsidP="00B0589E">
      <w:pPr>
        <w:pStyle w:val="ListParagraph"/>
        <w:numPr>
          <w:ilvl w:val="0"/>
          <w:numId w:val="14"/>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5273AF">
        <w:rPr>
          <w:rFonts w:ascii="Times New Roman" w:hAnsi="Times New Roman" w:cs="Times New Roman"/>
          <w:sz w:val="24"/>
          <w:szCs w:val="24"/>
          <w:shd w:val="clear" w:color="auto" w:fill="FFFFFF"/>
        </w:rPr>
        <w:t>Keterlibatan semua karyawan dari manajemen puncak sampai karyawan terendah dalam memperhatikan kualitas</w:t>
      </w:r>
    </w:p>
    <w:p w:rsidR="00B0589E" w:rsidRPr="005273AF" w:rsidRDefault="00B0589E" w:rsidP="00B0589E">
      <w:pPr>
        <w:pStyle w:val="ListParagraph"/>
        <w:numPr>
          <w:ilvl w:val="0"/>
          <w:numId w:val="14"/>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5273AF">
        <w:rPr>
          <w:rFonts w:ascii="Times New Roman" w:hAnsi="Times New Roman" w:cs="Times New Roman"/>
          <w:sz w:val="24"/>
          <w:szCs w:val="24"/>
          <w:shd w:val="clear" w:color="auto" w:fill="FFFFFF"/>
        </w:rPr>
        <w:t xml:space="preserve">Filosofi perbaikan berkesinambungan dengan menggunakan siklus </w:t>
      </w:r>
      <w:r w:rsidRPr="005273AF">
        <w:rPr>
          <w:rFonts w:ascii="Times New Roman" w:hAnsi="Times New Roman" w:cs="Times New Roman"/>
          <w:i/>
          <w:sz w:val="24"/>
          <w:szCs w:val="24"/>
          <w:shd w:val="clear" w:color="auto" w:fill="FFFFFF"/>
        </w:rPr>
        <w:t>Plan-Do-Check-Action</w:t>
      </w:r>
      <w:r w:rsidRPr="005273AF">
        <w:rPr>
          <w:rFonts w:ascii="Times New Roman" w:hAnsi="Times New Roman" w:cs="Times New Roman"/>
          <w:sz w:val="24"/>
          <w:szCs w:val="24"/>
          <w:shd w:val="clear" w:color="auto" w:fill="FFFFFF"/>
        </w:rPr>
        <w:t xml:space="preserve"> (PDCA)</w:t>
      </w:r>
    </w:p>
    <w:p w:rsidR="00B0589E" w:rsidRPr="005273AF" w:rsidRDefault="00B0589E" w:rsidP="00B0589E">
      <w:pPr>
        <w:pStyle w:val="ListParagraph"/>
        <w:numPr>
          <w:ilvl w:val="0"/>
          <w:numId w:val="14"/>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5273AF">
        <w:rPr>
          <w:rFonts w:ascii="Times New Roman" w:hAnsi="Times New Roman" w:cs="Times New Roman"/>
          <w:sz w:val="24"/>
          <w:szCs w:val="24"/>
          <w:shd w:val="clear" w:color="auto" w:fill="FFFFFF"/>
        </w:rPr>
        <w:t>Orientasi kualitas pada pelanggan kuat.</w:t>
      </w:r>
    </w:p>
    <w:p w:rsidR="000F7187" w:rsidRPr="005273AF" w:rsidRDefault="0047446C" w:rsidP="00CA1B7B">
      <w:pPr>
        <w:tabs>
          <w:tab w:val="left" w:pos="270"/>
        </w:tabs>
        <w:spacing w:after="0" w:line="240" w:lineRule="auto"/>
        <w:ind w:firstLine="720"/>
        <w:jc w:val="both"/>
        <w:rPr>
          <w:rFonts w:ascii="Times New Roman" w:hAnsi="Times New Roman" w:cs="Times New Roman"/>
          <w:sz w:val="24"/>
          <w:szCs w:val="24"/>
          <w:shd w:val="clear" w:color="auto" w:fill="FFFFFF"/>
        </w:rPr>
      </w:pPr>
      <w:r w:rsidRPr="005273AF">
        <w:rPr>
          <w:rFonts w:ascii="Times New Roman" w:hAnsi="Times New Roman" w:cs="Times New Roman"/>
          <w:sz w:val="24"/>
          <w:szCs w:val="24"/>
          <w:shd w:val="clear" w:color="auto" w:fill="FFFFFF"/>
        </w:rPr>
        <w:t xml:space="preserve">Dari hasil penelitian diketahui bahwa produk </w:t>
      </w:r>
      <w:r w:rsidRPr="005273AF">
        <w:rPr>
          <w:rFonts w:ascii="Times New Roman" w:hAnsi="Times New Roman" w:cs="Times New Roman"/>
          <w:i/>
          <w:sz w:val="24"/>
          <w:szCs w:val="24"/>
          <w:shd w:val="clear" w:color="auto" w:fill="FFFFFF"/>
        </w:rPr>
        <w:t>ready mix concrete</w:t>
      </w:r>
      <w:r w:rsidRPr="005273AF">
        <w:rPr>
          <w:rFonts w:ascii="Times New Roman" w:hAnsi="Times New Roman" w:cs="Times New Roman"/>
          <w:sz w:val="24"/>
          <w:szCs w:val="24"/>
          <w:shd w:val="clear" w:color="auto" w:fill="FFFFFF"/>
        </w:rPr>
        <w:t xml:space="preserve"> dari PT.Igasar dinilai memenuhi spesifikasi dan persyaratan yang ditetapkan oleh pelanggan, namun dari segi pelaksanaan termasuk jadwal pengiriman dan pelayanan kurang memuaskan bagi pelanggan.</w:t>
      </w:r>
      <w:r w:rsidR="00B0589E" w:rsidRPr="005273AF">
        <w:rPr>
          <w:rFonts w:ascii="Times New Roman" w:hAnsi="Times New Roman" w:cs="Times New Roman"/>
          <w:sz w:val="24"/>
          <w:szCs w:val="24"/>
          <w:shd w:val="clear" w:color="auto" w:fill="FFFFFF"/>
        </w:rPr>
        <w:t xml:space="preserve"> </w:t>
      </w:r>
      <w:r w:rsidR="00485E5F" w:rsidRPr="005273AF">
        <w:rPr>
          <w:rFonts w:ascii="Times New Roman" w:hAnsi="Times New Roman" w:cs="Times New Roman"/>
          <w:sz w:val="24"/>
          <w:szCs w:val="24"/>
          <w:shd w:val="clear" w:color="auto" w:fill="FFFFFF"/>
        </w:rPr>
        <w:t xml:space="preserve">Untuk memenangkan persaingan pasar dan meningkatkan kualitas perusahaan, peneliti merekomendasikan PT. Semen Padang selaku perusahaan induk untuk mencoba menerapkan konsep </w:t>
      </w:r>
      <w:r w:rsidR="00485E5F" w:rsidRPr="005273AF">
        <w:rPr>
          <w:rFonts w:ascii="Times New Roman" w:hAnsi="Times New Roman" w:cs="Times New Roman"/>
          <w:i/>
          <w:sz w:val="24"/>
          <w:szCs w:val="24"/>
          <w:shd w:val="clear" w:color="auto" w:fill="FFFFFF"/>
        </w:rPr>
        <w:t>T</w:t>
      </w:r>
      <w:r w:rsidR="00156ACD" w:rsidRPr="005273AF">
        <w:rPr>
          <w:rFonts w:ascii="Times New Roman" w:hAnsi="Times New Roman" w:cs="Times New Roman"/>
          <w:i/>
          <w:sz w:val="24"/>
          <w:szCs w:val="24"/>
          <w:shd w:val="clear" w:color="auto" w:fill="FFFFFF"/>
        </w:rPr>
        <w:t>otal Quality Management</w:t>
      </w:r>
      <w:r w:rsidR="00156ACD" w:rsidRPr="005273AF">
        <w:rPr>
          <w:rFonts w:ascii="Times New Roman" w:hAnsi="Times New Roman" w:cs="Times New Roman"/>
          <w:sz w:val="24"/>
          <w:szCs w:val="24"/>
          <w:shd w:val="clear" w:color="auto" w:fill="FFFFFF"/>
        </w:rPr>
        <w:t xml:space="preserve"> (T</w:t>
      </w:r>
      <w:r w:rsidR="00485E5F" w:rsidRPr="005273AF">
        <w:rPr>
          <w:rFonts w:ascii="Times New Roman" w:hAnsi="Times New Roman" w:cs="Times New Roman"/>
          <w:sz w:val="24"/>
          <w:szCs w:val="24"/>
          <w:shd w:val="clear" w:color="auto" w:fill="FFFFFF"/>
        </w:rPr>
        <w:t>QM</w:t>
      </w:r>
      <w:r w:rsidR="00156ACD" w:rsidRPr="005273AF">
        <w:rPr>
          <w:rFonts w:ascii="Times New Roman" w:hAnsi="Times New Roman" w:cs="Times New Roman"/>
          <w:sz w:val="24"/>
          <w:szCs w:val="24"/>
          <w:shd w:val="clear" w:color="auto" w:fill="FFFFFF"/>
        </w:rPr>
        <w:t>)</w:t>
      </w:r>
      <w:r w:rsidR="00485E5F" w:rsidRPr="005273AF">
        <w:rPr>
          <w:rFonts w:ascii="Times New Roman" w:hAnsi="Times New Roman" w:cs="Times New Roman"/>
          <w:sz w:val="24"/>
          <w:szCs w:val="24"/>
          <w:shd w:val="clear" w:color="auto" w:fill="FFFFFF"/>
        </w:rPr>
        <w:t xml:space="preserve"> baik dilingkungan perusahaan induk maupun dilingkungan APLP, termasuk</w:t>
      </w:r>
      <w:r w:rsidR="00937B35" w:rsidRPr="005273AF">
        <w:rPr>
          <w:rFonts w:ascii="Times New Roman" w:hAnsi="Times New Roman" w:cs="Times New Roman"/>
          <w:sz w:val="24"/>
          <w:szCs w:val="24"/>
          <w:shd w:val="clear" w:color="auto" w:fill="FFFFFF"/>
        </w:rPr>
        <w:t xml:space="preserve"> </w:t>
      </w:r>
      <w:r w:rsidR="00485E5F" w:rsidRPr="005273AF">
        <w:rPr>
          <w:rFonts w:ascii="Times New Roman" w:hAnsi="Times New Roman" w:cs="Times New Roman"/>
          <w:sz w:val="24"/>
          <w:szCs w:val="24"/>
          <w:shd w:val="clear" w:color="auto" w:fill="FFFFFF"/>
        </w:rPr>
        <w:t xml:space="preserve"> PT. Igasar. </w:t>
      </w:r>
    </w:p>
    <w:p w:rsidR="00CA1B7B" w:rsidRDefault="00485E5F" w:rsidP="00CA1B7B">
      <w:pPr>
        <w:tabs>
          <w:tab w:val="left" w:pos="270"/>
        </w:tabs>
        <w:spacing w:after="0" w:line="240" w:lineRule="auto"/>
        <w:ind w:firstLine="720"/>
        <w:jc w:val="both"/>
        <w:rPr>
          <w:rFonts w:ascii="Times New Roman" w:hAnsi="Times New Roman" w:cs="Times New Roman"/>
          <w:sz w:val="24"/>
          <w:szCs w:val="24"/>
          <w:shd w:val="clear" w:color="auto" w:fill="FFFFFF"/>
        </w:rPr>
      </w:pPr>
      <w:r w:rsidRPr="005273AF">
        <w:rPr>
          <w:rFonts w:ascii="Times New Roman" w:hAnsi="Times New Roman" w:cs="Times New Roman"/>
          <w:sz w:val="24"/>
          <w:szCs w:val="24"/>
          <w:shd w:val="clear" w:color="auto" w:fill="FFFFFF"/>
        </w:rPr>
        <w:lastRenderedPageBreak/>
        <w:t>Kehadiran TQM sebagai paradigma baru yang berusaha untuk memberikan respon secara tepat terhadap setiap perubahan yang ada, baik yang didorong oleh kekuatan internal maupun kekuatan eksternal perusahaan.</w:t>
      </w:r>
      <w:r w:rsidR="000F7187" w:rsidRPr="005273AF">
        <w:rPr>
          <w:rFonts w:ascii="Times New Roman" w:hAnsi="Times New Roman" w:cs="Times New Roman"/>
          <w:sz w:val="24"/>
          <w:szCs w:val="24"/>
          <w:shd w:val="clear" w:color="auto" w:fill="FFFFFF"/>
        </w:rPr>
        <w:t xml:space="preserve"> </w:t>
      </w:r>
      <w:r w:rsidR="00152C28" w:rsidRPr="005273AF">
        <w:rPr>
          <w:rFonts w:ascii="Times New Roman" w:hAnsi="Times New Roman" w:cs="Times New Roman"/>
          <w:sz w:val="24"/>
          <w:szCs w:val="24"/>
          <w:shd w:val="clear" w:color="auto" w:fill="FFFFFF"/>
        </w:rPr>
        <w:t>TQM merupakan</w:t>
      </w:r>
      <w:r w:rsidRPr="005273AF">
        <w:rPr>
          <w:rFonts w:ascii="Times New Roman" w:hAnsi="Times New Roman" w:cs="Times New Roman"/>
          <w:sz w:val="24"/>
          <w:szCs w:val="24"/>
          <w:shd w:val="clear" w:color="auto" w:fill="FFFFFF"/>
        </w:rPr>
        <w:t xml:space="preserve"> salah satu konsep pengendalian mutu yang dapat meningkatkan kemampuan perusahaan untuk bersaing dalam pasar global yang menekannkan kualitas produk dan jasa. Fokus dari konsep TQM ini adalah melayani kebutuhan pelanggan dengan memasok barang dan jasa yang menghasilkan kualitas setinggi mungkin dan berwawasan lingkungan. </w:t>
      </w:r>
    </w:p>
    <w:p w:rsidR="007E6A57" w:rsidRPr="00CA1B7B" w:rsidRDefault="00742B58" w:rsidP="00CA1B7B">
      <w:pPr>
        <w:tabs>
          <w:tab w:val="left" w:pos="270"/>
        </w:tabs>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Untuk </w:t>
      </w:r>
      <w:r w:rsidR="007E6A57" w:rsidRPr="00CA1B7B">
        <w:rPr>
          <w:rFonts w:ascii="Times New Roman" w:hAnsi="Times New Roman" w:cs="Times New Roman"/>
          <w:sz w:val="24"/>
          <w:szCs w:val="24"/>
          <w:shd w:val="clear" w:color="auto" w:fill="FFFFFF"/>
        </w:rPr>
        <w:t>keberlangsungan kemajuan perusahaan,</w:t>
      </w:r>
      <w:r w:rsidR="00956B76" w:rsidRPr="00CA1B7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perusahaan sebaiknya</w:t>
      </w:r>
      <w:r w:rsidR="00A133CD" w:rsidRPr="00CA1B7B">
        <w:rPr>
          <w:rFonts w:ascii="Times New Roman" w:hAnsi="Times New Roman" w:cs="Times New Roman"/>
          <w:sz w:val="24"/>
          <w:szCs w:val="24"/>
          <w:shd w:val="clear" w:color="auto" w:fill="FFFFFF"/>
        </w:rPr>
        <w:t xml:space="preserve"> </w:t>
      </w:r>
      <w:r w:rsidR="00956B76" w:rsidRPr="00CA1B7B">
        <w:rPr>
          <w:rFonts w:ascii="Times New Roman" w:hAnsi="Times New Roman" w:cs="Times New Roman"/>
          <w:sz w:val="24"/>
          <w:szCs w:val="24"/>
          <w:shd w:val="clear" w:color="auto" w:fill="FFFFFF"/>
        </w:rPr>
        <w:t>tidak hanya memfokuskan pada</w:t>
      </w:r>
      <w:r w:rsidR="007E6A57" w:rsidRPr="00CA1B7B">
        <w:rPr>
          <w:rFonts w:ascii="Times New Roman" w:hAnsi="Times New Roman" w:cs="Times New Roman"/>
          <w:sz w:val="24"/>
          <w:szCs w:val="24"/>
          <w:shd w:val="clear" w:color="auto" w:fill="FFFFFF"/>
        </w:rPr>
        <w:t xml:space="preserve"> kekuatan internal perusahaan saja</w:t>
      </w:r>
      <w:r w:rsidR="009E2457" w:rsidRPr="00CA1B7B">
        <w:rPr>
          <w:rFonts w:ascii="Times New Roman" w:hAnsi="Times New Roman" w:cs="Times New Roman"/>
          <w:sz w:val="24"/>
          <w:szCs w:val="24"/>
          <w:shd w:val="clear" w:color="auto" w:fill="FFFFFF"/>
        </w:rPr>
        <w:t xml:space="preserve"> </w:t>
      </w:r>
      <w:r w:rsidR="007E6A57" w:rsidRPr="00CA1B7B">
        <w:rPr>
          <w:rFonts w:ascii="Times New Roman" w:hAnsi="Times New Roman" w:cs="Times New Roman"/>
          <w:sz w:val="24"/>
          <w:szCs w:val="24"/>
          <w:shd w:val="clear" w:color="auto" w:fill="FFFFFF"/>
        </w:rPr>
        <w:t>tetapi juga perlu umpan balik dari lingkungan ekst</w:t>
      </w:r>
      <w:r w:rsidR="00964090" w:rsidRPr="00CA1B7B">
        <w:rPr>
          <w:rFonts w:ascii="Times New Roman" w:hAnsi="Times New Roman" w:cs="Times New Roman"/>
          <w:sz w:val="24"/>
          <w:szCs w:val="24"/>
          <w:shd w:val="clear" w:color="auto" w:fill="FFFFFF"/>
        </w:rPr>
        <w:t>ernal perusahaan.</w:t>
      </w:r>
      <w:r w:rsidR="009E2457" w:rsidRPr="00CA1B7B">
        <w:rPr>
          <w:rFonts w:ascii="Times New Roman" w:hAnsi="Times New Roman" w:cs="Times New Roman"/>
          <w:sz w:val="24"/>
          <w:szCs w:val="24"/>
          <w:shd w:val="clear" w:color="auto" w:fill="FFFFFF"/>
        </w:rPr>
        <w:t xml:space="preserve"> </w:t>
      </w:r>
      <w:r w:rsidR="00964090" w:rsidRPr="00CA1B7B">
        <w:rPr>
          <w:rFonts w:ascii="Times New Roman" w:hAnsi="Times New Roman" w:cs="Times New Roman"/>
          <w:sz w:val="24"/>
          <w:szCs w:val="24"/>
          <w:shd w:val="clear" w:color="auto" w:fill="FFFFFF"/>
        </w:rPr>
        <w:t xml:space="preserve">Secara umum </w:t>
      </w:r>
      <w:r w:rsidR="007E6A57" w:rsidRPr="00CA1B7B">
        <w:rPr>
          <w:rFonts w:ascii="Times New Roman" w:hAnsi="Times New Roman" w:cs="Times New Roman"/>
          <w:sz w:val="24"/>
          <w:szCs w:val="24"/>
          <w:shd w:val="clear" w:color="auto" w:fill="FFFFFF"/>
        </w:rPr>
        <w:t>kekuatan-kekuatan eksternal tersebut antara lain;</w:t>
      </w:r>
      <w:r w:rsidR="00F7219B" w:rsidRPr="00CA1B7B">
        <w:rPr>
          <w:rStyle w:val="FootnoteReference"/>
          <w:rFonts w:ascii="Times New Roman" w:hAnsi="Times New Roman" w:cs="Times New Roman"/>
          <w:sz w:val="24"/>
          <w:szCs w:val="24"/>
          <w:shd w:val="clear" w:color="auto" w:fill="FFFFFF"/>
        </w:rPr>
        <w:t>1</w:t>
      </w:r>
    </w:p>
    <w:p w:rsidR="007E6A57" w:rsidRPr="00CA1B7B" w:rsidRDefault="007E6A57" w:rsidP="007E6A57">
      <w:pPr>
        <w:pStyle w:val="ListParagraph"/>
        <w:numPr>
          <w:ilvl w:val="0"/>
          <w:numId w:val="14"/>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CA1B7B">
        <w:rPr>
          <w:rFonts w:ascii="Times New Roman" w:hAnsi="Times New Roman" w:cs="Times New Roman"/>
          <w:sz w:val="24"/>
          <w:szCs w:val="24"/>
          <w:shd w:val="clear" w:color="auto" w:fill="FFFFFF"/>
        </w:rPr>
        <w:t>Karakteristik demografi dengan tujuan ntuk meningkatkan kesehajteraan masyarakat sekitar perusahaan.</w:t>
      </w:r>
    </w:p>
    <w:p w:rsidR="003872C9" w:rsidRPr="00CA1B7B" w:rsidRDefault="003872C9" w:rsidP="007E6A57">
      <w:pPr>
        <w:pStyle w:val="ListParagraph"/>
        <w:numPr>
          <w:ilvl w:val="0"/>
          <w:numId w:val="14"/>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CA1B7B">
        <w:rPr>
          <w:rFonts w:ascii="Times New Roman" w:hAnsi="Times New Roman" w:cs="Times New Roman"/>
          <w:sz w:val="24"/>
          <w:szCs w:val="24"/>
          <w:shd w:val="clear" w:color="auto" w:fill="FFFFFF"/>
        </w:rPr>
        <w:t>Kemajuan teknologi, yang memanfaatkan teknologi sebagai sarana</w:t>
      </w:r>
      <w:r w:rsidR="00F7219B" w:rsidRPr="00CA1B7B">
        <w:rPr>
          <w:rFonts w:ascii="Times New Roman" w:hAnsi="Times New Roman" w:cs="Times New Roman"/>
          <w:sz w:val="24"/>
          <w:szCs w:val="24"/>
          <w:shd w:val="clear" w:color="auto" w:fill="FFFFFF"/>
        </w:rPr>
        <w:t xml:space="preserve"> untuk meningkatkan produktifitas dan daya saing.</w:t>
      </w:r>
    </w:p>
    <w:p w:rsidR="00F7219B" w:rsidRPr="00CA1B7B" w:rsidRDefault="00F7219B" w:rsidP="007E6A57">
      <w:pPr>
        <w:pStyle w:val="ListParagraph"/>
        <w:numPr>
          <w:ilvl w:val="0"/>
          <w:numId w:val="14"/>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CA1B7B">
        <w:rPr>
          <w:rFonts w:ascii="Times New Roman" w:hAnsi="Times New Roman" w:cs="Times New Roman"/>
          <w:sz w:val="24"/>
          <w:szCs w:val="24"/>
          <w:shd w:val="clear" w:color="auto" w:fill="FFFFFF"/>
        </w:rPr>
        <w:t>Perubahan pasar menyesuaikan kebutuhan dan kepuasan konsumen atas barang dan jasa yang dihasilkan.</w:t>
      </w:r>
    </w:p>
    <w:p w:rsidR="00F7219B" w:rsidRPr="00CA1B7B" w:rsidRDefault="00F7219B" w:rsidP="007E6A57">
      <w:pPr>
        <w:pStyle w:val="ListParagraph"/>
        <w:numPr>
          <w:ilvl w:val="0"/>
          <w:numId w:val="14"/>
        </w:numPr>
        <w:tabs>
          <w:tab w:val="left" w:pos="270"/>
        </w:tabs>
        <w:spacing w:after="0" w:line="240" w:lineRule="auto"/>
        <w:ind w:left="270" w:hanging="270"/>
        <w:jc w:val="both"/>
        <w:rPr>
          <w:rFonts w:ascii="Times New Roman" w:hAnsi="Times New Roman" w:cs="Times New Roman"/>
          <w:sz w:val="24"/>
          <w:szCs w:val="24"/>
          <w:shd w:val="clear" w:color="auto" w:fill="FFFFFF"/>
        </w:rPr>
      </w:pPr>
      <w:r w:rsidRPr="00CA1B7B">
        <w:rPr>
          <w:rFonts w:ascii="Times New Roman" w:hAnsi="Times New Roman" w:cs="Times New Roman"/>
          <w:sz w:val="24"/>
          <w:szCs w:val="24"/>
          <w:shd w:val="clear" w:color="auto" w:fill="FFFFFF"/>
        </w:rPr>
        <w:t>Tekanan sosial politik yang dapat mempengaruhi perekonomian seca</w:t>
      </w:r>
      <w:r w:rsidR="00C56641" w:rsidRPr="00CA1B7B">
        <w:rPr>
          <w:rFonts w:ascii="Times New Roman" w:hAnsi="Times New Roman" w:cs="Times New Roman"/>
          <w:sz w:val="24"/>
          <w:szCs w:val="24"/>
          <w:shd w:val="clear" w:color="auto" w:fill="FFFFFF"/>
        </w:rPr>
        <w:t>ra umum</w:t>
      </w:r>
      <w:r w:rsidRPr="00CA1B7B">
        <w:rPr>
          <w:rFonts w:ascii="Times New Roman" w:hAnsi="Times New Roman" w:cs="Times New Roman"/>
          <w:sz w:val="24"/>
          <w:szCs w:val="24"/>
          <w:shd w:val="clear" w:color="auto" w:fill="FFFFFF"/>
        </w:rPr>
        <w:t>, ka</w:t>
      </w:r>
      <w:r w:rsidR="00294121" w:rsidRPr="00CA1B7B">
        <w:rPr>
          <w:rFonts w:ascii="Times New Roman" w:hAnsi="Times New Roman" w:cs="Times New Roman"/>
          <w:sz w:val="24"/>
          <w:szCs w:val="24"/>
          <w:shd w:val="clear" w:color="auto" w:fill="FFFFFF"/>
        </w:rPr>
        <w:t xml:space="preserve">rena itu diharapkan perusahaan </w:t>
      </w:r>
      <w:r w:rsidRPr="00CA1B7B">
        <w:rPr>
          <w:rFonts w:ascii="Times New Roman" w:hAnsi="Times New Roman" w:cs="Times New Roman"/>
          <w:sz w:val="24"/>
          <w:szCs w:val="24"/>
          <w:shd w:val="clear" w:color="auto" w:fill="FFFFFF"/>
        </w:rPr>
        <w:t>dapat mendeteksi dan merespon perubahan sosial politik yang terjadi diluar perusahaan.</w:t>
      </w:r>
    </w:p>
    <w:p w:rsidR="00E827B5" w:rsidRPr="00CA1B7B" w:rsidRDefault="00E827B5" w:rsidP="00FD65C1">
      <w:pPr>
        <w:tabs>
          <w:tab w:val="left" w:pos="270"/>
        </w:tabs>
        <w:spacing w:after="0" w:line="240" w:lineRule="auto"/>
        <w:jc w:val="both"/>
        <w:rPr>
          <w:rFonts w:ascii="Times New Roman" w:hAnsi="Times New Roman" w:cs="Times New Roman"/>
          <w:sz w:val="24"/>
          <w:szCs w:val="24"/>
          <w:shd w:val="clear" w:color="auto" w:fill="FFFFFF"/>
        </w:rPr>
      </w:pPr>
    </w:p>
    <w:p w:rsidR="007B356D" w:rsidRPr="00CA1B7B" w:rsidRDefault="00A92891" w:rsidP="00CA1B7B">
      <w:pPr>
        <w:tabs>
          <w:tab w:val="left" w:pos="270"/>
        </w:tabs>
        <w:spacing w:after="0" w:line="240" w:lineRule="auto"/>
        <w:ind w:firstLine="720"/>
        <w:jc w:val="both"/>
        <w:rPr>
          <w:rFonts w:ascii="Times New Roman" w:hAnsi="Times New Roman" w:cs="Times New Roman"/>
          <w:sz w:val="24"/>
          <w:szCs w:val="24"/>
          <w:shd w:val="clear" w:color="auto" w:fill="FFFFFF"/>
        </w:rPr>
      </w:pPr>
      <w:r w:rsidRPr="00CA1B7B">
        <w:rPr>
          <w:rFonts w:ascii="Times New Roman" w:hAnsi="Times New Roman" w:cs="Times New Roman"/>
          <w:sz w:val="24"/>
          <w:szCs w:val="24"/>
          <w:shd w:val="clear" w:color="auto" w:fill="FFFFFF"/>
        </w:rPr>
        <w:t>Berikut rekomendasi penerapan TQM</w:t>
      </w:r>
      <w:r w:rsidR="007B356D" w:rsidRPr="00CA1B7B">
        <w:rPr>
          <w:rFonts w:ascii="Times New Roman" w:hAnsi="Times New Roman" w:cs="Times New Roman"/>
          <w:sz w:val="24"/>
          <w:szCs w:val="24"/>
          <w:shd w:val="clear" w:color="auto" w:fill="FFFFFF"/>
        </w:rPr>
        <w:t xml:space="preserve"> yang </w:t>
      </w:r>
      <w:r w:rsidR="00C64ECA" w:rsidRPr="00CA1B7B">
        <w:rPr>
          <w:rFonts w:ascii="Times New Roman" w:hAnsi="Times New Roman" w:cs="Times New Roman"/>
          <w:sz w:val="24"/>
          <w:szCs w:val="24"/>
          <w:shd w:val="clear" w:color="auto" w:fill="FFFFFF"/>
        </w:rPr>
        <w:t>bisa dilakuk</w:t>
      </w:r>
      <w:r w:rsidR="00FC3724" w:rsidRPr="00CA1B7B">
        <w:rPr>
          <w:rFonts w:ascii="Times New Roman" w:hAnsi="Times New Roman" w:cs="Times New Roman"/>
          <w:sz w:val="24"/>
          <w:szCs w:val="24"/>
          <w:shd w:val="clear" w:color="auto" w:fill="FFFFFF"/>
        </w:rPr>
        <w:t>an oleh PT.Semen Padang dan</w:t>
      </w:r>
      <w:r w:rsidR="00C64ECA" w:rsidRPr="00CA1B7B">
        <w:rPr>
          <w:rFonts w:ascii="Times New Roman" w:hAnsi="Times New Roman" w:cs="Times New Roman"/>
          <w:sz w:val="24"/>
          <w:szCs w:val="24"/>
          <w:shd w:val="clear" w:color="auto" w:fill="FFFFFF"/>
        </w:rPr>
        <w:t xml:space="preserve"> APLP (salah satunya PT. Igasar) </w:t>
      </w:r>
      <w:r w:rsidRPr="00CA1B7B">
        <w:rPr>
          <w:rFonts w:ascii="Times New Roman" w:hAnsi="Times New Roman" w:cs="Times New Roman"/>
          <w:sz w:val="24"/>
          <w:szCs w:val="24"/>
          <w:shd w:val="clear" w:color="auto" w:fill="FFFFFF"/>
        </w:rPr>
        <w:t xml:space="preserve">dalam proses produksi </w:t>
      </w:r>
      <w:r w:rsidRPr="00CA1B7B">
        <w:rPr>
          <w:rFonts w:ascii="Times New Roman" w:hAnsi="Times New Roman" w:cs="Times New Roman"/>
          <w:i/>
          <w:sz w:val="24"/>
          <w:szCs w:val="24"/>
          <w:shd w:val="clear" w:color="auto" w:fill="FFFFFF"/>
        </w:rPr>
        <w:t>ready mix concrete</w:t>
      </w:r>
      <w:r w:rsidRPr="00CA1B7B">
        <w:rPr>
          <w:rFonts w:ascii="Times New Roman" w:hAnsi="Times New Roman" w:cs="Times New Roman"/>
          <w:sz w:val="24"/>
          <w:szCs w:val="24"/>
          <w:shd w:val="clear" w:color="auto" w:fill="FFFFFF"/>
        </w:rPr>
        <w:t xml:space="preserve"> </w:t>
      </w:r>
      <w:r w:rsidR="008751BA" w:rsidRPr="00CA1B7B">
        <w:rPr>
          <w:rFonts w:ascii="Times New Roman" w:hAnsi="Times New Roman" w:cs="Times New Roman"/>
          <w:sz w:val="24"/>
          <w:szCs w:val="24"/>
          <w:shd w:val="clear" w:color="auto" w:fill="FFFFFF"/>
        </w:rPr>
        <w:t>dapat dijelaskan pada tabel 3 di bawah ini.</w:t>
      </w:r>
    </w:p>
    <w:p w:rsidR="003D50F6" w:rsidRPr="00CA1B7B" w:rsidRDefault="00AB26A9" w:rsidP="00CA1B7B">
      <w:pPr>
        <w:tabs>
          <w:tab w:val="left" w:pos="270"/>
        </w:tabs>
        <w:spacing w:after="0" w:line="240" w:lineRule="auto"/>
        <w:jc w:val="center"/>
        <w:rPr>
          <w:rFonts w:ascii="Times New Roman" w:hAnsi="Times New Roman" w:cs="Times New Roman"/>
          <w:sz w:val="24"/>
          <w:szCs w:val="24"/>
          <w:shd w:val="clear" w:color="auto" w:fill="FFFFFF"/>
        </w:rPr>
      </w:pPr>
      <w:r w:rsidRPr="00CA1B7B">
        <w:rPr>
          <w:rFonts w:ascii="Times New Roman" w:hAnsi="Times New Roman" w:cs="Times New Roman"/>
          <w:b/>
          <w:sz w:val="24"/>
          <w:szCs w:val="24"/>
          <w:shd w:val="clear" w:color="auto" w:fill="FFFFFF"/>
        </w:rPr>
        <w:lastRenderedPageBreak/>
        <w:t xml:space="preserve">Tabel 3. </w:t>
      </w:r>
      <w:r w:rsidRPr="00CA1B7B">
        <w:rPr>
          <w:rFonts w:ascii="Times New Roman" w:hAnsi="Times New Roman" w:cs="Times New Roman"/>
          <w:sz w:val="24"/>
          <w:szCs w:val="24"/>
          <w:shd w:val="clear" w:color="auto" w:fill="FFFFFF"/>
        </w:rPr>
        <w:t>Rekomendasi</w:t>
      </w:r>
      <w:r w:rsidR="003D50F6" w:rsidRPr="00CA1B7B">
        <w:rPr>
          <w:rFonts w:ascii="Times New Roman" w:hAnsi="Times New Roman" w:cs="Times New Roman"/>
          <w:sz w:val="24"/>
          <w:szCs w:val="24"/>
          <w:shd w:val="clear" w:color="auto" w:fill="FFFFFF"/>
        </w:rPr>
        <w:t xml:space="preserve"> Penerapan TQM </w:t>
      </w:r>
      <w:r w:rsidR="00A92891" w:rsidRPr="00CA1B7B">
        <w:rPr>
          <w:rFonts w:ascii="Times New Roman" w:hAnsi="Times New Roman" w:cs="Times New Roman"/>
          <w:sz w:val="24"/>
          <w:szCs w:val="24"/>
          <w:shd w:val="clear" w:color="auto" w:fill="FFFFFF"/>
        </w:rPr>
        <w:t xml:space="preserve">dalam Produksi </w:t>
      </w:r>
      <w:r w:rsidR="00A92891" w:rsidRPr="00CA1B7B">
        <w:rPr>
          <w:rFonts w:ascii="Times New Roman" w:hAnsi="Times New Roman" w:cs="Times New Roman"/>
          <w:i/>
          <w:sz w:val="24"/>
          <w:szCs w:val="24"/>
          <w:shd w:val="clear" w:color="auto" w:fill="FFFFFF"/>
        </w:rPr>
        <w:t>Ready Mix Concrete</w:t>
      </w:r>
      <w:r w:rsidR="00A92891" w:rsidRPr="00CA1B7B">
        <w:rPr>
          <w:rFonts w:ascii="Times New Roman" w:hAnsi="Times New Roman" w:cs="Times New Roman"/>
          <w:sz w:val="24"/>
          <w:szCs w:val="24"/>
          <w:shd w:val="clear" w:color="auto" w:fill="FFFFFF"/>
        </w:rPr>
        <w:t xml:space="preserve"> di PT. Igasar</w:t>
      </w:r>
      <w:r w:rsidR="00CA1B7B">
        <w:rPr>
          <w:rFonts w:ascii="Times New Roman" w:hAnsi="Times New Roman" w:cs="Times New Roman"/>
          <w:sz w:val="24"/>
          <w:szCs w:val="24"/>
          <w:shd w:val="clear" w:color="auto" w:fill="FFFFFF"/>
        </w:rPr>
        <w:t xml:space="preserve"> </w:t>
      </w:r>
      <w:r w:rsidR="003D50F6" w:rsidRPr="00CA1B7B">
        <w:rPr>
          <w:rFonts w:ascii="Times New Roman" w:hAnsi="Times New Roman" w:cs="Times New Roman"/>
          <w:sz w:val="24"/>
          <w:szCs w:val="24"/>
          <w:shd w:val="clear" w:color="auto" w:fill="FFFFFF"/>
        </w:rPr>
        <w:t>(Sumber: Anonim, 2002)</w:t>
      </w:r>
    </w:p>
    <w:p w:rsidR="00FD65C1" w:rsidRPr="008751BA" w:rsidRDefault="00FD65C1" w:rsidP="008751BA">
      <w:pPr>
        <w:tabs>
          <w:tab w:val="left" w:pos="270"/>
        </w:tabs>
        <w:spacing w:after="0" w:line="240" w:lineRule="auto"/>
        <w:jc w:val="both"/>
        <w:rPr>
          <w:rFonts w:ascii="Times New Roman" w:hAnsi="Times New Roman" w:cs="Times New Roman"/>
          <w:shd w:val="clear" w:color="auto" w:fill="FFFFFF"/>
        </w:rPr>
      </w:pPr>
    </w:p>
    <w:tbl>
      <w:tblPr>
        <w:tblStyle w:val="TableGrid"/>
        <w:tblW w:w="4140" w:type="dxa"/>
        <w:tblInd w:w="108" w:type="dxa"/>
        <w:tblLayout w:type="fixed"/>
        <w:tblLook w:val="04A0"/>
      </w:tblPr>
      <w:tblGrid>
        <w:gridCol w:w="990"/>
        <w:gridCol w:w="1710"/>
        <w:gridCol w:w="1440"/>
      </w:tblGrid>
      <w:tr w:rsidR="008751BA" w:rsidRPr="00C66CDF" w:rsidTr="00530F2B">
        <w:tc>
          <w:tcPr>
            <w:tcW w:w="990" w:type="dxa"/>
          </w:tcPr>
          <w:p w:rsidR="008751BA" w:rsidRPr="00C66CDF" w:rsidRDefault="008751BA"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 xml:space="preserve">Teori Fase TQM </w:t>
            </w:r>
          </w:p>
        </w:tc>
        <w:tc>
          <w:tcPr>
            <w:tcW w:w="1710" w:type="dxa"/>
          </w:tcPr>
          <w:p w:rsidR="008751BA" w:rsidRPr="00C66CDF" w:rsidRDefault="00AB26A9" w:rsidP="00BC38E8">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 xml:space="preserve">Penerapan </w:t>
            </w:r>
            <w:r w:rsidR="008751BA" w:rsidRPr="00C66CDF">
              <w:rPr>
                <w:rFonts w:ascii="Times New Roman" w:hAnsi="Times New Roman" w:cs="Times New Roman"/>
                <w:sz w:val="16"/>
                <w:szCs w:val="16"/>
                <w:shd w:val="clear" w:color="auto" w:fill="FFFFFF"/>
              </w:rPr>
              <w:t xml:space="preserve">TQC </w:t>
            </w:r>
            <w:r w:rsidR="003D308E" w:rsidRPr="00C66CDF">
              <w:rPr>
                <w:rFonts w:ascii="Times New Roman" w:hAnsi="Times New Roman" w:cs="Times New Roman"/>
                <w:sz w:val="16"/>
                <w:szCs w:val="16"/>
                <w:shd w:val="clear" w:color="auto" w:fill="FFFFFF"/>
              </w:rPr>
              <w:t>di PT. Igasar</w:t>
            </w:r>
          </w:p>
        </w:tc>
        <w:tc>
          <w:tcPr>
            <w:tcW w:w="1440" w:type="dxa"/>
          </w:tcPr>
          <w:p w:rsidR="008751BA" w:rsidRPr="00C66CDF" w:rsidRDefault="004A07FD" w:rsidP="00AB26A9">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Rekomendasi</w:t>
            </w:r>
            <w:r w:rsidR="008751BA" w:rsidRPr="00C66CDF">
              <w:rPr>
                <w:rFonts w:ascii="Times New Roman" w:hAnsi="Times New Roman" w:cs="Times New Roman"/>
                <w:sz w:val="16"/>
                <w:szCs w:val="16"/>
                <w:shd w:val="clear" w:color="auto" w:fill="FFFFFF"/>
              </w:rPr>
              <w:t xml:space="preserve"> Penerapan TQM di PT. </w:t>
            </w:r>
            <w:r w:rsidR="00A92891" w:rsidRPr="00C66CDF">
              <w:rPr>
                <w:rFonts w:ascii="Times New Roman" w:hAnsi="Times New Roman" w:cs="Times New Roman"/>
                <w:sz w:val="16"/>
                <w:szCs w:val="16"/>
                <w:shd w:val="clear" w:color="auto" w:fill="FFFFFF"/>
              </w:rPr>
              <w:t>Igasar</w:t>
            </w:r>
          </w:p>
        </w:tc>
      </w:tr>
      <w:tr w:rsidR="002446FC" w:rsidRPr="00C66CDF" w:rsidTr="00530F2B">
        <w:tc>
          <w:tcPr>
            <w:tcW w:w="4140" w:type="dxa"/>
            <w:gridSpan w:val="3"/>
          </w:tcPr>
          <w:p w:rsidR="002446FC" w:rsidRPr="00C66CDF" w:rsidRDefault="002446FC" w:rsidP="002446FC">
            <w:pPr>
              <w:tabs>
                <w:tab w:val="left" w:pos="270"/>
              </w:tabs>
              <w:jc w:val="center"/>
              <w:rPr>
                <w:rFonts w:ascii="Times New Roman" w:hAnsi="Times New Roman" w:cs="Times New Roman"/>
                <w:b/>
                <w:sz w:val="16"/>
                <w:szCs w:val="16"/>
                <w:shd w:val="clear" w:color="auto" w:fill="FFFFFF"/>
              </w:rPr>
            </w:pPr>
            <w:r w:rsidRPr="00C66CDF">
              <w:rPr>
                <w:rFonts w:ascii="Times New Roman" w:hAnsi="Times New Roman" w:cs="Times New Roman"/>
                <w:b/>
                <w:sz w:val="16"/>
                <w:szCs w:val="16"/>
                <w:shd w:val="clear" w:color="auto" w:fill="FFFFFF"/>
              </w:rPr>
              <w:t>Fase Persiapan</w:t>
            </w:r>
          </w:p>
        </w:tc>
      </w:tr>
      <w:tr w:rsidR="008751BA" w:rsidRPr="00C66CDF" w:rsidTr="00530F2B">
        <w:tc>
          <w:tcPr>
            <w:tcW w:w="990" w:type="dxa"/>
          </w:tcPr>
          <w:p w:rsidR="008751BA" w:rsidRPr="00C66CDF" w:rsidRDefault="008751BA"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 xml:space="preserve">Membentuk </w:t>
            </w:r>
            <w:r w:rsidRPr="00C66CDF">
              <w:rPr>
                <w:rFonts w:ascii="Times New Roman" w:hAnsi="Times New Roman" w:cs="Times New Roman"/>
                <w:i/>
                <w:sz w:val="16"/>
                <w:szCs w:val="16"/>
                <w:shd w:val="clear" w:color="auto" w:fill="FFFFFF"/>
              </w:rPr>
              <w:t>Total Quality Steering Commitee</w:t>
            </w:r>
          </w:p>
        </w:tc>
        <w:tc>
          <w:tcPr>
            <w:tcW w:w="1710" w:type="dxa"/>
          </w:tcPr>
          <w:p w:rsidR="008751BA" w:rsidRPr="00C66CDF" w:rsidRDefault="00C64ECA"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Membentuk Gugus Kendali Mutu (GKM) sebagai tim penanggung jawab dalam pengendalian mutu masing-masing divisi</w:t>
            </w:r>
            <w:r w:rsidR="00CA5133" w:rsidRPr="00C66CDF">
              <w:rPr>
                <w:rFonts w:ascii="Times New Roman" w:hAnsi="Times New Roman" w:cs="Times New Roman"/>
                <w:sz w:val="16"/>
                <w:szCs w:val="16"/>
                <w:shd w:val="clear" w:color="auto" w:fill="FFFFFF"/>
              </w:rPr>
              <w:t>.</w:t>
            </w:r>
          </w:p>
        </w:tc>
        <w:tc>
          <w:tcPr>
            <w:tcW w:w="1440" w:type="dxa"/>
          </w:tcPr>
          <w:p w:rsidR="008751BA" w:rsidRPr="00C66CDF" w:rsidRDefault="00CA5133"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 xml:space="preserve">GKM dapat dianggap sebagai </w:t>
            </w:r>
            <w:r w:rsidRPr="00C66CDF">
              <w:rPr>
                <w:rFonts w:ascii="Times New Roman" w:hAnsi="Times New Roman" w:cs="Times New Roman"/>
                <w:i/>
                <w:sz w:val="16"/>
                <w:szCs w:val="16"/>
                <w:shd w:val="clear" w:color="auto" w:fill="FFFFFF"/>
              </w:rPr>
              <w:t>Steering Committee</w:t>
            </w:r>
            <w:r w:rsidRPr="00C66CDF">
              <w:rPr>
                <w:rFonts w:ascii="Times New Roman" w:hAnsi="Times New Roman" w:cs="Times New Roman"/>
                <w:sz w:val="16"/>
                <w:szCs w:val="16"/>
                <w:shd w:val="clear" w:color="auto" w:fill="FFFFFF"/>
              </w:rPr>
              <w:t xml:space="preserve"> dalam penerapan konsep manajemen mutu.</w:t>
            </w:r>
          </w:p>
        </w:tc>
      </w:tr>
      <w:tr w:rsidR="008751BA" w:rsidRPr="00C66CDF" w:rsidTr="00530F2B">
        <w:tc>
          <w:tcPr>
            <w:tcW w:w="990" w:type="dxa"/>
          </w:tcPr>
          <w:p w:rsidR="008751BA" w:rsidRPr="00C66CDF" w:rsidRDefault="008751BA"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Membentuk tim</w:t>
            </w:r>
          </w:p>
        </w:tc>
        <w:tc>
          <w:tcPr>
            <w:tcW w:w="1710" w:type="dxa"/>
          </w:tcPr>
          <w:p w:rsidR="008751BA" w:rsidRPr="00C66CDF" w:rsidRDefault="00CA5133"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GKM untuk setiap divisi</w:t>
            </w:r>
          </w:p>
        </w:tc>
        <w:tc>
          <w:tcPr>
            <w:tcW w:w="1440" w:type="dxa"/>
          </w:tcPr>
          <w:p w:rsidR="008751BA" w:rsidRPr="00C66CDF" w:rsidRDefault="00CA5133"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Membentuk tim dari masing-masing GKM</w:t>
            </w:r>
            <w:r w:rsidR="00580761" w:rsidRPr="00C66CDF">
              <w:rPr>
                <w:rFonts w:ascii="Times New Roman" w:hAnsi="Times New Roman" w:cs="Times New Roman"/>
                <w:sz w:val="16"/>
                <w:szCs w:val="16"/>
                <w:shd w:val="clear" w:color="auto" w:fill="FFFFFF"/>
              </w:rPr>
              <w:t>. Untuk divisi produksi, terdiri dari 1 GKM dan beberapa tim</w:t>
            </w:r>
            <w:r w:rsidR="00C120FD" w:rsidRPr="00C66CDF">
              <w:rPr>
                <w:rFonts w:ascii="Times New Roman" w:hAnsi="Times New Roman" w:cs="Times New Roman"/>
                <w:sz w:val="16"/>
                <w:szCs w:val="16"/>
                <w:shd w:val="clear" w:color="auto" w:fill="FFFFFF"/>
              </w:rPr>
              <w:t xml:space="preserve"> yakni tim seksi produksi, tim seksi pengendalian mutu dan tim seksi transportasi</w:t>
            </w:r>
          </w:p>
        </w:tc>
      </w:tr>
      <w:tr w:rsidR="008751BA" w:rsidRPr="00C66CDF" w:rsidTr="00530F2B">
        <w:tc>
          <w:tcPr>
            <w:tcW w:w="990" w:type="dxa"/>
          </w:tcPr>
          <w:p w:rsidR="008751BA" w:rsidRPr="00C66CDF" w:rsidRDefault="008751BA"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Pelatihan TQM</w:t>
            </w:r>
          </w:p>
        </w:tc>
        <w:tc>
          <w:tcPr>
            <w:tcW w:w="1710" w:type="dxa"/>
          </w:tcPr>
          <w:p w:rsidR="008751BA" w:rsidRPr="00C66CDF" w:rsidRDefault="006E332E"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 xml:space="preserve">Tidak </w:t>
            </w:r>
            <w:r w:rsidR="006F2206" w:rsidRPr="00C66CDF">
              <w:rPr>
                <w:rFonts w:ascii="Times New Roman" w:hAnsi="Times New Roman" w:cs="Times New Roman"/>
                <w:sz w:val="16"/>
                <w:szCs w:val="16"/>
                <w:shd w:val="clear" w:color="auto" w:fill="FFFFFF"/>
              </w:rPr>
              <w:t>terstruktur</w:t>
            </w:r>
          </w:p>
        </w:tc>
        <w:tc>
          <w:tcPr>
            <w:tcW w:w="1440" w:type="dxa"/>
          </w:tcPr>
          <w:p w:rsidR="008751BA" w:rsidRPr="00C66CDF" w:rsidRDefault="006E332E"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Diadakan pelatihan TQM berkala</w:t>
            </w:r>
          </w:p>
        </w:tc>
      </w:tr>
      <w:tr w:rsidR="008751BA" w:rsidRPr="00C66CDF" w:rsidTr="00530F2B">
        <w:tc>
          <w:tcPr>
            <w:tcW w:w="990" w:type="dxa"/>
          </w:tcPr>
          <w:p w:rsidR="008751BA" w:rsidRPr="00C66CDF" w:rsidRDefault="008751BA"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Menentukan visi perubahan seb</w:t>
            </w:r>
            <w:r w:rsidR="0056344D" w:rsidRPr="00C66CDF">
              <w:rPr>
                <w:rFonts w:ascii="Times New Roman" w:hAnsi="Times New Roman" w:cs="Times New Roman"/>
                <w:sz w:val="16"/>
                <w:szCs w:val="16"/>
                <w:shd w:val="clear" w:color="auto" w:fill="FFFFFF"/>
              </w:rPr>
              <w:t>a</w:t>
            </w:r>
            <w:r w:rsidRPr="00C66CDF">
              <w:rPr>
                <w:rFonts w:ascii="Times New Roman" w:hAnsi="Times New Roman" w:cs="Times New Roman"/>
                <w:sz w:val="16"/>
                <w:szCs w:val="16"/>
                <w:shd w:val="clear" w:color="auto" w:fill="FFFFFF"/>
              </w:rPr>
              <w:t>gai pedoman</w:t>
            </w:r>
          </w:p>
        </w:tc>
        <w:tc>
          <w:tcPr>
            <w:tcW w:w="1710" w:type="dxa"/>
          </w:tcPr>
          <w:p w:rsidR="008751BA" w:rsidRPr="00C66CDF" w:rsidRDefault="0056344D"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Merumuskan filosofi kerja</w:t>
            </w:r>
          </w:p>
        </w:tc>
        <w:tc>
          <w:tcPr>
            <w:tcW w:w="1440" w:type="dxa"/>
          </w:tcPr>
          <w:p w:rsidR="008751BA" w:rsidRPr="00C66CDF" w:rsidRDefault="0056344D"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Menentukan visi perubahan sebagai pedoman</w:t>
            </w:r>
          </w:p>
        </w:tc>
      </w:tr>
      <w:tr w:rsidR="008751BA" w:rsidRPr="00C66CDF" w:rsidTr="00530F2B">
        <w:tc>
          <w:tcPr>
            <w:tcW w:w="990" w:type="dxa"/>
          </w:tcPr>
          <w:p w:rsidR="008751BA" w:rsidRPr="00C66CDF" w:rsidRDefault="008751BA"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Menyusun tujuan umum</w:t>
            </w:r>
          </w:p>
        </w:tc>
        <w:tc>
          <w:tcPr>
            <w:tcW w:w="1710" w:type="dxa"/>
          </w:tcPr>
          <w:p w:rsidR="008751BA" w:rsidRPr="00C66CDF" w:rsidRDefault="0056344D"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Merumuskan tujuan, misi dan sasaran perusahaan</w:t>
            </w:r>
          </w:p>
        </w:tc>
        <w:tc>
          <w:tcPr>
            <w:tcW w:w="1440" w:type="dxa"/>
          </w:tcPr>
          <w:p w:rsidR="008751BA" w:rsidRPr="00C66CDF" w:rsidRDefault="0056344D"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Merumuskan tujuan, misi dan sasaran perusahaan</w:t>
            </w:r>
          </w:p>
        </w:tc>
      </w:tr>
      <w:tr w:rsidR="008751BA" w:rsidRPr="00C66CDF" w:rsidTr="00530F2B">
        <w:tc>
          <w:tcPr>
            <w:tcW w:w="990" w:type="dxa"/>
          </w:tcPr>
          <w:p w:rsidR="008751BA" w:rsidRPr="00C66CDF" w:rsidRDefault="008751BA"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Komunikasi dan Publikasi</w:t>
            </w:r>
          </w:p>
        </w:tc>
        <w:tc>
          <w:tcPr>
            <w:tcW w:w="1710" w:type="dxa"/>
          </w:tcPr>
          <w:p w:rsidR="008751BA" w:rsidRPr="00C66CDF" w:rsidRDefault="003B7D90"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Mengadakan</w:t>
            </w:r>
            <w:r w:rsidR="00286077" w:rsidRPr="00C66CDF">
              <w:rPr>
                <w:rFonts w:ascii="Times New Roman" w:hAnsi="Times New Roman" w:cs="Times New Roman"/>
                <w:sz w:val="16"/>
                <w:szCs w:val="16"/>
                <w:shd w:val="clear" w:color="auto" w:fill="FFFFFF"/>
              </w:rPr>
              <w:t xml:space="preserve"> rapat antar tim</w:t>
            </w:r>
            <w:r w:rsidRPr="00C66CDF">
              <w:rPr>
                <w:rFonts w:ascii="Times New Roman" w:hAnsi="Times New Roman" w:cs="Times New Roman"/>
                <w:sz w:val="16"/>
                <w:szCs w:val="16"/>
                <w:shd w:val="clear" w:color="auto" w:fill="FFFFFF"/>
              </w:rPr>
              <w:t xml:space="preserve"> dan konvensi GKM untuk semua divisi </w:t>
            </w:r>
            <w:r w:rsidR="00286077" w:rsidRPr="00C66CDF">
              <w:rPr>
                <w:rFonts w:ascii="Times New Roman" w:hAnsi="Times New Roman" w:cs="Times New Roman"/>
                <w:sz w:val="16"/>
                <w:szCs w:val="16"/>
                <w:shd w:val="clear" w:color="auto" w:fill="FFFFFF"/>
              </w:rPr>
              <w:t>tidak rutin (kadang 1 x setahun atau 2 x setahun dan kadang tidak diadakan sejak tahun 1999)</w:t>
            </w:r>
          </w:p>
        </w:tc>
        <w:tc>
          <w:tcPr>
            <w:tcW w:w="1440" w:type="dxa"/>
          </w:tcPr>
          <w:p w:rsidR="008751BA" w:rsidRPr="00C66CDF" w:rsidRDefault="00A04561"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Mengadakan konvensi berkala dan publikasi</w:t>
            </w:r>
          </w:p>
        </w:tc>
      </w:tr>
      <w:tr w:rsidR="008751BA" w:rsidRPr="00C66CDF" w:rsidTr="00530F2B">
        <w:tc>
          <w:tcPr>
            <w:tcW w:w="990" w:type="dxa"/>
          </w:tcPr>
          <w:p w:rsidR="008751BA" w:rsidRPr="00C66CDF" w:rsidRDefault="008751BA"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Identifikasi kekuatan dan kelemahan</w:t>
            </w:r>
          </w:p>
        </w:tc>
        <w:tc>
          <w:tcPr>
            <w:tcW w:w="1710" w:type="dxa"/>
          </w:tcPr>
          <w:p w:rsidR="008751BA" w:rsidRPr="00C66CDF" w:rsidRDefault="003B7D90"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Analisa SWOT</w:t>
            </w:r>
          </w:p>
        </w:tc>
        <w:tc>
          <w:tcPr>
            <w:tcW w:w="1440" w:type="dxa"/>
          </w:tcPr>
          <w:p w:rsidR="008751BA" w:rsidRPr="00C66CDF" w:rsidRDefault="003B7D90"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Analisa SWOT</w:t>
            </w:r>
            <w:r w:rsidR="001A755E" w:rsidRPr="00C66CDF">
              <w:rPr>
                <w:rFonts w:ascii="Times New Roman" w:hAnsi="Times New Roman" w:cs="Times New Roman"/>
                <w:sz w:val="16"/>
                <w:szCs w:val="16"/>
                <w:shd w:val="clear" w:color="auto" w:fill="FFFFFF"/>
              </w:rPr>
              <w:t xml:space="preserve"> </w:t>
            </w:r>
          </w:p>
        </w:tc>
      </w:tr>
      <w:tr w:rsidR="00AC5FEC" w:rsidRPr="00C66CDF" w:rsidTr="00530F2B">
        <w:tc>
          <w:tcPr>
            <w:tcW w:w="990" w:type="dxa"/>
          </w:tcPr>
          <w:p w:rsidR="00AC5FEC" w:rsidRPr="00C66CDF" w:rsidRDefault="00AC5FEC"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Identifikasi pendukung dan penolak</w:t>
            </w:r>
          </w:p>
        </w:tc>
        <w:tc>
          <w:tcPr>
            <w:tcW w:w="1710" w:type="dxa"/>
          </w:tcPr>
          <w:p w:rsidR="00AC5FEC" w:rsidRPr="00C66CDF" w:rsidRDefault="00AC5FEC" w:rsidP="00F445D0">
            <w:pPr>
              <w:tabs>
                <w:tab w:val="left" w:pos="270"/>
              </w:tabs>
              <w:jc w:val="both"/>
              <w:rPr>
                <w:rFonts w:ascii="Times New Roman" w:hAnsi="Times New Roman" w:cs="Times New Roman"/>
                <w:b/>
                <w:sz w:val="16"/>
                <w:szCs w:val="16"/>
                <w:shd w:val="clear" w:color="auto" w:fill="FFFFFF"/>
              </w:rPr>
            </w:pPr>
            <w:r w:rsidRPr="00C66CDF">
              <w:rPr>
                <w:rFonts w:ascii="Times New Roman" w:hAnsi="Times New Roman" w:cs="Times New Roman"/>
                <w:sz w:val="16"/>
                <w:szCs w:val="16"/>
                <w:shd w:val="clear" w:color="auto" w:fill="FFFFFF"/>
              </w:rPr>
              <w:t>Kurangnya kepedulian top  manajemen terhadap pentingnya konsep TQC untuk kemajuan perusahaan dan kurangnya dukungan top manajemen terhadap aspirasi karyawan bawah</w:t>
            </w:r>
          </w:p>
        </w:tc>
        <w:tc>
          <w:tcPr>
            <w:tcW w:w="1440" w:type="dxa"/>
          </w:tcPr>
          <w:p w:rsidR="00AC5FEC" w:rsidRPr="00C66CDF" w:rsidRDefault="00AC5FEC" w:rsidP="00E50B86">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Perlu identifikasi pendukung dan penolak</w:t>
            </w:r>
          </w:p>
        </w:tc>
      </w:tr>
      <w:tr w:rsidR="00AC5FEC" w:rsidRPr="00C66CDF" w:rsidTr="00530F2B">
        <w:tc>
          <w:tcPr>
            <w:tcW w:w="990" w:type="dxa"/>
          </w:tcPr>
          <w:p w:rsidR="00AC5FEC" w:rsidRPr="00C66CDF" w:rsidRDefault="00AC5FEC"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Memperkirakan sikap karyawan</w:t>
            </w:r>
          </w:p>
        </w:tc>
        <w:tc>
          <w:tcPr>
            <w:tcW w:w="1710" w:type="dxa"/>
          </w:tcPr>
          <w:p w:rsidR="00AC5FEC" w:rsidRPr="00C66CDF" w:rsidRDefault="00AB26A9"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w:t>
            </w:r>
          </w:p>
        </w:tc>
        <w:tc>
          <w:tcPr>
            <w:tcW w:w="1440" w:type="dxa"/>
          </w:tcPr>
          <w:p w:rsidR="00AC5FEC" w:rsidRPr="00C66CDF" w:rsidRDefault="00AB26A9"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Perlu identifikasi sikap karyawan dalam menerapkan konsep TQM</w:t>
            </w:r>
          </w:p>
        </w:tc>
      </w:tr>
      <w:tr w:rsidR="00AC5FEC" w:rsidRPr="00C66CDF" w:rsidTr="00530F2B">
        <w:tc>
          <w:tcPr>
            <w:tcW w:w="990" w:type="dxa"/>
          </w:tcPr>
          <w:p w:rsidR="00AC5FEC" w:rsidRPr="00C66CDF" w:rsidRDefault="00AC5FEC"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Mengukur kepuasan pelanggan</w:t>
            </w:r>
          </w:p>
        </w:tc>
        <w:tc>
          <w:tcPr>
            <w:tcW w:w="1710" w:type="dxa"/>
          </w:tcPr>
          <w:p w:rsidR="00AC5FEC" w:rsidRPr="00C66CDF" w:rsidRDefault="00034AA7"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Hanya melayani komplain pelanggan dan merespon</w:t>
            </w:r>
          </w:p>
        </w:tc>
        <w:tc>
          <w:tcPr>
            <w:tcW w:w="1440" w:type="dxa"/>
          </w:tcPr>
          <w:p w:rsidR="00AC5FEC" w:rsidRPr="00C66CDF" w:rsidRDefault="00AB26A9"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Perlu identifikasi kepuasan pelanggan</w:t>
            </w:r>
            <w:r w:rsidR="00885093" w:rsidRPr="00C66CDF">
              <w:rPr>
                <w:rFonts w:ascii="Times New Roman" w:hAnsi="Times New Roman" w:cs="Times New Roman"/>
                <w:sz w:val="16"/>
                <w:szCs w:val="16"/>
                <w:shd w:val="clear" w:color="auto" w:fill="FFFFFF"/>
              </w:rPr>
              <w:t xml:space="preserve"> berkala dengan membuat kuisioner. </w:t>
            </w:r>
          </w:p>
        </w:tc>
      </w:tr>
      <w:tr w:rsidR="002446FC" w:rsidRPr="00C66CDF" w:rsidTr="00530F2B">
        <w:tc>
          <w:tcPr>
            <w:tcW w:w="4140" w:type="dxa"/>
            <w:gridSpan w:val="3"/>
          </w:tcPr>
          <w:p w:rsidR="002446FC" w:rsidRPr="00C66CDF" w:rsidRDefault="002446FC" w:rsidP="002446FC">
            <w:pPr>
              <w:tabs>
                <w:tab w:val="left" w:pos="270"/>
              </w:tabs>
              <w:jc w:val="center"/>
              <w:rPr>
                <w:rFonts w:ascii="Times New Roman" w:hAnsi="Times New Roman" w:cs="Times New Roman"/>
                <w:sz w:val="16"/>
                <w:szCs w:val="16"/>
                <w:shd w:val="clear" w:color="auto" w:fill="FFFFFF"/>
              </w:rPr>
            </w:pPr>
            <w:r w:rsidRPr="00C66CDF">
              <w:rPr>
                <w:rFonts w:ascii="Times New Roman" w:hAnsi="Times New Roman" w:cs="Times New Roman"/>
                <w:b/>
                <w:sz w:val="16"/>
                <w:szCs w:val="16"/>
                <w:shd w:val="clear" w:color="auto" w:fill="FFFFFF"/>
              </w:rPr>
              <w:lastRenderedPageBreak/>
              <w:t>Fase Perencanaan</w:t>
            </w:r>
          </w:p>
        </w:tc>
      </w:tr>
      <w:tr w:rsidR="00AC5FEC" w:rsidRPr="00C66CDF" w:rsidTr="00530F2B">
        <w:tc>
          <w:tcPr>
            <w:tcW w:w="990" w:type="dxa"/>
          </w:tcPr>
          <w:p w:rsidR="00AC5FEC" w:rsidRPr="00C66CDF" w:rsidRDefault="00AC5FEC"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Merencanakan pendekatan implementasi dengan menggunakan siklus PDCA</w:t>
            </w:r>
          </w:p>
        </w:tc>
        <w:tc>
          <w:tcPr>
            <w:tcW w:w="1710" w:type="dxa"/>
          </w:tcPr>
          <w:p w:rsidR="00AC5FEC" w:rsidRPr="00C66CDF" w:rsidRDefault="001E214A"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Permasalahan yang ditimbul dalam suatu divisi diselesaikan oleh GKM dengan menggunakan diagram sebab akibat dengan mengidentifikasi penyebab dari permasalahan tersebut dan membuat tindakan korektif atas permsalahan tersebut.</w:t>
            </w:r>
          </w:p>
          <w:p w:rsidR="0058000F" w:rsidRPr="00C66CDF" w:rsidRDefault="0058000F" w:rsidP="00F445D0">
            <w:pPr>
              <w:tabs>
                <w:tab w:val="left" w:pos="270"/>
              </w:tabs>
              <w:jc w:val="both"/>
              <w:rPr>
                <w:rFonts w:ascii="Times New Roman" w:hAnsi="Times New Roman" w:cs="Times New Roman"/>
                <w:sz w:val="16"/>
                <w:szCs w:val="16"/>
                <w:shd w:val="clear" w:color="auto" w:fill="FFFFFF"/>
              </w:rPr>
            </w:pPr>
          </w:p>
          <w:p w:rsidR="0058000F" w:rsidRPr="00C66CDF" w:rsidRDefault="0058000F" w:rsidP="00F445D0">
            <w:pPr>
              <w:tabs>
                <w:tab w:val="left" w:pos="270"/>
              </w:tabs>
              <w:jc w:val="both"/>
              <w:rPr>
                <w:rFonts w:ascii="Times New Roman" w:hAnsi="Times New Roman" w:cs="Times New Roman"/>
                <w:sz w:val="16"/>
                <w:szCs w:val="16"/>
                <w:shd w:val="clear" w:color="auto" w:fill="FFFFFF"/>
              </w:rPr>
            </w:pPr>
          </w:p>
        </w:tc>
        <w:tc>
          <w:tcPr>
            <w:tcW w:w="1440" w:type="dxa"/>
          </w:tcPr>
          <w:p w:rsidR="001E214A" w:rsidRPr="00C66CDF" w:rsidRDefault="001E214A"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Menggunakan siklus PDCA selama proses produksi</w:t>
            </w:r>
            <w:r w:rsidR="00F752B9" w:rsidRPr="00C66CDF">
              <w:rPr>
                <w:rFonts w:ascii="Times New Roman" w:hAnsi="Times New Roman" w:cs="Times New Roman"/>
                <w:sz w:val="16"/>
                <w:szCs w:val="16"/>
                <w:shd w:val="clear" w:color="auto" w:fill="FFFFFF"/>
              </w:rPr>
              <w:t xml:space="preserve"> dan menggunakan diagram sebab akibat untuk mengetahui penyebab permsalahan dan melakukan tindakan korektif.</w:t>
            </w:r>
          </w:p>
          <w:p w:rsidR="00AC5FEC" w:rsidRPr="00C66CDF" w:rsidRDefault="00AC5FEC" w:rsidP="001E214A">
            <w:pPr>
              <w:rPr>
                <w:rFonts w:ascii="Times New Roman" w:hAnsi="Times New Roman" w:cs="Times New Roman"/>
                <w:sz w:val="16"/>
                <w:szCs w:val="16"/>
              </w:rPr>
            </w:pPr>
          </w:p>
        </w:tc>
      </w:tr>
      <w:tr w:rsidR="00AC5FEC" w:rsidRPr="00C66CDF" w:rsidTr="00530F2B">
        <w:tc>
          <w:tcPr>
            <w:tcW w:w="990" w:type="dxa"/>
          </w:tcPr>
          <w:p w:rsidR="00AC5FEC" w:rsidRPr="00C66CDF" w:rsidRDefault="00AC5FEC"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Identifikasi proyek awal TQM</w:t>
            </w:r>
          </w:p>
        </w:tc>
        <w:tc>
          <w:tcPr>
            <w:tcW w:w="1710" w:type="dxa"/>
          </w:tcPr>
          <w:p w:rsidR="00AC5FEC" w:rsidRPr="00C66CDF" w:rsidRDefault="00C729A3"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w:t>
            </w:r>
          </w:p>
        </w:tc>
        <w:tc>
          <w:tcPr>
            <w:tcW w:w="1440" w:type="dxa"/>
          </w:tcPr>
          <w:p w:rsidR="00AC5FEC" w:rsidRPr="00C66CDF" w:rsidRDefault="00C729A3"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Perlu identifikasi proyek awal dari penerapan TQM</w:t>
            </w:r>
          </w:p>
          <w:p w:rsidR="009169A9" w:rsidRPr="00C66CDF" w:rsidRDefault="009169A9" w:rsidP="00F445D0">
            <w:pPr>
              <w:tabs>
                <w:tab w:val="left" w:pos="270"/>
              </w:tabs>
              <w:jc w:val="both"/>
              <w:rPr>
                <w:rFonts w:ascii="Times New Roman" w:hAnsi="Times New Roman" w:cs="Times New Roman"/>
                <w:sz w:val="16"/>
                <w:szCs w:val="16"/>
                <w:shd w:val="clear" w:color="auto" w:fill="FFFFFF"/>
              </w:rPr>
            </w:pPr>
          </w:p>
        </w:tc>
      </w:tr>
      <w:tr w:rsidR="009169A9" w:rsidRPr="00C66CDF" w:rsidTr="00530F2B">
        <w:tc>
          <w:tcPr>
            <w:tcW w:w="990" w:type="dxa"/>
          </w:tcPr>
          <w:p w:rsidR="009169A9" w:rsidRPr="00C66CDF" w:rsidRDefault="009169A9"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Komposisi tim</w:t>
            </w:r>
          </w:p>
        </w:tc>
        <w:tc>
          <w:tcPr>
            <w:tcW w:w="1710" w:type="dxa"/>
          </w:tcPr>
          <w:p w:rsidR="009169A9" w:rsidRPr="00C66CDF" w:rsidRDefault="009169A9" w:rsidP="00E50B86">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 xml:space="preserve">Divisi Produksi terdiri dari tim </w:t>
            </w:r>
            <w:r w:rsidR="002927AD" w:rsidRPr="00C66CDF">
              <w:rPr>
                <w:rFonts w:ascii="Times New Roman" w:hAnsi="Times New Roman" w:cs="Times New Roman"/>
                <w:sz w:val="16"/>
                <w:szCs w:val="16"/>
                <w:shd w:val="clear" w:color="auto" w:fill="FFFFFF"/>
              </w:rPr>
              <w:t>bagian produksi,</w:t>
            </w:r>
            <w:r w:rsidRPr="00C66CDF">
              <w:rPr>
                <w:rFonts w:ascii="Times New Roman" w:hAnsi="Times New Roman" w:cs="Times New Roman"/>
                <w:sz w:val="16"/>
                <w:szCs w:val="16"/>
                <w:shd w:val="clear" w:color="auto" w:fill="FFFFFF"/>
              </w:rPr>
              <w:t xml:space="preserve"> </w:t>
            </w:r>
            <w:r w:rsidR="002927AD" w:rsidRPr="00C66CDF">
              <w:rPr>
                <w:rFonts w:ascii="Times New Roman" w:hAnsi="Times New Roman" w:cs="Times New Roman"/>
                <w:sz w:val="16"/>
                <w:szCs w:val="16"/>
                <w:shd w:val="clear" w:color="auto" w:fill="FFFFFF"/>
              </w:rPr>
              <w:t xml:space="preserve">bagian pengendalian mutu dan </w:t>
            </w:r>
            <w:r w:rsidRPr="00C66CDF">
              <w:rPr>
                <w:rFonts w:ascii="Times New Roman" w:hAnsi="Times New Roman" w:cs="Times New Roman"/>
                <w:sz w:val="16"/>
                <w:szCs w:val="16"/>
                <w:shd w:val="clear" w:color="auto" w:fill="FFFFFF"/>
              </w:rPr>
              <w:t>bagian transportasi</w:t>
            </w:r>
          </w:p>
        </w:tc>
        <w:tc>
          <w:tcPr>
            <w:tcW w:w="1440" w:type="dxa"/>
          </w:tcPr>
          <w:p w:rsidR="009169A9" w:rsidRPr="00C66CDF" w:rsidRDefault="009169A9"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 xml:space="preserve">Divisi Produksi terdiri dari tim </w:t>
            </w:r>
            <w:r w:rsidR="002927AD" w:rsidRPr="00C66CDF">
              <w:rPr>
                <w:rFonts w:ascii="Times New Roman" w:hAnsi="Times New Roman" w:cs="Times New Roman"/>
                <w:sz w:val="16"/>
                <w:szCs w:val="16"/>
                <w:shd w:val="clear" w:color="auto" w:fill="FFFFFF"/>
              </w:rPr>
              <w:t xml:space="preserve">bagian produksi, bagian </w:t>
            </w:r>
            <w:r w:rsidRPr="00C66CDF">
              <w:rPr>
                <w:rFonts w:ascii="Times New Roman" w:hAnsi="Times New Roman" w:cs="Times New Roman"/>
                <w:sz w:val="16"/>
                <w:szCs w:val="16"/>
                <w:shd w:val="clear" w:color="auto" w:fill="FFFFFF"/>
              </w:rPr>
              <w:t>p</w:t>
            </w:r>
            <w:r w:rsidR="002927AD" w:rsidRPr="00C66CDF">
              <w:rPr>
                <w:rFonts w:ascii="Times New Roman" w:hAnsi="Times New Roman" w:cs="Times New Roman"/>
                <w:sz w:val="16"/>
                <w:szCs w:val="16"/>
                <w:shd w:val="clear" w:color="auto" w:fill="FFFFFF"/>
              </w:rPr>
              <w:t xml:space="preserve">engendalian mutu dan bagian </w:t>
            </w:r>
            <w:r w:rsidRPr="00C66CDF">
              <w:rPr>
                <w:rFonts w:ascii="Times New Roman" w:hAnsi="Times New Roman" w:cs="Times New Roman"/>
                <w:sz w:val="16"/>
                <w:szCs w:val="16"/>
                <w:shd w:val="clear" w:color="auto" w:fill="FFFFFF"/>
              </w:rPr>
              <w:t>transportasi</w:t>
            </w:r>
          </w:p>
        </w:tc>
      </w:tr>
      <w:tr w:rsidR="009169A9" w:rsidRPr="00C66CDF" w:rsidTr="00530F2B">
        <w:tc>
          <w:tcPr>
            <w:tcW w:w="990" w:type="dxa"/>
          </w:tcPr>
          <w:p w:rsidR="009169A9" w:rsidRPr="00C66CDF" w:rsidRDefault="009169A9"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Pelatihan tim</w:t>
            </w:r>
          </w:p>
        </w:tc>
        <w:tc>
          <w:tcPr>
            <w:tcW w:w="1710" w:type="dxa"/>
          </w:tcPr>
          <w:p w:rsidR="009169A9" w:rsidRPr="00C66CDF" w:rsidRDefault="009169A9"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Tidak terstruktur</w:t>
            </w:r>
          </w:p>
        </w:tc>
        <w:tc>
          <w:tcPr>
            <w:tcW w:w="1440" w:type="dxa"/>
          </w:tcPr>
          <w:p w:rsidR="009169A9" w:rsidRPr="00C66CDF" w:rsidRDefault="009169A9"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Pelatihan tim berkala</w:t>
            </w:r>
          </w:p>
        </w:tc>
      </w:tr>
      <w:tr w:rsidR="002446FC" w:rsidRPr="00C66CDF" w:rsidTr="00530F2B">
        <w:tc>
          <w:tcPr>
            <w:tcW w:w="4140" w:type="dxa"/>
            <w:gridSpan w:val="3"/>
          </w:tcPr>
          <w:p w:rsidR="002446FC" w:rsidRPr="00C66CDF" w:rsidRDefault="002446FC" w:rsidP="002446FC">
            <w:pPr>
              <w:tabs>
                <w:tab w:val="left" w:pos="270"/>
              </w:tabs>
              <w:jc w:val="center"/>
              <w:rPr>
                <w:rFonts w:ascii="Times New Roman" w:hAnsi="Times New Roman" w:cs="Times New Roman"/>
                <w:b/>
                <w:sz w:val="16"/>
                <w:szCs w:val="16"/>
                <w:shd w:val="clear" w:color="auto" w:fill="FFFFFF"/>
              </w:rPr>
            </w:pPr>
            <w:r w:rsidRPr="00C66CDF">
              <w:rPr>
                <w:rFonts w:ascii="Times New Roman" w:hAnsi="Times New Roman" w:cs="Times New Roman"/>
                <w:b/>
                <w:sz w:val="16"/>
                <w:szCs w:val="16"/>
                <w:shd w:val="clear" w:color="auto" w:fill="FFFFFF"/>
              </w:rPr>
              <w:t>Fase Pelaksanaan</w:t>
            </w:r>
          </w:p>
        </w:tc>
      </w:tr>
      <w:tr w:rsidR="009169A9" w:rsidRPr="00C66CDF" w:rsidTr="00530F2B">
        <w:tc>
          <w:tcPr>
            <w:tcW w:w="990" w:type="dxa"/>
          </w:tcPr>
          <w:p w:rsidR="009169A9" w:rsidRPr="00C66CDF" w:rsidRDefault="009169A9"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Penggiatan tim</w:t>
            </w:r>
          </w:p>
        </w:tc>
        <w:tc>
          <w:tcPr>
            <w:tcW w:w="1710" w:type="dxa"/>
          </w:tcPr>
          <w:p w:rsidR="009169A9" w:rsidRPr="00C66CDF" w:rsidRDefault="009169A9"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Tidak terstruktur</w:t>
            </w:r>
          </w:p>
        </w:tc>
        <w:tc>
          <w:tcPr>
            <w:tcW w:w="1440" w:type="dxa"/>
          </w:tcPr>
          <w:p w:rsidR="009169A9" w:rsidRPr="00C66CDF" w:rsidRDefault="009169A9"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Perlu upaya penggiatan tim</w:t>
            </w:r>
          </w:p>
        </w:tc>
      </w:tr>
      <w:tr w:rsidR="009169A9" w:rsidRPr="00C66CDF" w:rsidTr="00530F2B">
        <w:tc>
          <w:tcPr>
            <w:tcW w:w="990" w:type="dxa"/>
          </w:tcPr>
          <w:p w:rsidR="009169A9" w:rsidRPr="00C66CDF" w:rsidRDefault="009169A9"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Umpan balik kepada steering commitee</w:t>
            </w:r>
          </w:p>
        </w:tc>
        <w:tc>
          <w:tcPr>
            <w:tcW w:w="1710" w:type="dxa"/>
          </w:tcPr>
          <w:p w:rsidR="009169A9" w:rsidRPr="00C66CDF" w:rsidRDefault="009169A9"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Ada dilakukan pada konvensi GKM</w:t>
            </w:r>
          </w:p>
        </w:tc>
        <w:tc>
          <w:tcPr>
            <w:tcW w:w="1440" w:type="dxa"/>
          </w:tcPr>
          <w:p w:rsidR="009169A9" w:rsidRPr="00C66CDF" w:rsidRDefault="009169A9"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 xml:space="preserve">Dilakukan pada konvensi GKM </w:t>
            </w:r>
          </w:p>
        </w:tc>
      </w:tr>
      <w:tr w:rsidR="009169A9" w:rsidRPr="00C66CDF" w:rsidTr="00530F2B">
        <w:tc>
          <w:tcPr>
            <w:tcW w:w="990" w:type="dxa"/>
          </w:tcPr>
          <w:p w:rsidR="009169A9" w:rsidRPr="00C66CDF" w:rsidRDefault="009169A9"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Umpan balik dari pelanggan</w:t>
            </w:r>
          </w:p>
        </w:tc>
        <w:tc>
          <w:tcPr>
            <w:tcW w:w="1710" w:type="dxa"/>
          </w:tcPr>
          <w:p w:rsidR="009169A9" w:rsidRPr="00C66CDF" w:rsidRDefault="009169A9"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Tidak terstruktur</w:t>
            </w:r>
          </w:p>
        </w:tc>
        <w:tc>
          <w:tcPr>
            <w:tcW w:w="1440" w:type="dxa"/>
          </w:tcPr>
          <w:p w:rsidR="009169A9" w:rsidRPr="00C66CDF" w:rsidRDefault="003F1B04"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Perlu umpan balik dari pelanggan berkala</w:t>
            </w:r>
          </w:p>
        </w:tc>
      </w:tr>
      <w:tr w:rsidR="009169A9" w:rsidRPr="00C66CDF" w:rsidTr="00530F2B">
        <w:tc>
          <w:tcPr>
            <w:tcW w:w="990" w:type="dxa"/>
          </w:tcPr>
          <w:p w:rsidR="009169A9" w:rsidRPr="00C66CDF" w:rsidRDefault="009169A9"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Umpan balik dari karyawan</w:t>
            </w:r>
          </w:p>
        </w:tc>
        <w:tc>
          <w:tcPr>
            <w:tcW w:w="1710" w:type="dxa"/>
          </w:tcPr>
          <w:p w:rsidR="009169A9" w:rsidRPr="00C66CDF" w:rsidRDefault="003F1B04"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Tidak terstruktur</w:t>
            </w:r>
          </w:p>
        </w:tc>
        <w:tc>
          <w:tcPr>
            <w:tcW w:w="1440" w:type="dxa"/>
          </w:tcPr>
          <w:p w:rsidR="009169A9" w:rsidRPr="00C66CDF" w:rsidRDefault="003F1B04"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Perlu umpan balik dari</w:t>
            </w:r>
            <w:r w:rsidR="002927AD" w:rsidRPr="00C66CDF">
              <w:rPr>
                <w:rFonts w:ascii="Times New Roman" w:hAnsi="Times New Roman" w:cs="Times New Roman"/>
                <w:sz w:val="16"/>
                <w:szCs w:val="16"/>
                <w:shd w:val="clear" w:color="auto" w:fill="FFFFFF"/>
              </w:rPr>
              <w:t xml:space="preserve"> seluruh</w:t>
            </w:r>
            <w:r w:rsidR="00AE7F16" w:rsidRPr="00C66CDF">
              <w:rPr>
                <w:rFonts w:ascii="Times New Roman" w:hAnsi="Times New Roman" w:cs="Times New Roman"/>
                <w:sz w:val="16"/>
                <w:szCs w:val="16"/>
                <w:shd w:val="clear" w:color="auto" w:fill="FFFFFF"/>
              </w:rPr>
              <w:t xml:space="preserve"> jajaran karyawan</w:t>
            </w:r>
            <w:r w:rsidRPr="00C66CDF">
              <w:rPr>
                <w:rFonts w:ascii="Times New Roman" w:hAnsi="Times New Roman" w:cs="Times New Roman"/>
                <w:sz w:val="16"/>
                <w:szCs w:val="16"/>
                <w:shd w:val="clear" w:color="auto" w:fill="FFFFFF"/>
              </w:rPr>
              <w:t xml:space="preserve"> berkala</w:t>
            </w:r>
          </w:p>
        </w:tc>
      </w:tr>
      <w:tr w:rsidR="009169A9" w:rsidRPr="00C66CDF" w:rsidTr="00530F2B">
        <w:tc>
          <w:tcPr>
            <w:tcW w:w="990" w:type="dxa"/>
          </w:tcPr>
          <w:p w:rsidR="009169A9" w:rsidRPr="00C66CDF" w:rsidRDefault="009169A9"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Memodifikasi infrastruktur</w:t>
            </w:r>
          </w:p>
        </w:tc>
        <w:tc>
          <w:tcPr>
            <w:tcW w:w="1710" w:type="dxa"/>
          </w:tcPr>
          <w:p w:rsidR="009169A9" w:rsidRPr="00C66CDF" w:rsidRDefault="003F1B04"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Tidak tersruktur</w:t>
            </w:r>
          </w:p>
        </w:tc>
        <w:tc>
          <w:tcPr>
            <w:tcW w:w="1440" w:type="dxa"/>
          </w:tcPr>
          <w:p w:rsidR="009169A9" w:rsidRPr="00C66CDF" w:rsidRDefault="003F1B04" w:rsidP="00F445D0">
            <w:pPr>
              <w:tabs>
                <w:tab w:val="left" w:pos="270"/>
              </w:tabs>
              <w:jc w:val="both"/>
              <w:rPr>
                <w:rFonts w:ascii="Times New Roman" w:hAnsi="Times New Roman" w:cs="Times New Roman"/>
                <w:sz w:val="16"/>
                <w:szCs w:val="16"/>
                <w:shd w:val="clear" w:color="auto" w:fill="FFFFFF"/>
              </w:rPr>
            </w:pPr>
            <w:r w:rsidRPr="00C66CDF">
              <w:rPr>
                <w:rFonts w:ascii="Times New Roman" w:hAnsi="Times New Roman" w:cs="Times New Roman"/>
                <w:sz w:val="16"/>
                <w:szCs w:val="16"/>
                <w:shd w:val="clear" w:color="auto" w:fill="FFFFFF"/>
              </w:rPr>
              <w:t>Perlu modifikasi infrastruktur untuk masing-masing divisi.</w:t>
            </w:r>
          </w:p>
        </w:tc>
      </w:tr>
    </w:tbl>
    <w:p w:rsidR="00FD65C1" w:rsidRDefault="00FD65C1" w:rsidP="00FD65C1">
      <w:pPr>
        <w:tabs>
          <w:tab w:val="left" w:pos="270"/>
        </w:tabs>
        <w:spacing w:after="0" w:line="240" w:lineRule="auto"/>
        <w:jc w:val="both"/>
        <w:rPr>
          <w:rFonts w:ascii="Times New Roman" w:hAnsi="Times New Roman" w:cs="Times New Roman"/>
          <w:b/>
          <w:shd w:val="clear" w:color="auto" w:fill="FFFFFF"/>
        </w:rPr>
      </w:pPr>
    </w:p>
    <w:p w:rsidR="002446FC" w:rsidRDefault="002446FC" w:rsidP="00FD65C1">
      <w:pPr>
        <w:tabs>
          <w:tab w:val="left" w:pos="270"/>
        </w:tabs>
        <w:spacing w:after="0" w:line="240" w:lineRule="auto"/>
        <w:jc w:val="both"/>
        <w:rPr>
          <w:rFonts w:ascii="Times New Roman" w:hAnsi="Times New Roman" w:cs="Times New Roman"/>
          <w:b/>
          <w:shd w:val="clear" w:color="auto" w:fill="FFFFFF"/>
        </w:rPr>
      </w:pPr>
    </w:p>
    <w:p w:rsidR="00FD65C1" w:rsidRPr="00CA1B7B" w:rsidRDefault="00CA1B7B" w:rsidP="00CA1B7B">
      <w:pPr>
        <w:tabs>
          <w:tab w:val="left" w:pos="270"/>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SIMPULAN</w:t>
      </w:r>
    </w:p>
    <w:p w:rsidR="00C66CE6" w:rsidRDefault="00C66CE6" w:rsidP="00FD65C1">
      <w:pPr>
        <w:tabs>
          <w:tab w:val="left" w:pos="270"/>
        </w:tabs>
        <w:spacing w:after="0" w:line="240" w:lineRule="auto"/>
        <w:jc w:val="both"/>
        <w:rPr>
          <w:rFonts w:ascii="Times New Roman" w:hAnsi="Times New Roman" w:cs="Times New Roman"/>
          <w:shd w:val="clear" w:color="auto" w:fill="FFFFFF"/>
        </w:rPr>
      </w:pPr>
    </w:p>
    <w:p w:rsidR="00BD02D0" w:rsidRPr="00CA1B7B" w:rsidRDefault="00142E0E" w:rsidP="007D424E">
      <w:pPr>
        <w:pStyle w:val="ListParagraph"/>
        <w:numPr>
          <w:ilvl w:val="0"/>
          <w:numId w:val="25"/>
        </w:numPr>
        <w:tabs>
          <w:tab w:val="left" w:pos="270"/>
        </w:tabs>
        <w:spacing w:after="0" w:line="240" w:lineRule="auto"/>
        <w:ind w:left="274" w:hanging="274"/>
        <w:jc w:val="both"/>
        <w:rPr>
          <w:rFonts w:ascii="Times New Roman" w:hAnsi="Times New Roman" w:cs="Times New Roman"/>
          <w:sz w:val="24"/>
          <w:szCs w:val="24"/>
          <w:shd w:val="clear" w:color="auto" w:fill="FFFFFF"/>
        </w:rPr>
      </w:pPr>
      <w:r w:rsidRPr="00CA1B7B">
        <w:rPr>
          <w:rFonts w:ascii="Times New Roman" w:hAnsi="Times New Roman" w:cs="Times New Roman"/>
          <w:sz w:val="24"/>
          <w:szCs w:val="24"/>
          <w:shd w:val="clear" w:color="auto" w:fill="FFFFFF"/>
        </w:rPr>
        <w:t>Berdasarkan penelitian yang telah dilakukan bahwa, PT.Semen Padang, selaku perusahaan induk beserta anak perusahaan dan lembaga penunjang lainnya</w:t>
      </w:r>
      <w:r w:rsidR="004D34A2" w:rsidRPr="00CA1B7B">
        <w:rPr>
          <w:rFonts w:ascii="Times New Roman" w:hAnsi="Times New Roman" w:cs="Times New Roman"/>
          <w:sz w:val="24"/>
          <w:szCs w:val="24"/>
          <w:shd w:val="clear" w:color="auto" w:fill="FFFFFF"/>
        </w:rPr>
        <w:t xml:space="preserve"> belum menerapkan konsep TQM namun</w:t>
      </w:r>
      <w:r w:rsidRPr="00CA1B7B">
        <w:rPr>
          <w:rFonts w:ascii="Times New Roman" w:hAnsi="Times New Roman" w:cs="Times New Roman"/>
          <w:sz w:val="24"/>
          <w:szCs w:val="24"/>
          <w:shd w:val="clear" w:color="auto" w:fill="FFFFFF"/>
        </w:rPr>
        <w:t xml:space="preserve"> telah menerapkan konsep </w:t>
      </w:r>
      <w:r w:rsidRPr="00CA1B7B">
        <w:rPr>
          <w:rFonts w:ascii="Times New Roman" w:hAnsi="Times New Roman" w:cs="Times New Roman"/>
          <w:i/>
          <w:sz w:val="24"/>
          <w:szCs w:val="24"/>
          <w:shd w:val="clear" w:color="auto" w:fill="FFFFFF"/>
        </w:rPr>
        <w:t xml:space="preserve">Total Quality Control </w:t>
      </w:r>
      <w:r w:rsidRPr="00CA1B7B">
        <w:rPr>
          <w:rFonts w:ascii="Times New Roman" w:hAnsi="Times New Roman" w:cs="Times New Roman"/>
          <w:sz w:val="24"/>
          <w:szCs w:val="24"/>
          <w:shd w:val="clear" w:color="auto" w:fill="FFFFFF"/>
        </w:rPr>
        <w:t>(TQC) untuk semua divisi, termasuk PT. Igasar sebagai salah satu anak perusahaan.  Konsep TQC diterapkan dengan membentuk Gugus Kendali Mutu (GKM) yang bertanggung jawab dalam</w:t>
      </w:r>
      <w:r w:rsidR="006610E4" w:rsidRPr="00CA1B7B">
        <w:rPr>
          <w:rFonts w:ascii="Times New Roman" w:hAnsi="Times New Roman" w:cs="Times New Roman"/>
          <w:sz w:val="24"/>
          <w:szCs w:val="24"/>
          <w:shd w:val="clear" w:color="auto" w:fill="FFFFFF"/>
        </w:rPr>
        <w:t xml:space="preserve"> pelaksanaan </w:t>
      </w:r>
      <w:r w:rsidR="006610E4" w:rsidRPr="00CA1B7B">
        <w:rPr>
          <w:rFonts w:ascii="Times New Roman" w:hAnsi="Times New Roman" w:cs="Times New Roman"/>
          <w:sz w:val="24"/>
          <w:szCs w:val="24"/>
          <w:shd w:val="clear" w:color="auto" w:fill="FFFFFF"/>
        </w:rPr>
        <w:lastRenderedPageBreak/>
        <w:t xml:space="preserve">pengendalian mutu </w:t>
      </w:r>
      <w:r w:rsidRPr="00CA1B7B">
        <w:rPr>
          <w:rFonts w:ascii="Times New Roman" w:hAnsi="Times New Roman" w:cs="Times New Roman"/>
          <w:sz w:val="24"/>
          <w:szCs w:val="24"/>
          <w:shd w:val="clear" w:color="auto" w:fill="FFFFFF"/>
        </w:rPr>
        <w:t>dimana setiap divisi memiliki 1 (satu) GKM. GKM t</w:t>
      </w:r>
      <w:r w:rsidR="007D424E" w:rsidRPr="00CA1B7B">
        <w:rPr>
          <w:rFonts w:ascii="Times New Roman" w:hAnsi="Times New Roman" w:cs="Times New Roman"/>
          <w:sz w:val="24"/>
          <w:szCs w:val="24"/>
          <w:shd w:val="clear" w:color="auto" w:fill="FFFFFF"/>
        </w:rPr>
        <w:t xml:space="preserve">erdiri beberapa tim dan anggota. </w:t>
      </w:r>
      <w:r w:rsidR="00BD02D0" w:rsidRPr="00CA1B7B">
        <w:rPr>
          <w:rFonts w:ascii="Times New Roman" w:hAnsi="Times New Roman" w:cs="Times New Roman"/>
          <w:sz w:val="24"/>
          <w:szCs w:val="24"/>
          <w:shd w:val="clear" w:color="auto" w:fill="FFFFFF"/>
        </w:rPr>
        <w:t>Permasalahan yang ditimbul dalam suatu divisi diselesaikan oleh GKM dengan menggunakan diagram sebab akibat dengan mengidentifikasi penyebab dari permasalahan tersebut dan membuat tindakan korektif atas perm</w:t>
      </w:r>
      <w:r w:rsidR="00BC255C" w:rsidRPr="00CA1B7B">
        <w:rPr>
          <w:rFonts w:ascii="Times New Roman" w:hAnsi="Times New Roman" w:cs="Times New Roman"/>
          <w:sz w:val="24"/>
          <w:szCs w:val="24"/>
          <w:shd w:val="clear" w:color="auto" w:fill="FFFFFF"/>
        </w:rPr>
        <w:t>a</w:t>
      </w:r>
      <w:r w:rsidR="00BD02D0" w:rsidRPr="00CA1B7B">
        <w:rPr>
          <w:rFonts w:ascii="Times New Roman" w:hAnsi="Times New Roman" w:cs="Times New Roman"/>
          <w:sz w:val="24"/>
          <w:szCs w:val="24"/>
          <w:shd w:val="clear" w:color="auto" w:fill="FFFFFF"/>
        </w:rPr>
        <w:t>salahan tersebut.</w:t>
      </w:r>
    </w:p>
    <w:p w:rsidR="00ED6328" w:rsidRPr="00CA1B7B" w:rsidRDefault="00ED6328" w:rsidP="007D424E">
      <w:pPr>
        <w:pStyle w:val="ListParagraph"/>
        <w:numPr>
          <w:ilvl w:val="0"/>
          <w:numId w:val="25"/>
        </w:numPr>
        <w:tabs>
          <w:tab w:val="left" w:pos="270"/>
        </w:tabs>
        <w:spacing w:after="0" w:line="240" w:lineRule="auto"/>
        <w:ind w:left="274" w:hanging="274"/>
        <w:jc w:val="both"/>
        <w:rPr>
          <w:rFonts w:ascii="Times New Roman" w:hAnsi="Times New Roman" w:cs="Times New Roman"/>
          <w:sz w:val="24"/>
          <w:szCs w:val="24"/>
          <w:shd w:val="clear" w:color="auto" w:fill="FFFFFF"/>
        </w:rPr>
      </w:pPr>
      <w:r w:rsidRPr="00CA1B7B">
        <w:rPr>
          <w:rFonts w:ascii="Times New Roman" w:hAnsi="Times New Roman" w:cs="Times New Roman"/>
          <w:sz w:val="24"/>
          <w:szCs w:val="24"/>
          <w:shd w:val="clear" w:color="auto" w:fill="FFFFFF"/>
        </w:rPr>
        <w:t xml:space="preserve">Kegiatan pengontrolan dalam pelaksanaan penerapan TQC adalah kegiatan yang bersifat rutin dan non rutin. Kegiatan yang bersifat rutin diukur berdasarkan standar produk mencakup spesifikasi, proses produksi, dan sebagainya serta rencana kerja dengan menggunakan konsep </w:t>
      </w:r>
      <w:r w:rsidRPr="00CA1B7B">
        <w:rPr>
          <w:rFonts w:ascii="Times New Roman" w:hAnsi="Times New Roman" w:cs="Times New Roman"/>
          <w:i/>
          <w:sz w:val="24"/>
          <w:szCs w:val="24"/>
          <w:shd w:val="clear" w:color="auto" w:fill="FFFFFF"/>
        </w:rPr>
        <w:t>control points</w:t>
      </w:r>
      <w:r w:rsidRPr="00CA1B7B">
        <w:rPr>
          <w:rFonts w:ascii="Times New Roman" w:hAnsi="Times New Roman" w:cs="Times New Roman"/>
          <w:sz w:val="24"/>
          <w:szCs w:val="24"/>
          <w:shd w:val="clear" w:color="auto" w:fill="FFFFFF"/>
        </w:rPr>
        <w:t xml:space="preserve"> dan </w:t>
      </w:r>
      <w:r w:rsidRPr="00CA1B7B">
        <w:rPr>
          <w:rFonts w:ascii="Times New Roman" w:hAnsi="Times New Roman" w:cs="Times New Roman"/>
          <w:i/>
          <w:sz w:val="24"/>
          <w:szCs w:val="24"/>
          <w:shd w:val="clear" w:color="auto" w:fill="FFFFFF"/>
        </w:rPr>
        <w:t>check points</w:t>
      </w:r>
      <w:r w:rsidRPr="00CA1B7B">
        <w:rPr>
          <w:rFonts w:ascii="Times New Roman" w:hAnsi="Times New Roman" w:cs="Times New Roman"/>
          <w:sz w:val="24"/>
          <w:szCs w:val="24"/>
          <w:shd w:val="clear" w:color="auto" w:fill="FFFFFF"/>
        </w:rPr>
        <w:t xml:space="preserve">. Sedangkan kegiatan yang bersifat non rutin dimaksudkan untuk mengevaluasi kegiatan yang telah dilakukan dan mencari tindakan koreksi dari permasalahan yang muncul. Konsep yang digunakan adalah </w:t>
      </w:r>
      <w:r w:rsidRPr="00CA1B7B">
        <w:rPr>
          <w:rFonts w:ascii="Times New Roman" w:hAnsi="Times New Roman" w:cs="Times New Roman"/>
          <w:i/>
          <w:sz w:val="24"/>
          <w:szCs w:val="24"/>
          <w:shd w:val="clear" w:color="auto" w:fill="FFFFFF"/>
        </w:rPr>
        <w:t>konsep activity pl</w:t>
      </w:r>
      <w:r w:rsidRPr="00CA1B7B">
        <w:rPr>
          <w:rFonts w:ascii="Times New Roman" w:hAnsi="Times New Roman" w:cs="Times New Roman"/>
          <w:sz w:val="24"/>
          <w:szCs w:val="24"/>
          <w:shd w:val="clear" w:color="auto" w:fill="FFFFFF"/>
        </w:rPr>
        <w:t>an.</w:t>
      </w:r>
    </w:p>
    <w:p w:rsidR="00F33E8E" w:rsidRPr="00CA1B7B" w:rsidRDefault="00F33E8E" w:rsidP="00F33E8E">
      <w:pPr>
        <w:pStyle w:val="ListParagraph"/>
        <w:numPr>
          <w:ilvl w:val="0"/>
          <w:numId w:val="25"/>
        </w:numPr>
        <w:spacing w:after="0" w:line="240" w:lineRule="auto"/>
        <w:ind w:left="270" w:hanging="270"/>
        <w:jc w:val="both"/>
        <w:rPr>
          <w:rFonts w:ascii="Times New Roman" w:hAnsi="Times New Roman" w:cs="Times New Roman"/>
          <w:sz w:val="24"/>
          <w:szCs w:val="24"/>
          <w:shd w:val="clear" w:color="auto" w:fill="FFFFFF"/>
        </w:rPr>
      </w:pPr>
      <w:r w:rsidRPr="00CA1B7B">
        <w:rPr>
          <w:rFonts w:ascii="Times New Roman" w:hAnsi="Times New Roman" w:cs="Times New Roman"/>
          <w:sz w:val="24"/>
          <w:szCs w:val="24"/>
          <w:shd w:val="clear" w:color="auto" w:fill="FFFFFF"/>
        </w:rPr>
        <w:t xml:space="preserve">Produk </w:t>
      </w:r>
      <w:r w:rsidRPr="00CA1B7B">
        <w:rPr>
          <w:rFonts w:ascii="Times New Roman" w:hAnsi="Times New Roman" w:cs="Times New Roman"/>
          <w:i/>
          <w:sz w:val="24"/>
          <w:szCs w:val="24"/>
          <w:shd w:val="clear" w:color="auto" w:fill="FFFFFF"/>
        </w:rPr>
        <w:t>ready mix concrete</w:t>
      </w:r>
      <w:r w:rsidRPr="00CA1B7B">
        <w:rPr>
          <w:rFonts w:ascii="Times New Roman" w:hAnsi="Times New Roman" w:cs="Times New Roman"/>
          <w:sz w:val="24"/>
          <w:szCs w:val="24"/>
          <w:shd w:val="clear" w:color="auto" w:fill="FFFFFF"/>
        </w:rPr>
        <w:t xml:space="preserve"> yang diproduksi PT. Igasar dinilai memenuhi spesifikasi dan persyaratan yang ditetapkan oleh pelanggan, namun dari segi pelaksanaan termasuk jadwal pengiriman dan pelayanan kurang memuaskan bagi konsumen.</w:t>
      </w:r>
    </w:p>
    <w:p w:rsidR="004D34A2" w:rsidRPr="00CA1B7B" w:rsidRDefault="00EE0D81" w:rsidP="00F33E8E">
      <w:pPr>
        <w:pStyle w:val="ListParagraph"/>
        <w:numPr>
          <w:ilvl w:val="0"/>
          <w:numId w:val="25"/>
        </w:numPr>
        <w:spacing w:after="0" w:line="240" w:lineRule="auto"/>
        <w:ind w:left="274" w:hanging="270"/>
        <w:jc w:val="both"/>
        <w:rPr>
          <w:rFonts w:ascii="Times New Roman" w:hAnsi="Times New Roman" w:cs="Times New Roman"/>
          <w:i/>
          <w:sz w:val="24"/>
          <w:szCs w:val="24"/>
          <w:shd w:val="clear" w:color="auto" w:fill="FFFFFF"/>
        </w:rPr>
      </w:pPr>
      <w:r w:rsidRPr="00CA1B7B">
        <w:rPr>
          <w:rFonts w:ascii="Times New Roman" w:hAnsi="Times New Roman" w:cs="Times New Roman"/>
          <w:sz w:val="24"/>
          <w:szCs w:val="24"/>
          <w:shd w:val="clear" w:color="auto" w:fill="FFFFFF"/>
        </w:rPr>
        <w:t>Dalam upaya memajukan perusahaan dan memenangkan persaingan perdagangan untuk perusahaan industri dan manufaktur, PT. Igasar direkomendasikan untuk menerapkan konsep TQM yang mengandalkan kekuatan internal dan kekuatan eksternal dilingkungan perusahaan</w:t>
      </w:r>
      <w:r w:rsidR="00B66083" w:rsidRPr="00CA1B7B">
        <w:rPr>
          <w:rFonts w:ascii="Times New Roman" w:hAnsi="Times New Roman" w:cs="Times New Roman"/>
          <w:sz w:val="24"/>
          <w:szCs w:val="24"/>
          <w:shd w:val="clear" w:color="auto" w:fill="FFFFFF"/>
        </w:rPr>
        <w:t xml:space="preserve"> seperti ; karakteristik demografi di lingkungan perusahaan, pemanfaatan teknologi untuk meningkatkan produktifitas dan daya saing, perub</w:t>
      </w:r>
      <w:r w:rsidR="001010E3" w:rsidRPr="00CA1B7B">
        <w:rPr>
          <w:rFonts w:ascii="Times New Roman" w:hAnsi="Times New Roman" w:cs="Times New Roman"/>
          <w:sz w:val="24"/>
          <w:szCs w:val="24"/>
          <w:shd w:val="clear" w:color="auto" w:fill="FFFFFF"/>
        </w:rPr>
        <w:t>ahan pasar serta</w:t>
      </w:r>
      <w:r w:rsidR="00B66083" w:rsidRPr="00CA1B7B">
        <w:rPr>
          <w:rFonts w:ascii="Times New Roman" w:hAnsi="Times New Roman" w:cs="Times New Roman"/>
          <w:sz w:val="24"/>
          <w:szCs w:val="24"/>
          <w:shd w:val="clear" w:color="auto" w:fill="FFFFFF"/>
        </w:rPr>
        <w:t xml:space="preserve"> perubahan sosial-politik.</w:t>
      </w:r>
    </w:p>
    <w:p w:rsidR="00BD02D0" w:rsidRPr="00CA1B7B" w:rsidRDefault="001A500F" w:rsidP="00BD02D0">
      <w:pPr>
        <w:pStyle w:val="ListParagraph"/>
        <w:numPr>
          <w:ilvl w:val="0"/>
          <w:numId w:val="25"/>
        </w:numPr>
        <w:spacing w:after="0" w:line="240" w:lineRule="auto"/>
        <w:ind w:left="270" w:hanging="270"/>
        <w:jc w:val="both"/>
        <w:rPr>
          <w:rFonts w:ascii="Times New Roman" w:hAnsi="Times New Roman" w:cs="Times New Roman"/>
          <w:sz w:val="24"/>
          <w:szCs w:val="24"/>
          <w:shd w:val="clear" w:color="auto" w:fill="FFFFFF"/>
        </w:rPr>
      </w:pPr>
      <w:r w:rsidRPr="00CA1B7B">
        <w:rPr>
          <w:rFonts w:ascii="Times New Roman" w:hAnsi="Times New Roman" w:cs="Times New Roman"/>
          <w:sz w:val="24"/>
          <w:szCs w:val="24"/>
          <w:shd w:val="clear" w:color="auto" w:fill="FFFFFF"/>
        </w:rPr>
        <w:lastRenderedPageBreak/>
        <w:t xml:space="preserve">Dalam penelitian ini, </w:t>
      </w:r>
      <w:r w:rsidR="00EB185D" w:rsidRPr="00CA1B7B">
        <w:rPr>
          <w:rFonts w:ascii="Times New Roman" w:hAnsi="Times New Roman" w:cs="Times New Roman"/>
          <w:sz w:val="24"/>
          <w:szCs w:val="24"/>
          <w:shd w:val="clear" w:color="auto" w:fill="FFFFFF"/>
        </w:rPr>
        <w:t>peneliti membatasi hanya</w:t>
      </w:r>
      <w:r w:rsidR="00B7117E" w:rsidRPr="00CA1B7B">
        <w:rPr>
          <w:rFonts w:ascii="Times New Roman" w:hAnsi="Times New Roman" w:cs="Times New Roman"/>
          <w:sz w:val="24"/>
          <w:szCs w:val="24"/>
          <w:shd w:val="clear" w:color="auto" w:fill="FFFFFF"/>
        </w:rPr>
        <w:t xml:space="preserve"> pada penerapan TQC di PT.Igasar yang dilaksanakan oleh divisi produksi </w:t>
      </w:r>
      <w:r w:rsidR="00B7117E" w:rsidRPr="00CA1B7B">
        <w:rPr>
          <w:rFonts w:ascii="Times New Roman" w:hAnsi="Times New Roman" w:cs="Times New Roman"/>
          <w:i/>
          <w:sz w:val="24"/>
          <w:szCs w:val="24"/>
          <w:shd w:val="clear" w:color="auto" w:fill="FFFFFF"/>
        </w:rPr>
        <w:t>ready mix concrete</w:t>
      </w:r>
      <w:r w:rsidR="002447CF" w:rsidRPr="00CA1B7B">
        <w:rPr>
          <w:rFonts w:ascii="Times New Roman" w:hAnsi="Times New Roman" w:cs="Times New Roman"/>
          <w:i/>
          <w:sz w:val="24"/>
          <w:szCs w:val="24"/>
          <w:shd w:val="clear" w:color="auto" w:fill="FFFFFF"/>
        </w:rPr>
        <w:t xml:space="preserve"> </w:t>
      </w:r>
      <w:r w:rsidR="002447CF" w:rsidRPr="00CA1B7B">
        <w:rPr>
          <w:rFonts w:ascii="Times New Roman" w:hAnsi="Times New Roman" w:cs="Times New Roman"/>
          <w:sz w:val="24"/>
          <w:szCs w:val="24"/>
          <w:shd w:val="clear" w:color="auto" w:fill="FFFFFF"/>
        </w:rPr>
        <w:t xml:space="preserve">terkait dalam proses produksi secara umum. Perlu pengembangan penelitian yang menjelaskan tentang </w:t>
      </w:r>
      <w:r w:rsidR="002447CF" w:rsidRPr="00CA1B7B">
        <w:rPr>
          <w:rFonts w:ascii="Times New Roman" w:hAnsi="Times New Roman" w:cs="Times New Roman"/>
          <w:i/>
          <w:sz w:val="24"/>
          <w:szCs w:val="24"/>
          <w:shd w:val="clear" w:color="auto" w:fill="FFFFFF"/>
        </w:rPr>
        <w:t xml:space="preserve">quality control </w:t>
      </w:r>
      <w:r w:rsidR="002447CF" w:rsidRPr="00CA1B7B">
        <w:rPr>
          <w:rFonts w:ascii="Times New Roman" w:hAnsi="Times New Roman" w:cs="Times New Roman"/>
          <w:sz w:val="24"/>
          <w:szCs w:val="24"/>
          <w:shd w:val="clear" w:color="auto" w:fill="FFFFFF"/>
        </w:rPr>
        <w:t xml:space="preserve">dan </w:t>
      </w:r>
      <w:r w:rsidR="002447CF" w:rsidRPr="00CA1B7B">
        <w:rPr>
          <w:rFonts w:ascii="Times New Roman" w:hAnsi="Times New Roman" w:cs="Times New Roman"/>
          <w:i/>
          <w:sz w:val="24"/>
          <w:szCs w:val="24"/>
          <w:shd w:val="clear" w:color="auto" w:fill="FFFFFF"/>
        </w:rPr>
        <w:t>quality assurance</w:t>
      </w:r>
      <w:r w:rsidR="002447CF" w:rsidRPr="00CA1B7B">
        <w:rPr>
          <w:rFonts w:ascii="Times New Roman" w:hAnsi="Times New Roman" w:cs="Times New Roman"/>
          <w:sz w:val="24"/>
          <w:szCs w:val="24"/>
          <w:shd w:val="clear" w:color="auto" w:fill="FFFFFF"/>
        </w:rPr>
        <w:t xml:space="preserve"> untuk proses produksi </w:t>
      </w:r>
      <w:r w:rsidR="002447CF" w:rsidRPr="00CA1B7B">
        <w:rPr>
          <w:rFonts w:ascii="Times New Roman" w:hAnsi="Times New Roman" w:cs="Times New Roman"/>
          <w:i/>
          <w:sz w:val="24"/>
          <w:szCs w:val="24"/>
          <w:shd w:val="clear" w:color="auto" w:fill="FFFFFF"/>
        </w:rPr>
        <w:t>ready mix concrete</w:t>
      </w:r>
      <w:r w:rsidR="002447CF" w:rsidRPr="00CA1B7B">
        <w:rPr>
          <w:rFonts w:ascii="Times New Roman" w:hAnsi="Times New Roman" w:cs="Times New Roman"/>
          <w:sz w:val="24"/>
          <w:szCs w:val="24"/>
          <w:shd w:val="clear" w:color="auto" w:fill="FFFFFF"/>
        </w:rPr>
        <w:t>.</w:t>
      </w:r>
      <w:r w:rsidR="00A65D97" w:rsidRPr="00CA1B7B">
        <w:rPr>
          <w:rFonts w:ascii="Times New Roman" w:hAnsi="Times New Roman" w:cs="Times New Roman"/>
          <w:sz w:val="24"/>
          <w:szCs w:val="24"/>
          <w:shd w:val="clear" w:color="auto" w:fill="FFFFFF"/>
        </w:rPr>
        <w:t xml:space="preserve"> </w:t>
      </w:r>
    </w:p>
    <w:p w:rsidR="007564B6" w:rsidRDefault="007564B6" w:rsidP="009A626B">
      <w:pPr>
        <w:pStyle w:val="ListParagraph"/>
        <w:spacing w:after="0" w:line="240" w:lineRule="auto"/>
        <w:ind w:left="270"/>
        <w:jc w:val="both"/>
        <w:rPr>
          <w:rFonts w:ascii="Times New Roman" w:hAnsi="Times New Roman" w:cs="Times New Roman"/>
          <w:shd w:val="clear" w:color="auto" w:fill="FFFFFF"/>
        </w:rPr>
      </w:pPr>
    </w:p>
    <w:p w:rsidR="001A05E2" w:rsidRPr="001A05E2" w:rsidRDefault="001A05E2" w:rsidP="009A626B">
      <w:pPr>
        <w:pStyle w:val="ListParagraph"/>
        <w:spacing w:after="0" w:line="240" w:lineRule="auto"/>
        <w:ind w:left="270"/>
        <w:jc w:val="both"/>
        <w:rPr>
          <w:rFonts w:ascii="Times New Roman" w:hAnsi="Times New Roman" w:cs="Times New Roman"/>
          <w:b/>
          <w:sz w:val="24"/>
          <w:szCs w:val="24"/>
          <w:shd w:val="clear" w:color="auto" w:fill="FFFFFF"/>
        </w:rPr>
      </w:pPr>
      <w:r w:rsidRPr="001A05E2">
        <w:rPr>
          <w:rFonts w:ascii="Times New Roman" w:hAnsi="Times New Roman" w:cs="Times New Roman"/>
          <w:b/>
          <w:sz w:val="24"/>
          <w:szCs w:val="24"/>
          <w:shd w:val="clear" w:color="auto" w:fill="FFFFFF"/>
        </w:rPr>
        <w:t>UCAPAN TERIMA KASIH</w:t>
      </w:r>
    </w:p>
    <w:p w:rsidR="001A05E2" w:rsidRDefault="001A05E2" w:rsidP="009A626B">
      <w:pPr>
        <w:pStyle w:val="ListParagraph"/>
        <w:spacing w:after="0" w:line="240" w:lineRule="auto"/>
        <w:ind w:left="270"/>
        <w:jc w:val="both"/>
        <w:rPr>
          <w:rFonts w:ascii="Times New Roman" w:hAnsi="Times New Roman" w:cs="Times New Roman"/>
          <w:shd w:val="clear" w:color="auto" w:fill="FFFFFF"/>
        </w:rPr>
      </w:pPr>
    </w:p>
    <w:p w:rsidR="001A05E2" w:rsidRPr="00E961A5" w:rsidRDefault="00116757" w:rsidP="009A626B">
      <w:pPr>
        <w:pStyle w:val="ListParagraph"/>
        <w:spacing w:after="0" w:line="240" w:lineRule="auto"/>
        <w:ind w:left="270"/>
        <w:jc w:val="both"/>
        <w:rPr>
          <w:rFonts w:ascii="Times New Roman" w:hAnsi="Times New Roman" w:cs="Times New Roman"/>
          <w:sz w:val="24"/>
          <w:szCs w:val="24"/>
          <w:shd w:val="clear" w:color="auto" w:fill="FFFFFF"/>
        </w:rPr>
      </w:pPr>
      <w:r w:rsidRPr="00E85A43">
        <w:rPr>
          <w:rFonts w:ascii="Times New Roman" w:hAnsi="Times New Roman" w:cs="Times New Roman"/>
          <w:sz w:val="24"/>
          <w:szCs w:val="24"/>
          <w:shd w:val="clear" w:color="auto" w:fill="FFFFFF"/>
        </w:rPr>
        <w:t>Segala puji dan syukur penulis haturkan kehadirat Allah SWT yang tela</w:t>
      </w:r>
      <w:r w:rsidR="00E85A43" w:rsidRPr="00E85A43">
        <w:rPr>
          <w:rFonts w:ascii="Times New Roman" w:hAnsi="Times New Roman" w:cs="Times New Roman"/>
          <w:sz w:val="24"/>
          <w:szCs w:val="24"/>
          <w:shd w:val="clear" w:color="auto" w:fill="FFFFFF"/>
        </w:rPr>
        <w:t>h melimpahkan rahmat dan karunia-</w:t>
      </w:r>
      <w:r w:rsidRPr="00E85A43">
        <w:rPr>
          <w:rFonts w:ascii="Times New Roman" w:hAnsi="Times New Roman" w:cs="Times New Roman"/>
          <w:sz w:val="24"/>
          <w:szCs w:val="24"/>
          <w:shd w:val="clear" w:color="auto" w:fill="FFFFFF"/>
        </w:rPr>
        <w:t xml:space="preserve">Nya sehingga penulis dapat menyelesaikan penelitian ini. </w:t>
      </w:r>
      <w:r w:rsidR="002E58C9">
        <w:rPr>
          <w:rFonts w:ascii="Times New Roman" w:hAnsi="Times New Roman" w:cs="Times New Roman"/>
          <w:sz w:val="24"/>
          <w:szCs w:val="24"/>
          <w:shd w:val="clear" w:color="auto" w:fill="FFFFFF"/>
        </w:rPr>
        <w:t>Penulis juga mengucapkan terima</w:t>
      </w:r>
      <w:r w:rsidRPr="00E85A43">
        <w:rPr>
          <w:rFonts w:ascii="Times New Roman" w:hAnsi="Times New Roman" w:cs="Times New Roman"/>
          <w:sz w:val="24"/>
          <w:szCs w:val="24"/>
          <w:shd w:val="clear" w:color="auto" w:fill="FFFFFF"/>
        </w:rPr>
        <w:t xml:space="preserve"> kasih kepada </w:t>
      </w:r>
      <w:r w:rsidR="00E85A43" w:rsidRPr="00E85A43">
        <w:rPr>
          <w:rFonts w:ascii="Times New Roman" w:hAnsi="Times New Roman" w:cs="Times New Roman"/>
          <w:sz w:val="24"/>
          <w:szCs w:val="24"/>
          <w:shd w:val="clear" w:color="auto" w:fill="FFFFFF"/>
        </w:rPr>
        <w:t xml:space="preserve">keluarga yang telah memberi dukungan baik materil dan moril, kemudian kepada </w:t>
      </w:r>
      <w:r w:rsidR="00E85A43" w:rsidRPr="00E961A5">
        <w:rPr>
          <w:rFonts w:ascii="Times New Roman" w:hAnsi="Times New Roman" w:cs="Times New Roman"/>
          <w:sz w:val="24"/>
          <w:szCs w:val="24"/>
          <w:shd w:val="clear" w:color="auto" w:fill="FFFFFF"/>
        </w:rPr>
        <w:t xml:space="preserve">Bapak (Alm) Ir. Zulkarnain NA, MM dan Bapak Taufika Ophiyandri, PhD yang telah memberikan arahan dan bimbingan dan tak lupa mengucapkan terima kasih kepada Bapak Ir. Joni Ismail RM, selaku Kabag Pemasaran Non Semen PT. Igasar yang telah meluangkan waktunya, memberikan informasi dan data-data yang diperlukan selama penelitian serta </w:t>
      </w:r>
      <w:r w:rsidR="003E00FB" w:rsidRPr="00E961A5">
        <w:rPr>
          <w:rFonts w:ascii="Times New Roman" w:hAnsi="Times New Roman" w:cs="Times New Roman"/>
          <w:sz w:val="24"/>
          <w:szCs w:val="24"/>
          <w:shd w:val="clear" w:color="auto" w:fill="FFFFFF"/>
        </w:rPr>
        <w:t>k</w:t>
      </w:r>
      <w:r w:rsidR="00E85A43" w:rsidRPr="00E961A5">
        <w:rPr>
          <w:rFonts w:ascii="Times New Roman" w:hAnsi="Times New Roman" w:cs="Times New Roman"/>
          <w:sz w:val="24"/>
          <w:szCs w:val="24"/>
          <w:shd w:val="clear" w:color="auto" w:fill="FFFFFF"/>
        </w:rPr>
        <w:t>eluarga besar administrasi Jurusan Teknik Sipil Fakultas Teknik Universitas Andalas Padang.</w:t>
      </w:r>
    </w:p>
    <w:p w:rsidR="001A05E2" w:rsidRDefault="001A05E2" w:rsidP="009A626B">
      <w:pPr>
        <w:pStyle w:val="ListParagraph"/>
        <w:spacing w:after="0" w:line="240" w:lineRule="auto"/>
        <w:ind w:left="270"/>
        <w:jc w:val="both"/>
        <w:rPr>
          <w:rFonts w:ascii="Times New Roman" w:hAnsi="Times New Roman" w:cs="Times New Roman"/>
          <w:shd w:val="clear" w:color="auto" w:fill="FFFFFF"/>
        </w:rPr>
      </w:pPr>
    </w:p>
    <w:p w:rsidR="001A05E2" w:rsidRDefault="001A05E2" w:rsidP="009A626B">
      <w:pPr>
        <w:pStyle w:val="ListParagraph"/>
        <w:spacing w:after="0" w:line="240" w:lineRule="auto"/>
        <w:ind w:left="270"/>
        <w:jc w:val="both"/>
        <w:rPr>
          <w:rFonts w:ascii="Times New Roman" w:hAnsi="Times New Roman" w:cs="Times New Roman"/>
          <w:shd w:val="clear" w:color="auto" w:fill="FFFFFF"/>
        </w:rPr>
      </w:pPr>
    </w:p>
    <w:p w:rsidR="001A05E2" w:rsidRDefault="001A05E2" w:rsidP="009A626B">
      <w:pPr>
        <w:pStyle w:val="ListParagraph"/>
        <w:spacing w:after="0" w:line="240" w:lineRule="auto"/>
        <w:ind w:left="270"/>
        <w:jc w:val="both"/>
        <w:rPr>
          <w:rFonts w:ascii="Times New Roman" w:hAnsi="Times New Roman" w:cs="Times New Roman"/>
          <w:shd w:val="clear" w:color="auto" w:fill="FFFFFF"/>
        </w:rPr>
      </w:pPr>
    </w:p>
    <w:p w:rsidR="00814A37" w:rsidRDefault="00814A37" w:rsidP="009A626B">
      <w:pPr>
        <w:pStyle w:val="ListParagraph"/>
        <w:spacing w:after="0" w:line="240" w:lineRule="auto"/>
        <w:ind w:left="270"/>
        <w:jc w:val="both"/>
        <w:rPr>
          <w:rFonts w:ascii="Times New Roman" w:hAnsi="Times New Roman" w:cs="Times New Roman"/>
          <w:shd w:val="clear" w:color="auto" w:fill="FFFFFF"/>
        </w:rPr>
      </w:pPr>
    </w:p>
    <w:p w:rsidR="00814A37" w:rsidRDefault="00814A37" w:rsidP="009A626B">
      <w:pPr>
        <w:pStyle w:val="ListParagraph"/>
        <w:spacing w:after="0" w:line="240" w:lineRule="auto"/>
        <w:ind w:left="270"/>
        <w:jc w:val="both"/>
        <w:rPr>
          <w:rFonts w:ascii="Times New Roman" w:hAnsi="Times New Roman" w:cs="Times New Roman"/>
          <w:shd w:val="clear" w:color="auto" w:fill="FFFFFF"/>
        </w:rPr>
      </w:pPr>
    </w:p>
    <w:p w:rsidR="00814A37" w:rsidRDefault="00814A37" w:rsidP="009A626B">
      <w:pPr>
        <w:pStyle w:val="ListParagraph"/>
        <w:spacing w:after="0" w:line="240" w:lineRule="auto"/>
        <w:ind w:left="270"/>
        <w:jc w:val="both"/>
        <w:rPr>
          <w:rFonts w:ascii="Times New Roman" w:hAnsi="Times New Roman" w:cs="Times New Roman"/>
          <w:shd w:val="clear" w:color="auto" w:fill="FFFFFF"/>
        </w:rPr>
      </w:pPr>
    </w:p>
    <w:p w:rsidR="00814A37" w:rsidRDefault="00814A37" w:rsidP="009A626B">
      <w:pPr>
        <w:pStyle w:val="ListParagraph"/>
        <w:spacing w:after="0" w:line="240" w:lineRule="auto"/>
        <w:ind w:left="270"/>
        <w:jc w:val="both"/>
        <w:rPr>
          <w:rFonts w:ascii="Times New Roman" w:hAnsi="Times New Roman" w:cs="Times New Roman"/>
          <w:shd w:val="clear" w:color="auto" w:fill="FFFFFF"/>
        </w:rPr>
      </w:pPr>
    </w:p>
    <w:p w:rsidR="00814A37" w:rsidRDefault="00814A37" w:rsidP="009A626B">
      <w:pPr>
        <w:pStyle w:val="ListParagraph"/>
        <w:spacing w:after="0" w:line="240" w:lineRule="auto"/>
        <w:ind w:left="270"/>
        <w:jc w:val="both"/>
        <w:rPr>
          <w:rFonts w:ascii="Times New Roman" w:hAnsi="Times New Roman" w:cs="Times New Roman"/>
          <w:shd w:val="clear" w:color="auto" w:fill="FFFFFF"/>
        </w:rPr>
      </w:pPr>
    </w:p>
    <w:p w:rsidR="00814A37" w:rsidRDefault="00814A37" w:rsidP="009A626B">
      <w:pPr>
        <w:pStyle w:val="ListParagraph"/>
        <w:spacing w:after="0" w:line="240" w:lineRule="auto"/>
        <w:ind w:left="270"/>
        <w:jc w:val="both"/>
        <w:rPr>
          <w:rFonts w:ascii="Times New Roman" w:hAnsi="Times New Roman" w:cs="Times New Roman"/>
          <w:shd w:val="clear" w:color="auto" w:fill="FFFFFF"/>
        </w:rPr>
      </w:pPr>
    </w:p>
    <w:p w:rsidR="00814A37" w:rsidRDefault="00814A37" w:rsidP="009A626B">
      <w:pPr>
        <w:pStyle w:val="ListParagraph"/>
        <w:spacing w:after="0" w:line="240" w:lineRule="auto"/>
        <w:ind w:left="270"/>
        <w:jc w:val="both"/>
        <w:rPr>
          <w:rFonts w:ascii="Times New Roman" w:hAnsi="Times New Roman" w:cs="Times New Roman"/>
          <w:shd w:val="clear" w:color="auto" w:fill="FFFFFF"/>
        </w:rPr>
      </w:pPr>
    </w:p>
    <w:p w:rsidR="00814A37" w:rsidRDefault="00814A37" w:rsidP="009A626B">
      <w:pPr>
        <w:pStyle w:val="ListParagraph"/>
        <w:spacing w:after="0" w:line="240" w:lineRule="auto"/>
        <w:ind w:left="270"/>
        <w:jc w:val="both"/>
        <w:rPr>
          <w:rFonts w:ascii="Times New Roman" w:hAnsi="Times New Roman" w:cs="Times New Roman"/>
          <w:shd w:val="clear" w:color="auto" w:fill="FFFFFF"/>
        </w:rPr>
      </w:pPr>
    </w:p>
    <w:p w:rsidR="00814A37" w:rsidRDefault="00814A37" w:rsidP="009A626B">
      <w:pPr>
        <w:pStyle w:val="ListParagraph"/>
        <w:spacing w:after="0" w:line="240" w:lineRule="auto"/>
        <w:ind w:left="270"/>
        <w:jc w:val="both"/>
        <w:rPr>
          <w:rFonts w:ascii="Times New Roman" w:hAnsi="Times New Roman" w:cs="Times New Roman"/>
          <w:shd w:val="clear" w:color="auto" w:fill="FFFFFF"/>
        </w:rPr>
      </w:pPr>
    </w:p>
    <w:p w:rsidR="00814A37" w:rsidRDefault="00814A37" w:rsidP="009A626B">
      <w:pPr>
        <w:pStyle w:val="ListParagraph"/>
        <w:spacing w:after="0" w:line="240" w:lineRule="auto"/>
        <w:ind w:left="270"/>
        <w:jc w:val="both"/>
        <w:rPr>
          <w:rFonts w:ascii="Times New Roman" w:hAnsi="Times New Roman" w:cs="Times New Roman"/>
          <w:shd w:val="clear" w:color="auto" w:fill="FFFFFF"/>
        </w:rPr>
      </w:pPr>
    </w:p>
    <w:p w:rsidR="00814A37" w:rsidRDefault="00814A37" w:rsidP="009A626B">
      <w:pPr>
        <w:pStyle w:val="ListParagraph"/>
        <w:spacing w:after="0" w:line="240" w:lineRule="auto"/>
        <w:ind w:left="270"/>
        <w:jc w:val="both"/>
        <w:rPr>
          <w:rFonts w:ascii="Times New Roman" w:hAnsi="Times New Roman" w:cs="Times New Roman"/>
          <w:shd w:val="clear" w:color="auto" w:fill="FFFFFF"/>
        </w:rPr>
      </w:pPr>
    </w:p>
    <w:p w:rsidR="00814A37" w:rsidRDefault="00814A37" w:rsidP="009A626B">
      <w:pPr>
        <w:pStyle w:val="ListParagraph"/>
        <w:spacing w:after="0" w:line="240" w:lineRule="auto"/>
        <w:ind w:left="270"/>
        <w:jc w:val="both"/>
        <w:rPr>
          <w:rFonts w:ascii="Times New Roman" w:hAnsi="Times New Roman" w:cs="Times New Roman"/>
          <w:shd w:val="clear" w:color="auto" w:fill="FFFFFF"/>
        </w:rPr>
      </w:pPr>
    </w:p>
    <w:p w:rsidR="00950A08" w:rsidRPr="00522E99" w:rsidRDefault="00522E99" w:rsidP="009A626B">
      <w:pPr>
        <w:pStyle w:val="ListParagraph"/>
        <w:spacing w:after="0" w:line="240" w:lineRule="auto"/>
        <w:ind w:left="270"/>
        <w:jc w:val="both"/>
        <w:rPr>
          <w:rFonts w:ascii="Times New Roman" w:hAnsi="Times New Roman" w:cs="Times New Roman"/>
          <w:b/>
          <w:sz w:val="24"/>
          <w:szCs w:val="24"/>
          <w:shd w:val="clear" w:color="auto" w:fill="FFFFFF"/>
        </w:rPr>
      </w:pPr>
      <w:r w:rsidRPr="00522E99">
        <w:rPr>
          <w:rFonts w:ascii="Times New Roman" w:hAnsi="Times New Roman" w:cs="Times New Roman"/>
          <w:b/>
          <w:sz w:val="24"/>
          <w:szCs w:val="24"/>
          <w:shd w:val="clear" w:color="auto" w:fill="FFFFFF"/>
        </w:rPr>
        <w:lastRenderedPageBreak/>
        <w:t>REFERENSI</w:t>
      </w:r>
    </w:p>
    <w:p w:rsidR="00950A08" w:rsidRDefault="00950A08" w:rsidP="009A626B">
      <w:pPr>
        <w:pStyle w:val="ListParagraph"/>
        <w:spacing w:after="0" w:line="240" w:lineRule="auto"/>
        <w:ind w:left="270"/>
        <w:jc w:val="both"/>
        <w:rPr>
          <w:rFonts w:ascii="Times New Roman" w:hAnsi="Times New Roman" w:cs="Times New Roman"/>
          <w:shd w:val="clear" w:color="auto" w:fill="FFFFFF"/>
        </w:rPr>
      </w:pPr>
    </w:p>
    <w:p w:rsidR="00950A08" w:rsidRPr="00522E99" w:rsidRDefault="004C29E3" w:rsidP="004C29E3">
      <w:pPr>
        <w:pStyle w:val="ListParagraph"/>
        <w:numPr>
          <w:ilvl w:val="0"/>
          <w:numId w:val="26"/>
        </w:numPr>
        <w:spacing w:after="0" w:line="240" w:lineRule="auto"/>
        <w:jc w:val="both"/>
        <w:rPr>
          <w:rFonts w:ascii="Times New Roman" w:hAnsi="Times New Roman" w:cs="Times New Roman"/>
          <w:sz w:val="24"/>
          <w:szCs w:val="24"/>
          <w:shd w:val="clear" w:color="auto" w:fill="FFFFFF"/>
        </w:rPr>
      </w:pPr>
      <w:r w:rsidRPr="00522E99">
        <w:rPr>
          <w:rFonts w:ascii="Times New Roman" w:hAnsi="Times New Roman" w:cs="Times New Roman"/>
          <w:sz w:val="24"/>
          <w:szCs w:val="24"/>
        </w:rPr>
        <w:t>Tjiptono, Fandy dan Anastasia Diana, 2001, Total Quality Management, Edisi Revisi, Penerbit Andi, Yogyakarta.</w:t>
      </w:r>
    </w:p>
    <w:p w:rsidR="004C29E3" w:rsidRPr="00522E99" w:rsidRDefault="004C29E3" w:rsidP="004C29E3">
      <w:pPr>
        <w:pStyle w:val="FootnoteText"/>
        <w:numPr>
          <w:ilvl w:val="0"/>
          <w:numId w:val="26"/>
        </w:numPr>
        <w:jc w:val="both"/>
        <w:rPr>
          <w:rFonts w:ascii="Times New Roman" w:hAnsi="Times New Roman" w:cs="Times New Roman"/>
          <w:sz w:val="24"/>
          <w:szCs w:val="24"/>
        </w:rPr>
      </w:pPr>
      <w:r w:rsidRPr="00522E99">
        <w:rPr>
          <w:rFonts w:ascii="Times New Roman" w:hAnsi="Times New Roman" w:cs="Times New Roman"/>
          <w:sz w:val="24"/>
          <w:szCs w:val="24"/>
        </w:rPr>
        <w:t>Materi Workshop, Proyek Peningkatan Pendidikan Sains dan Keteknikan, Direktorat Jenderal Pendidikan Tinggi, Fakultas Teknik, Universitas Hasanuddin, Buku Pertama.</w:t>
      </w:r>
    </w:p>
    <w:p w:rsidR="004C29E3" w:rsidRPr="00522E99" w:rsidRDefault="004C29E3" w:rsidP="004C29E3">
      <w:pPr>
        <w:pStyle w:val="FootnoteText"/>
        <w:numPr>
          <w:ilvl w:val="0"/>
          <w:numId w:val="26"/>
        </w:numPr>
        <w:rPr>
          <w:rFonts w:ascii="Times New Roman" w:hAnsi="Times New Roman" w:cs="Times New Roman"/>
          <w:sz w:val="24"/>
          <w:szCs w:val="24"/>
        </w:rPr>
      </w:pPr>
      <w:r w:rsidRPr="00522E99">
        <w:rPr>
          <w:rFonts w:ascii="Times New Roman" w:hAnsi="Times New Roman" w:cs="Times New Roman"/>
          <w:sz w:val="24"/>
          <w:szCs w:val="24"/>
        </w:rPr>
        <w:t>Oberlender, D, Garold, Project Management For Engineering</w:t>
      </w:r>
    </w:p>
    <w:p w:rsidR="004C29E3" w:rsidRPr="00522E99" w:rsidRDefault="004C29E3" w:rsidP="004C29E3">
      <w:pPr>
        <w:pStyle w:val="FootnoteText"/>
        <w:numPr>
          <w:ilvl w:val="0"/>
          <w:numId w:val="26"/>
        </w:numPr>
        <w:jc w:val="both"/>
        <w:rPr>
          <w:rFonts w:ascii="Times New Roman" w:hAnsi="Times New Roman" w:cs="Times New Roman"/>
          <w:sz w:val="24"/>
          <w:szCs w:val="24"/>
        </w:rPr>
      </w:pPr>
      <w:r w:rsidRPr="00522E99">
        <w:rPr>
          <w:rFonts w:ascii="Times New Roman" w:hAnsi="Times New Roman" w:cs="Times New Roman"/>
          <w:sz w:val="24"/>
          <w:szCs w:val="24"/>
        </w:rPr>
        <w:t>G Rani, Iskandar, 1995,Teknoologi Beton, Penerbit FPTK IKIP Padang</w:t>
      </w:r>
    </w:p>
    <w:p w:rsidR="004C29E3" w:rsidRPr="00522E99" w:rsidRDefault="004C29E3" w:rsidP="004C29E3">
      <w:pPr>
        <w:pStyle w:val="FootnoteText"/>
        <w:numPr>
          <w:ilvl w:val="0"/>
          <w:numId w:val="26"/>
        </w:numPr>
        <w:jc w:val="both"/>
        <w:rPr>
          <w:rFonts w:ascii="Times New Roman" w:hAnsi="Times New Roman" w:cs="Times New Roman"/>
          <w:sz w:val="24"/>
          <w:szCs w:val="24"/>
        </w:rPr>
      </w:pPr>
      <w:r w:rsidRPr="00522E99">
        <w:rPr>
          <w:rFonts w:ascii="Times New Roman" w:hAnsi="Times New Roman" w:cs="Times New Roman"/>
          <w:sz w:val="24"/>
          <w:szCs w:val="24"/>
        </w:rPr>
        <w:t>Kardiyono, 1998, Hubungan Air Semen dan Kuat Tekan Silinder Beton Dengan Agregat dari Sungai Krasak, Penerbit UGM,Yogyakarta</w:t>
      </w:r>
    </w:p>
    <w:p w:rsidR="004C29E3" w:rsidRPr="00522E99" w:rsidRDefault="004C29E3" w:rsidP="00411B88">
      <w:pPr>
        <w:pStyle w:val="ListParagraph"/>
        <w:spacing w:after="0" w:line="240" w:lineRule="auto"/>
        <w:ind w:left="630"/>
        <w:jc w:val="both"/>
        <w:rPr>
          <w:rFonts w:ascii="Times New Roman" w:hAnsi="Times New Roman" w:cs="Times New Roman"/>
          <w:sz w:val="24"/>
          <w:szCs w:val="24"/>
          <w:shd w:val="clear" w:color="auto" w:fill="FFFFFF"/>
        </w:rPr>
      </w:pPr>
    </w:p>
    <w:sectPr w:rsidR="004C29E3" w:rsidRPr="00522E99" w:rsidSect="00D97FB6">
      <w:type w:val="continuous"/>
      <w:pgSz w:w="11907" w:h="16839" w:code="9"/>
      <w:pgMar w:top="1701" w:right="1701" w:bottom="1701" w:left="1701" w:header="706" w:footer="706"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805" w:rsidRDefault="00C63805" w:rsidP="00A95BC5">
      <w:pPr>
        <w:spacing w:after="0" w:line="240" w:lineRule="auto"/>
      </w:pPr>
      <w:r>
        <w:separator/>
      </w:r>
    </w:p>
  </w:endnote>
  <w:endnote w:type="continuationSeparator" w:id="1">
    <w:p w:rsidR="00C63805" w:rsidRDefault="00C63805" w:rsidP="00A95B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805" w:rsidRDefault="00C63805" w:rsidP="00A95BC5">
      <w:pPr>
        <w:spacing w:after="0" w:line="240" w:lineRule="auto"/>
      </w:pPr>
      <w:r>
        <w:separator/>
      </w:r>
    </w:p>
  </w:footnote>
  <w:footnote w:type="continuationSeparator" w:id="1">
    <w:p w:rsidR="00C63805" w:rsidRDefault="00C63805" w:rsidP="00A95BC5">
      <w:pPr>
        <w:spacing w:after="0" w:line="240" w:lineRule="auto"/>
      </w:pPr>
      <w:r>
        <w:continuationSeparator/>
      </w:r>
    </w:p>
  </w:footnote>
  <w:footnote w:id="2">
    <w:p w:rsidR="00C63805" w:rsidRDefault="00C63805" w:rsidP="008D3D4B">
      <w:pPr>
        <w:pStyle w:val="FootnoteText"/>
        <w:jc w:val="both"/>
      </w:pPr>
      <w:r>
        <w:rPr>
          <w:rStyle w:val="FootnoteReference"/>
        </w:rPr>
        <w:footnoteRef/>
      </w:r>
      <w:r>
        <w:t xml:space="preserve"> Tjiptono, Fandy dan Anastasia Diana, 2001, Total Quality Management, Edisi Revisi, Penerbit Andi, Yogyakarta</w:t>
      </w:r>
    </w:p>
  </w:footnote>
  <w:footnote w:id="3">
    <w:p w:rsidR="00C63805" w:rsidRDefault="00C63805" w:rsidP="008D3D4B">
      <w:pPr>
        <w:pStyle w:val="FootnoteText"/>
        <w:jc w:val="both"/>
      </w:pPr>
      <w:r>
        <w:rPr>
          <w:rStyle w:val="FootnoteReference"/>
        </w:rPr>
        <w:footnoteRef/>
      </w:r>
      <w:r>
        <w:t xml:space="preserve"> Materi Workshop, Proyek Peningkatan Pendidikan Sains dan Keteknikan, Direktorat Jenderal Pendidikan Tinggi, Fakultas Teknik, Universitas Hasanuddin, Buku Pertama.</w:t>
      </w:r>
    </w:p>
  </w:footnote>
  <w:footnote w:id="4">
    <w:p w:rsidR="00C63805" w:rsidRDefault="00C63805">
      <w:pPr>
        <w:pStyle w:val="FootnoteText"/>
      </w:pPr>
      <w:r>
        <w:rPr>
          <w:rStyle w:val="FootnoteReference"/>
        </w:rPr>
        <w:footnoteRef/>
      </w:r>
      <w:r>
        <w:t xml:space="preserve"> Oberlender, D, Garold, Project Management For Engineering</w:t>
      </w:r>
    </w:p>
  </w:footnote>
  <w:footnote w:id="5">
    <w:p w:rsidR="00C63805" w:rsidRDefault="00C63805" w:rsidP="00B85D15">
      <w:pPr>
        <w:pStyle w:val="FootnoteText"/>
        <w:jc w:val="both"/>
      </w:pPr>
      <w:r>
        <w:rPr>
          <w:rStyle w:val="FootnoteReference"/>
        </w:rPr>
        <w:footnoteRef/>
      </w:r>
      <w:r>
        <w:t xml:space="preserve"> G Rani, Iskandar, 1995,Teknoologi Beton, Penerbit FPTK IKIP Padang</w:t>
      </w:r>
    </w:p>
  </w:footnote>
  <w:footnote w:id="6">
    <w:p w:rsidR="00C63805" w:rsidRDefault="00C63805" w:rsidP="00B85D15">
      <w:pPr>
        <w:pStyle w:val="FootnoteText"/>
        <w:jc w:val="both"/>
      </w:pPr>
      <w:r>
        <w:rPr>
          <w:rStyle w:val="FootnoteReference"/>
        </w:rPr>
        <w:footnoteRef/>
      </w:r>
      <w:r>
        <w:t xml:space="preserve"> Kardiyono, 1998, Hubungan Air Semen dan Kuat Tekan Silinder Beton Dengan Agregat dari Sungai Krasak, Penerbit UGM,Yogyakarta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0EFA"/>
    <w:multiLevelType w:val="multilevel"/>
    <w:tmpl w:val="D3B67CE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F3E685B"/>
    <w:multiLevelType w:val="hybridMultilevel"/>
    <w:tmpl w:val="52667082"/>
    <w:lvl w:ilvl="0" w:tplc="EA00819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E14A01"/>
    <w:multiLevelType w:val="hybridMultilevel"/>
    <w:tmpl w:val="06BA6B74"/>
    <w:lvl w:ilvl="0" w:tplc="0409000F">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43615A3"/>
    <w:multiLevelType w:val="hybridMultilevel"/>
    <w:tmpl w:val="300C95B2"/>
    <w:lvl w:ilvl="0" w:tplc="3924970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A7B96"/>
    <w:multiLevelType w:val="hybridMultilevel"/>
    <w:tmpl w:val="B3820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F3A00"/>
    <w:multiLevelType w:val="hybridMultilevel"/>
    <w:tmpl w:val="656E8550"/>
    <w:lvl w:ilvl="0" w:tplc="F0580C4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124F9"/>
    <w:multiLevelType w:val="hybridMultilevel"/>
    <w:tmpl w:val="B4603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96A53"/>
    <w:multiLevelType w:val="hybridMultilevel"/>
    <w:tmpl w:val="F3A81768"/>
    <w:lvl w:ilvl="0" w:tplc="02A00A3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FE160C"/>
    <w:multiLevelType w:val="hybridMultilevel"/>
    <w:tmpl w:val="B4603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65353F"/>
    <w:multiLevelType w:val="hybridMultilevel"/>
    <w:tmpl w:val="96CA4A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5A4A0E"/>
    <w:multiLevelType w:val="hybridMultilevel"/>
    <w:tmpl w:val="A3BCFB34"/>
    <w:lvl w:ilvl="0" w:tplc="EA008198">
      <w:start w:val="1"/>
      <w:numFmt w:val="bullet"/>
      <w:lvlText w:val="-"/>
      <w:lvlJc w:val="left"/>
      <w:pPr>
        <w:ind w:left="990" w:hanging="360"/>
      </w:pPr>
      <w:rPr>
        <w:rFonts w:ascii="Calibri" w:eastAsiaTheme="minorEastAsia"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1E2F2C2C"/>
    <w:multiLevelType w:val="hybridMultilevel"/>
    <w:tmpl w:val="845095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AA435D"/>
    <w:multiLevelType w:val="hybridMultilevel"/>
    <w:tmpl w:val="C5F00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5A43AD"/>
    <w:multiLevelType w:val="hybridMultilevel"/>
    <w:tmpl w:val="3EF25920"/>
    <w:lvl w:ilvl="0" w:tplc="EA00819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9B2871"/>
    <w:multiLevelType w:val="hybridMultilevel"/>
    <w:tmpl w:val="7D0003FA"/>
    <w:lvl w:ilvl="0" w:tplc="EA008198">
      <w:start w:val="1"/>
      <w:numFmt w:val="bullet"/>
      <w:lvlText w:val="-"/>
      <w:lvlJc w:val="left"/>
      <w:pPr>
        <w:ind w:left="990" w:hanging="360"/>
      </w:pPr>
      <w:rPr>
        <w:rFonts w:ascii="Calibri" w:eastAsiaTheme="minorEastAsia" w:hAnsi="Calibri" w:cs="Calibri"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37C83F5C"/>
    <w:multiLevelType w:val="hybridMultilevel"/>
    <w:tmpl w:val="A888FEC2"/>
    <w:lvl w:ilvl="0" w:tplc="E22AE57E">
      <w:start w:val="2"/>
      <w:numFmt w:val="bullet"/>
      <w:lvlText w:val="-"/>
      <w:lvlJc w:val="left"/>
      <w:pPr>
        <w:ind w:left="720" w:hanging="360"/>
      </w:pPr>
      <w:rPr>
        <w:rFonts w:ascii="Times New Roman" w:eastAsiaTheme="minorEastAsia"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904026"/>
    <w:multiLevelType w:val="hybridMultilevel"/>
    <w:tmpl w:val="F8C42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E926CB"/>
    <w:multiLevelType w:val="hybridMultilevel"/>
    <w:tmpl w:val="A3ECFC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D016F6"/>
    <w:multiLevelType w:val="hybridMultilevel"/>
    <w:tmpl w:val="D7080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AB0B0A"/>
    <w:multiLevelType w:val="hybridMultilevel"/>
    <w:tmpl w:val="5DEA4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8B0880"/>
    <w:multiLevelType w:val="hybridMultilevel"/>
    <w:tmpl w:val="4420F788"/>
    <w:lvl w:ilvl="0" w:tplc="A740D06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D67AE9"/>
    <w:multiLevelType w:val="hybridMultilevel"/>
    <w:tmpl w:val="856CF5B6"/>
    <w:lvl w:ilvl="0" w:tplc="C8BEDE82">
      <w:start w:val="1"/>
      <w:numFmt w:val="decimal"/>
      <w:lvlText w:val="%1."/>
      <w:lvlJc w:val="left"/>
      <w:pPr>
        <w:ind w:left="630" w:hanging="36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5B5B0A9E"/>
    <w:multiLevelType w:val="hybridMultilevel"/>
    <w:tmpl w:val="47E221C2"/>
    <w:lvl w:ilvl="0" w:tplc="C4568E5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5EB6395A"/>
    <w:multiLevelType w:val="hybridMultilevel"/>
    <w:tmpl w:val="FE721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3252BD"/>
    <w:multiLevelType w:val="hybridMultilevel"/>
    <w:tmpl w:val="87EE5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1F72F7"/>
    <w:multiLevelType w:val="hybridMultilevel"/>
    <w:tmpl w:val="E7A66A04"/>
    <w:lvl w:ilvl="0" w:tplc="AFCCBE34">
      <w:start w:val="1"/>
      <w:numFmt w:val="decimal"/>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6522275C"/>
    <w:multiLevelType w:val="hybridMultilevel"/>
    <w:tmpl w:val="76CAC120"/>
    <w:lvl w:ilvl="0" w:tplc="EA00819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D57033"/>
    <w:multiLevelType w:val="hybridMultilevel"/>
    <w:tmpl w:val="8B140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F766AA"/>
    <w:multiLevelType w:val="hybridMultilevel"/>
    <w:tmpl w:val="BFE66E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98499A"/>
    <w:multiLevelType w:val="hybridMultilevel"/>
    <w:tmpl w:val="8D3EE69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EA0E02"/>
    <w:multiLevelType w:val="hybridMultilevel"/>
    <w:tmpl w:val="5C1ACA5A"/>
    <w:lvl w:ilvl="0" w:tplc="4CF497BA">
      <w:start w:val="2"/>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6D064F71"/>
    <w:multiLevelType w:val="hybridMultilevel"/>
    <w:tmpl w:val="C452FBD0"/>
    <w:lvl w:ilvl="0" w:tplc="EA00819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CB04D0"/>
    <w:multiLevelType w:val="hybridMultilevel"/>
    <w:tmpl w:val="E6420F3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FD2381"/>
    <w:multiLevelType w:val="hybridMultilevel"/>
    <w:tmpl w:val="89947086"/>
    <w:lvl w:ilvl="0" w:tplc="EA008198">
      <w:start w:val="1"/>
      <w:numFmt w:val="bullet"/>
      <w:lvlText w:val="-"/>
      <w:lvlJc w:val="left"/>
      <w:pPr>
        <w:ind w:left="900" w:hanging="360"/>
      </w:pPr>
      <w:rPr>
        <w:rFonts w:ascii="Calibri" w:eastAsiaTheme="minorEastAsia"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6"/>
  </w:num>
  <w:num w:numId="3">
    <w:abstractNumId w:val="9"/>
  </w:num>
  <w:num w:numId="4">
    <w:abstractNumId w:val="11"/>
  </w:num>
  <w:num w:numId="5">
    <w:abstractNumId w:val="12"/>
  </w:num>
  <w:num w:numId="6">
    <w:abstractNumId w:val="17"/>
  </w:num>
  <w:num w:numId="7">
    <w:abstractNumId w:val="23"/>
  </w:num>
  <w:num w:numId="8">
    <w:abstractNumId w:val="28"/>
  </w:num>
  <w:num w:numId="9">
    <w:abstractNumId w:val="13"/>
  </w:num>
  <w:num w:numId="10">
    <w:abstractNumId w:val="5"/>
  </w:num>
  <w:num w:numId="11">
    <w:abstractNumId w:val="22"/>
  </w:num>
  <w:num w:numId="12">
    <w:abstractNumId w:val="33"/>
  </w:num>
  <w:num w:numId="13">
    <w:abstractNumId w:val="10"/>
  </w:num>
  <w:num w:numId="14">
    <w:abstractNumId w:val="14"/>
  </w:num>
  <w:num w:numId="15">
    <w:abstractNumId w:val="21"/>
  </w:num>
  <w:num w:numId="16">
    <w:abstractNumId w:val="27"/>
  </w:num>
  <w:num w:numId="17">
    <w:abstractNumId w:val="16"/>
  </w:num>
  <w:num w:numId="18">
    <w:abstractNumId w:val="8"/>
  </w:num>
  <w:num w:numId="19">
    <w:abstractNumId w:val="24"/>
  </w:num>
  <w:num w:numId="20">
    <w:abstractNumId w:val="18"/>
  </w:num>
  <w:num w:numId="21">
    <w:abstractNumId w:val="32"/>
  </w:num>
  <w:num w:numId="22">
    <w:abstractNumId w:val="20"/>
  </w:num>
  <w:num w:numId="23">
    <w:abstractNumId w:val="29"/>
  </w:num>
  <w:num w:numId="24">
    <w:abstractNumId w:val="4"/>
  </w:num>
  <w:num w:numId="25">
    <w:abstractNumId w:val="3"/>
  </w:num>
  <w:num w:numId="26">
    <w:abstractNumId w:val="25"/>
  </w:num>
  <w:num w:numId="27">
    <w:abstractNumId w:val="26"/>
  </w:num>
  <w:num w:numId="28">
    <w:abstractNumId w:val="31"/>
  </w:num>
  <w:num w:numId="29">
    <w:abstractNumId w:val="7"/>
  </w:num>
  <w:num w:numId="30">
    <w:abstractNumId w:val="2"/>
  </w:num>
  <w:num w:numId="31">
    <w:abstractNumId w:val="30"/>
  </w:num>
  <w:num w:numId="32">
    <w:abstractNumId w:val="15"/>
  </w:num>
  <w:num w:numId="33">
    <w:abstractNumId w:val="19"/>
  </w:num>
  <w:num w:numId="3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157E1"/>
    <w:rsid w:val="000000DE"/>
    <w:rsid w:val="00003D98"/>
    <w:rsid w:val="00011126"/>
    <w:rsid w:val="00011BBE"/>
    <w:rsid w:val="00021BD0"/>
    <w:rsid w:val="00025C71"/>
    <w:rsid w:val="00027B78"/>
    <w:rsid w:val="00030AF2"/>
    <w:rsid w:val="000311A1"/>
    <w:rsid w:val="00034AA7"/>
    <w:rsid w:val="00035964"/>
    <w:rsid w:val="00036383"/>
    <w:rsid w:val="0004246C"/>
    <w:rsid w:val="00042E10"/>
    <w:rsid w:val="00055C1E"/>
    <w:rsid w:val="000608A6"/>
    <w:rsid w:val="0007582C"/>
    <w:rsid w:val="000823FE"/>
    <w:rsid w:val="000827DE"/>
    <w:rsid w:val="0008663D"/>
    <w:rsid w:val="00090C02"/>
    <w:rsid w:val="00091A5C"/>
    <w:rsid w:val="00094807"/>
    <w:rsid w:val="000969BD"/>
    <w:rsid w:val="000A05BF"/>
    <w:rsid w:val="000A06DA"/>
    <w:rsid w:val="000A221E"/>
    <w:rsid w:val="000A607E"/>
    <w:rsid w:val="000B47FC"/>
    <w:rsid w:val="000B6661"/>
    <w:rsid w:val="000C0A31"/>
    <w:rsid w:val="000C6914"/>
    <w:rsid w:val="000C75D6"/>
    <w:rsid w:val="000C7FBC"/>
    <w:rsid w:val="000D43B0"/>
    <w:rsid w:val="000E1BB2"/>
    <w:rsid w:val="000E6073"/>
    <w:rsid w:val="000F3BA0"/>
    <w:rsid w:val="000F7187"/>
    <w:rsid w:val="001006D2"/>
    <w:rsid w:val="001010E3"/>
    <w:rsid w:val="00106070"/>
    <w:rsid w:val="001158DF"/>
    <w:rsid w:val="00116757"/>
    <w:rsid w:val="00125829"/>
    <w:rsid w:val="00125C39"/>
    <w:rsid w:val="00140247"/>
    <w:rsid w:val="00142E0E"/>
    <w:rsid w:val="00151861"/>
    <w:rsid w:val="00151FB9"/>
    <w:rsid w:val="00152C28"/>
    <w:rsid w:val="001532EE"/>
    <w:rsid w:val="00154914"/>
    <w:rsid w:val="00156ACD"/>
    <w:rsid w:val="00156FBB"/>
    <w:rsid w:val="00157C00"/>
    <w:rsid w:val="00164D69"/>
    <w:rsid w:val="001709A7"/>
    <w:rsid w:val="001717A4"/>
    <w:rsid w:val="001763A8"/>
    <w:rsid w:val="00181D99"/>
    <w:rsid w:val="00196B63"/>
    <w:rsid w:val="001A00A9"/>
    <w:rsid w:val="001A05E2"/>
    <w:rsid w:val="001A500F"/>
    <w:rsid w:val="001A6636"/>
    <w:rsid w:val="001A675C"/>
    <w:rsid w:val="001A755E"/>
    <w:rsid w:val="001B3313"/>
    <w:rsid w:val="001C227C"/>
    <w:rsid w:val="001C2F09"/>
    <w:rsid w:val="001C2F61"/>
    <w:rsid w:val="001C4D8B"/>
    <w:rsid w:val="001C524C"/>
    <w:rsid w:val="001D0590"/>
    <w:rsid w:val="001D18D6"/>
    <w:rsid w:val="001D333D"/>
    <w:rsid w:val="001E02EC"/>
    <w:rsid w:val="001E214A"/>
    <w:rsid w:val="001E2B5D"/>
    <w:rsid w:val="001E2D09"/>
    <w:rsid w:val="001E5857"/>
    <w:rsid w:val="001F37AD"/>
    <w:rsid w:val="001F76E4"/>
    <w:rsid w:val="00204B86"/>
    <w:rsid w:val="00205B39"/>
    <w:rsid w:val="00210B21"/>
    <w:rsid w:val="00210B73"/>
    <w:rsid w:val="00212C3B"/>
    <w:rsid w:val="0021335E"/>
    <w:rsid w:val="00214AFF"/>
    <w:rsid w:val="00227FDC"/>
    <w:rsid w:val="00230814"/>
    <w:rsid w:val="00230C81"/>
    <w:rsid w:val="002333AA"/>
    <w:rsid w:val="0023368C"/>
    <w:rsid w:val="00233BCD"/>
    <w:rsid w:val="00235DE4"/>
    <w:rsid w:val="002446FC"/>
    <w:rsid w:val="002447CF"/>
    <w:rsid w:val="00244C26"/>
    <w:rsid w:val="002459B1"/>
    <w:rsid w:val="00246597"/>
    <w:rsid w:val="0024670A"/>
    <w:rsid w:val="00247D6A"/>
    <w:rsid w:val="00270583"/>
    <w:rsid w:val="002764E9"/>
    <w:rsid w:val="0027716A"/>
    <w:rsid w:val="0027788E"/>
    <w:rsid w:val="00277A68"/>
    <w:rsid w:val="00280826"/>
    <w:rsid w:val="002858FD"/>
    <w:rsid w:val="0028600E"/>
    <w:rsid w:val="00286077"/>
    <w:rsid w:val="00287D9E"/>
    <w:rsid w:val="002927AD"/>
    <w:rsid w:val="002939D4"/>
    <w:rsid w:val="00294121"/>
    <w:rsid w:val="002957F5"/>
    <w:rsid w:val="002B1DB8"/>
    <w:rsid w:val="002C7D19"/>
    <w:rsid w:val="002D1749"/>
    <w:rsid w:val="002D220A"/>
    <w:rsid w:val="002D298E"/>
    <w:rsid w:val="002D52D6"/>
    <w:rsid w:val="002D7723"/>
    <w:rsid w:val="002D78D1"/>
    <w:rsid w:val="002E58C9"/>
    <w:rsid w:val="002F2A53"/>
    <w:rsid w:val="002F47A1"/>
    <w:rsid w:val="00312761"/>
    <w:rsid w:val="0031316A"/>
    <w:rsid w:val="00324A52"/>
    <w:rsid w:val="0032626E"/>
    <w:rsid w:val="003273B6"/>
    <w:rsid w:val="00333B7B"/>
    <w:rsid w:val="00342A93"/>
    <w:rsid w:val="00342F43"/>
    <w:rsid w:val="00343004"/>
    <w:rsid w:val="00351963"/>
    <w:rsid w:val="003520CF"/>
    <w:rsid w:val="003539F7"/>
    <w:rsid w:val="0037009A"/>
    <w:rsid w:val="00372C21"/>
    <w:rsid w:val="003762A3"/>
    <w:rsid w:val="003810DD"/>
    <w:rsid w:val="003822AC"/>
    <w:rsid w:val="003838D6"/>
    <w:rsid w:val="0038601E"/>
    <w:rsid w:val="003872C9"/>
    <w:rsid w:val="00395AC3"/>
    <w:rsid w:val="0039711A"/>
    <w:rsid w:val="003979AB"/>
    <w:rsid w:val="003A08F2"/>
    <w:rsid w:val="003A1444"/>
    <w:rsid w:val="003A2CFA"/>
    <w:rsid w:val="003B3BF1"/>
    <w:rsid w:val="003B4473"/>
    <w:rsid w:val="003B5F13"/>
    <w:rsid w:val="003B7D90"/>
    <w:rsid w:val="003C3765"/>
    <w:rsid w:val="003D308E"/>
    <w:rsid w:val="003D50F6"/>
    <w:rsid w:val="003D5C39"/>
    <w:rsid w:val="003E00FB"/>
    <w:rsid w:val="003E16C8"/>
    <w:rsid w:val="003E4453"/>
    <w:rsid w:val="003E797F"/>
    <w:rsid w:val="003E7F9A"/>
    <w:rsid w:val="003F125B"/>
    <w:rsid w:val="003F1B04"/>
    <w:rsid w:val="003F44B3"/>
    <w:rsid w:val="00402907"/>
    <w:rsid w:val="0040417E"/>
    <w:rsid w:val="00404E25"/>
    <w:rsid w:val="00405949"/>
    <w:rsid w:val="00407169"/>
    <w:rsid w:val="00411701"/>
    <w:rsid w:val="00411B88"/>
    <w:rsid w:val="0041768E"/>
    <w:rsid w:val="004223AD"/>
    <w:rsid w:val="00425F6C"/>
    <w:rsid w:val="004261F5"/>
    <w:rsid w:val="00427F81"/>
    <w:rsid w:val="00431641"/>
    <w:rsid w:val="00434494"/>
    <w:rsid w:val="00436727"/>
    <w:rsid w:val="00440894"/>
    <w:rsid w:val="0044414D"/>
    <w:rsid w:val="00453FD3"/>
    <w:rsid w:val="0046301F"/>
    <w:rsid w:val="00463FB0"/>
    <w:rsid w:val="004656FF"/>
    <w:rsid w:val="0047446C"/>
    <w:rsid w:val="004751CB"/>
    <w:rsid w:val="00477CF2"/>
    <w:rsid w:val="00483BF4"/>
    <w:rsid w:val="00485E5F"/>
    <w:rsid w:val="00493345"/>
    <w:rsid w:val="00493A63"/>
    <w:rsid w:val="00493C6A"/>
    <w:rsid w:val="00495E0E"/>
    <w:rsid w:val="004A0162"/>
    <w:rsid w:val="004A07FD"/>
    <w:rsid w:val="004A16F0"/>
    <w:rsid w:val="004A1EB8"/>
    <w:rsid w:val="004A2D22"/>
    <w:rsid w:val="004B22AD"/>
    <w:rsid w:val="004B50D1"/>
    <w:rsid w:val="004C06D1"/>
    <w:rsid w:val="004C29E3"/>
    <w:rsid w:val="004C42E1"/>
    <w:rsid w:val="004D34A2"/>
    <w:rsid w:val="004D7346"/>
    <w:rsid w:val="004E16A2"/>
    <w:rsid w:val="004E1C97"/>
    <w:rsid w:val="004E50C4"/>
    <w:rsid w:val="004E54C4"/>
    <w:rsid w:val="00501370"/>
    <w:rsid w:val="005017C9"/>
    <w:rsid w:val="005103E5"/>
    <w:rsid w:val="00510876"/>
    <w:rsid w:val="00510D3E"/>
    <w:rsid w:val="00520EE4"/>
    <w:rsid w:val="00522E99"/>
    <w:rsid w:val="005273AF"/>
    <w:rsid w:val="00530F2B"/>
    <w:rsid w:val="00530FC1"/>
    <w:rsid w:val="00534F0B"/>
    <w:rsid w:val="005400E1"/>
    <w:rsid w:val="005425F6"/>
    <w:rsid w:val="00547C57"/>
    <w:rsid w:val="00552029"/>
    <w:rsid w:val="00555964"/>
    <w:rsid w:val="0055635D"/>
    <w:rsid w:val="0056209E"/>
    <w:rsid w:val="00562E8F"/>
    <w:rsid w:val="0056344D"/>
    <w:rsid w:val="00572041"/>
    <w:rsid w:val="00572A16"/>
    <w:rsid w:val="0057547C"/>
    <w:rsid w:val="0058000F"/>
    <w:rsid w:val="00580761"/>
    <w:rsid w:val="00584D35"/>
    <w:rsid w:val="00586DFB"/>
    <w:rsid w:val="00595A48"/>
    <w:rsid w:val="005A0216"/>
    <w:rsid w:val="005A0A2E"/>
    <w:rsid w:val="005A214D"/>
    <w:rsid w:val="005A5727"/>
    <w:rsid w:val="005A745E"/>
    <w:rsid w:val="005B6E21"/>
    <w:rsid w:val="005C4610"/>
    <w:rsid w:val="005C5891"/>
    <w:rsid w:val="005C691F"/>
    <w:rsid w:val="005D0228"/>
    <w:rsid w:val="005D2746"/>
    <w:rsid w:val="005D4EE9"/>
    <w:rsid w:val="005D5CED"/>
    <w:rsid w:val="005E291E"/>
    <w:rsid w:val="005E7130"/>
    <w:rsid w:val="005F17C0"/>
    <w:rsid w:val="005F20B7"/>
    <w:rsid w:val="005F391E"/>
    <w:rsid w:val="005F590B"/>
    <w:rsid w:val="005F5F6D"/>
    <w:rsid w:val="005F656B"/>
    <w:rsid w:val="00607E81"/>
    <w:rsid w:val="0061274D"/>
    <w:rsid w:val="00613729"/>
    <w:rsid w:val="00616373"/>
    <w:rsid w:val="006206BD"/>
    <w:rsid w:val="006610E4"/>
    <w:rsid w:val="006615A9"/>
    <w:rsid w:val="0067199F"/>
    <w:rsid w:val="00672D62"/>
    <w:rsid w:val="0067491F"/>
    <w:rsid w:val="00683729"/>
    <w:rsid w:val="00683BEE"/>
    <w:rsid w:val="00686277"/>
    <w:rsid w:val="006866D5"/>
    <w:rsid w:val="006A22A0"/>
    <w:rsid w:val="006A36D0"/>
    <w:rsid w:val="006A376E"/>
    <w:rsid w:val="006A4E28"/>
    <w:rsid w:val="006A5FF7"/>
    <w:rsid w:val="006B5F77"/>
    <w:rsid w:val="006C1859"/>
    <w:rsid w:val="006C40EA"/>
    <w:rsid w:val="006D3776"/>
    <w:rsid w:val="006D5BE4"/>
    <w:rsid w:val="006E110F"/>
    <w:rsid w:val="006E332E"/>
    <w:rsid w:val="006E5542"/>
    <w:rsid w:val="006F2206"/>
    <w:rsid w:val="006F49E7"/>
    <w:rsid w:val="006F7161"/>
    <w:rsid w:val="0070585D"/>
    <w:rsid w:val="00710B19"/>
    <w:rsid w:val="00741EBF"/>
    <w:rsid w:val="00742B58"/>
    <w:rsid w:val="00743F31"/>
    <w:rsid w:val="00744418"/>
    <w:rsid w:val="0075025D"/>
    <w:rsid w:val="00751ABA"/>
    <w:rsid w:val="00752286"/>
    <w:rsid w:val="00752449"/>
    <w:rsid w:val="007564B6"/>
    <w:rsid w:val="00766DEB"/>
    <w:rsid w:val="0077338D"/>
    <w:rsid w:val="0077398F"/>
    <w:rsid w:val="00782F0D"/>
    <w:rsid w:val="007844BB"/>
    <w:rsid w:val="00785984"/>
    <w:rsid w:val="00787C50"/>
    <w:rsid w:val="00792A93"/>
    <w:rsid w:val="00795010"/>
    <w:rsid w:val="007970B0"/>
    <w:rsid w:val="00797D3C"/>
    <w:rsid w:val="00797D74"/>
    <w:rsid w:val="007A12AF"/>
    <w:rsid w:val="007A6666"/>
    <w:rsid w:val="007A6CFF"/>
    <w:rsid w:val="007A785E"/>
    <w:rsid w:val="007B3564"/>
    <w:rsid w:val="007B356D"/>
    <w:rsid w:val="007C4E0A"/>
    <w:rsid w:val="007C6B76"/>
    <w:rsid w:val="007D424E"/>
    <w:rsid w:val="007E042C"/>
    <w:rsid w:val="007E2A19"/>
    <w:rsid w:val="007E4CAF"/>
    <w:rsid w:val="007E6A57"/>
    <w:rsid w:val="007F2F10"/>
    <w:rsid w:val="007F3B8E"/>
    <w:rsid w:val="00801153"/>
    <w:rsid w:val="00814364"/>
    <w:rsid w:val="00814A37"/>
    <w:rsid w:val="0082414B"/>
    <w:rsid w:val="00826F2B"/>
    <w:rsid w:val="00831D78"/>
    <w:rsid w:val="008325F7"/>
    <w:rsid w:val="00840909"/>
    <w:rsid w:val="008431FD"/>
    <w:rsid w:val="008439C8"/>
    <w:rsid w:val="008451CF"/>
    <w:rsid w:val="00845A14"/>
    <w:rsid w:val="00847AA9"/>
    <w:rsid w:val="00852532"/>
    <w:rsid w:val="00861186"/>
    <w:rsid w:val="0087087E"/>
    <w:rsid w:val="0087194F"/>
    <w:rsid w:val="00873C2B"/>
    <w:rsid w:val="008751BA"/>
    <w:rsid w:val="008771B8"/>
    <w:rsid w:val="00883D8F"/>
    <w:rsid w:val="00885093"/>
    <w:rsid w:val="00890169"/>
    <w:rsid w:val="00893114"/>
    <w:rsid w:val="00894D27"/>
    <w:rsid w:val="00897711"/>
    <w:rsid w:val="00897EED"/>
    <w:rsid w:val="008A0327"/>
    <w:rsid w:val="008B17C3"/>
    <w:rsid w:val="008C2D4C"/>
    <w:rsid w:val="008C3FA4"/>
    <w:rsid w:val="008C618F"/>
    <w:rsid w:val="008D32BD"/>
    <w:rsid w:val="008D3D4B"/>
    <w:rsid w:val="008D5075"/>
    <w:rsid w:val="008E0570"/>
    <w:rsid w:val="008F0F8A"/>
    <w:rsid w:val="008F5DCA"/>
    <w:rsid w:val="008F676F"/>
    <w:rsid w:val="008F77C2"/>
    <w:rsid w:val="00911545"/>
    <w:rsid w:val="009117A3"/>
    <w:rsid w:val="009169A9"/>
    <w:rsid w:val="00916A35"/>
    <w:rsid w:val="00916D9B"/>
    <w:rsid w:val="00920D2D"/>
    <w:rsid w:val="00922B8D"/>
    <w:rsid w:val="00924A58"/>
    <w:rsid w:val="0092739C"/>
    <w:rsid w:val="00937B35"/>
    <w:rsid w:val="00943D32"/>
    <w:rsid w:val="0094447C"/>
    <w:rsid w:val="00950A08"/>
    <w:rsid w:val="00951751"/>
    <w:rsid w:val="00956B76"/>
    <w:rsid w:val="00963FD3"/>
    <w:rsid w:val="00964090"/>
    <w:rsid w:val="0096608E"/>
    <w:rsid w:val="00973A2F"/>
    <w:rsid w:val="0097404E"/>
    <w:rsid w:val="0097476A"/>
    <w:rsid w:val="00975B18"/>
    <w:rsid w:val="009766E3"/>
    <w:rsid w:val="00976D7B"/>
    <w:rsid w:val="00980220"/>
    <w:rsid w:val="00985F16"/>
    <w:rsid w:val="00995531"/>
    <w:rsid w:val="009963D9"/>
    <w:rsid w:val="009A0A92"/>
    <w:rsid w:val="009A42F9"/>
    <w:rsid w:val="009A626B"/>
    <w:rsid w:val="009B40A7"/>
    <w:rsid w:val="009B6CBF"/>
    <w:rsid w:val="009B7E92"/>
    <w:rsid w:val="009C11C6"/>
    <w:rsid w:val="009C529C"/>
    <w:rsid w:val="009D6D09"/>
    <w:rsid w:val="009E2457"/>
    <w:rsid w:val="009E612F"/>
    <w:rsid w:val="009F4FD4"/>
    <w:rsid w:val="009F6747"/>
    <w:rsid w:val="00A00528"/>
    <w:rsid w:val="00A04561"/>
    <w:rsid w:val="00A133CD"/>
    <w:rsid w:val="00A144D7"/>
    <w:rsid w:val="00A16814"/>
    <w:rsid w:val="00A2034C"/>
    <w:rsid w:val="00A21AD9"/>
    <w:rsid w:val="00A236CE"/>
    <w:rsid w:val="00A25F7F"/>
    <w:rsid w:val="00A34D66"/>
    <w:rsid w:val="00A433B0"/>
    <w:rsid w:val="00A51353"/>
    <w:rsid w:val="00A517AD"/>
    <w:rsid w:val="00A526E4"/>
    <w:rsid w:val="00A545DC"/>
    <w:rsid w:val="00A647B8"/>
    <w:rsid w:val="00A65D97"/>
    <w:rsid w:val="00A66F65"/>
    <w:rsid w:val="00A71BEF"/>
    <w:rsid w:val="00A71C14"/>
    <w:rsid w:val="00A92891"/>
    <w:rsid w:val="00A93AD0"/>
    <w:rsid w:val="00A95276"/>
    <w:rsid w:val="00A95BC5"/>
    <w:rsid w:val="00AA1D82"/>
    <w:rsid w:val="00AA65F3"/>
    <w:rsid w:val="00AB26A9"/>
    <w:rsid w:val="00AB4956"/>
    <w:rsid w:val="00AC328E"/>
    <w:rsid w:val="00AC5FEC"/>
    <w:rsid w:val="00AC74CF"/>
    <w:rsid w:val="00AD1691"/>
    <w:rsid w:val="00AD38EA"/>
    <w:rsid w:val="00AE6AAA"/>
    <w:rsid w:val="00AE7F16"/>
    <w:rsid w:val="00AF5AF4"/>
    <w:rsid w:val="00AF6E0D"/>
    <w:rsid w:val="00B02C54"/>
    <w:rsid w:val="00B03D55"/>
    <w:rsid w:val="00B0589E"/>
    <w:rsid w:val="00B12B0B"/>
    <w:rsid w:val="00B1492C"/>
    <w:rsid w:val="00B26CEB"/>
    <w:rsid w:val="00B322C3"/>
    <w:rsid w:val="00B46C0A"/>
    <w:rsid w:val="00B51D2E"/>
    <w:rsid w:val="00B529EB"/>
    <w:rsid w:val="00B55FBB"/>
    <w:rsid w:val="00B601B5"/>
    <w:rsid w:val="00B6436A"/>
    <w:rsid w:val="00B66083"/>
    <w:rsid w:val="00B66DCD"/>
    <w:rsid w:val="00B7117E"/>
    <w:rsid w:val="00B74C44"/>
    <w:rsid w:val="00B82CC0"/>
    <w:rsid w:val="00B84E7F"/>
    <w:rsid w:val="00B85D15"/>
    <w:rsid w:val="00B86126"/>
    <w:rsid w:val="00B86F0E"/>
    <w:rsid w:val="00B92A6D"/>
    <w:rsid w:val="00B96ACE"/>
    <w:rsid w:val="00B96BA5"/>
    <w:rsid w:val="00BC255C"/>
    <w:rsid w:val="00BC26AB"/>
    <w:rsid w:val="00BC38E8"/>
    <w:rsid w:val="00BC4F75"/>
    <w:rsid w:val="00BC56A8"/>
    <w:rsid w:val="00BC58F2"/>
    <w:rsid w:val="00BC68B6"/>
    <w:rsid w:val="00BD02D0"/>
    <w:rsid w:val="00BD1031"/>
    <w:rsid w:val="00BD1441"/>
    <w:rsid w:val="00BD1D0F"/>
    <w:rsid w:val="00BD49E7"/>
    <w:rsid w:val="00BE04B7"/>
    <w:rsid w:val="00BE04FE"/>
    <w:rsid w:val="00BE0E20"/>
    <w:rsid w:val="00C0223D"/>
    <w:rsid w:val="00C05BF8"/>
    <w:rsid w:val="00C06BBA"/>
    <w:rsid w:val="00C120FD"/>
    <w:rsid w:val="00C12522"/>
    <w:rsid w:val="00C15873"/>
    <w:rsid w:val="00C16368"/>
    <w:rsid w:val="00C2389A"/>
    <w:rsid w:val="00C24728"/>
    <w:rsid w:val="00C259F2"/>
    <w:rsid w:val="00C260A8"/>
    <w:rsid w:val="00C315B9"/>
    <w:rsid w:val="00C32568"/>
    <w:rsid w:val="00C33CA7"/>
    <w:rsid w:val="00C33EC4"/>
    <w:rsid w:val="00C36F24"/>
    <w:rsid w:val="00C40F47"/>
    <w:rsid w:val="00C41F43"/>
    <w:rsid w:val="00C43949"/>
    <w:rsid w:val="00C44D28"/>
    <w:rsid w:val="00C56641"/>
    <w:rsid w:val="00C56C2C"/>
    <w:rsid w:val="00C63805"/>
    <w:rsid w:val="00C64ECA"/>
    <w:rsid w:val="00C66CDF"/>
    <w:rsid w:val="00C66CE6"/>
    <w:rsid w:val="00C729A3"/>
    <w:rsid w:val="00C74C58"/>
    <w:rsid w:val="00C860DB"/>
    <w:rsid w:val="00C91A00"/>
    <w:rsid w:val="00C92457"/>
    <w:rsid w:val="00CA0F26"/>
    <w:rsid w:val="00CA1B7B"/>
    <w:rsid w:val="00CA3172"/>
    <w:rsid w:val="00CA5133"/>
    <w:rsid w:val="00CA6A38"/>
    <w:rsid w:val="00CB2688"/>
    <w:rsid w:val="00CB7DB8"/>
    <w:rsid w:val="00CD3304"/>
    <w:rsid w:val="00CE18A4"/>
    <w:rsid w:val="00CE18FF"/>
    <w:rsid w:val="00CF15F2"/>
    <w:rsid w:val="00CF30F6"/>
    <w:rsid w:val="00D011BE"/>
    <w:rsid w:val="00D01DAC"/>
    <w:rsid w:val="00D02285"/>
    <w:rsid w:val="00D03947"/>
    <w:rsid w:val="00D10829"/>
    <w:rsid w:val="00D16080"/>
    <w:rsid w:val="00D165FE"/>
    <w:rsid w:val="00D17320"/>
    <w:rsid w:val="00D201C8"/>
    <w:rsid w:val="00D21CAC"/>
    <w:rsid w:val="00D23120"/>
    <w:rsid w:val="00D23774"/>
    <w:rsid w:val="00D243E5"/>
    <w:rsid w:val="00D26013"/>
    <w:rsid w:val="00D31201"/>
    <w:rsid w:val="00D43E90"/>
    <w:rsid w:val="00D52349"/>
    <w:rsid w:val="00D540A0"/>
    <w:rsid w:val="00D55384"/>
    <w:rsid w:val="00D55594"/>
    <w:rsid w:val="00D55E38"/>
    <w:rsid w:val="00D570F7"/>
    <w:rsid w:val="00D61464"/>
    <w:rsid w:val="00D62841"/>
    <w:rsid w:val="00D71673"/>
    <w:rsid w:val="00D75764"/>
    <w:rsid w:val="00D85CC8"/>
    <w:rsid w:val="00D94FD1"/>
    <w:rsid w:val="00D97FB6"/>
    <w:rsid w:val="00DB060D"/>
    <w:rsid w:val="00DC0EFD"/>
    <w:rsid w:val="00DC2226"/>
    <w:rsid w:val="00DC2471"/>
    <w:rsid w:val="00DC2D37"/>
    <w:rsid w:val="00DC6751"/>
    <w:rsid w:val="00DC6F83"/>
    <w:rsid w:val="00DC787D"/>
    <w:rsid w:val="00DE6EC7"/>
    <w:rsid w:val="00DF555C"/>
    <w:rsid w:val="00DF6CB2"/>
    <w:rsid w:val="00E05513"/>
    <w:rsid w:val="00E0587B"/>
    <w:rsid w:val="00E0737E"/>
    <w:rsid w:val="00E20493"/>
    <w:rsid w:val="00E2282D"/>
    <w:rsid w:val="00E23253"/>
    <w:rsid w:val="00E2430A"/>
    <w:rsid w:val="00E25C16"/>
    <w:rsid w:val="00E42057"/>
    <w:rsid w:val="00E42D2E"/>
    <w:rsid w:val="00E444ED"/>
    <w:rsid w:val="00E45792"/>
    <w:rsid w:val="00E50B86"/>
    <w:rsid w:val="00E57368"/>
    <w:rsid w:val="00E61607"/>
    <w:rsid w:val="00E71376"/>
    <w:rsid w:val="00E726C7"/>
    <w:rsid w:val="00E752A0"/>
    <w:rsid w:val="00E827B5"/>
    <w:rsid w:val="00E852CE"/>
    <w:rsid w:val="00E85A43"/>
    <w:rsid w:val="00E87889"/>
    <w:rsid w:val="00E961A5"/>
    <w:rsid w:val="00E96C07"/>
    <w:rsid w:val="00EA0A07"/>
    <w:rsid w:val="00EA10C7"/>
    <w:rsid w:val="00EB185D"/>
    <w:rsid w:val="00EB2F3F"/>
    <w:rsid w:val="00ED0745"/>
    <w:rsid w:val="00ED29ED"/>
    <w:rsid w:val="00ED6328"/>
    <w:rsid w:val="00ED6F3D"/>
    <w:rsid w:val="00EE0D81"/>
    <w:rsid w:val="00EE2215"/>
    <w:rsid w:val="00EE5D7E"/>
    <w:rsid w:val="00EE758B"/>
    <w:rsid w:val="00EF33FE"/>
    <w:rsid w:val="00F0197B"/>
    <w:rsid w:val="00F0754D"/>
    <w:rsid w:val="00F07B10"/>
    <w:rsid w:val="00F1280D"/>
    <w:rsid w:val="00F157E1"/>
    <w:rsid w:val="00F16D29"/>
    <w:rsid w:val="00F30764"/>
    <w:rsid w:val="00F33E8E"/>
    <w:rsid w:val="00F37731"/>
    <w:rsid w:val="00F37ED0"/>
    <w:rsid w:val="00F41002"/>
    <w:rsid w:val="00F445D0"/>
    <w:rsid w:val="00F63A9C"/>
    <w:rsid w:val="00F66800"/>
    <w:rsid w:val="00F7219B"/>
    <w:rsid w:val="00F752B9"/>
    <w:rsid w:val="00F772AB"/>
    <w:rsid w:val="00F81035"/>
    <w:rsid w:val="00F82361"/>
    <w:rsid w:val="00F84CFD"/>
    <w:rsid w:val="00F86F4F"/>
    <w:rsid w:val="00F91A41"/>
    <w:rsid w:val="00F91B73"/>
    <w:rsid w:val="00F92AE2"/>
    <w:rsid w:val="00F94CB6"/>
    <w:rsid w:val="00F978D1"/>
    <w:rsid w:val="00FA349D"/>
    <w:rsid w:val="00FA45AD"/>
    <w:rsid w:val="00FB046D"/>
    <w:rsid w:val="00FB2353"/>
    <w:rsid w:val="00FB2917"/>
    <w:rsid w:val="00FB3C08"/>
    <w:rsid w:val="00FB4073"/>
    <w:rsid w:val="00FC3724"/>
    <w:rsid w:val="00FC5416"/>
    <w:rsid w:val="00FD2757"/>
    <w:rsid w:val="00FD3503"/>
    <w:rsid w:val="00FD65C1"/>
    <w:rsid w:val="00FD7112"/>
    <w:rsid w:val="00FE53BB"/>
    <w:rsid w:val="00FE6DA0"/>
    <w:rsid w:val="00FE7405"/>
    <w:rsid w:val="00FF147A"/>
    <w:rsid w:val="00FF47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5" fillcolor="white">
      <v:fill color="white"/>
      <o:colormenu v:ext="edit" strokecolor="none"/>
    </o:shapedefaults>
    <o:shapelayout v:ext="edit">
      <o:idmap v:ext="edit" data="1"/>
      <o:rules v:ext="edit">
        <o:r id="V:Rule2" type="connector" idref="#_x0000_s1124"/>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8F2"/>
    <w:pPr>
      <w:ind w:left="720"/>
      <w:contextualSpacing/>
    </w:pPr>
  </w:style>
  <w:style w:type="paragraph" w:styleId="FootnoteText">
    <w:name w:val="footnote text"/>
    <w:basedOn w:val="Normal"/>
    <w:link w:val="FootnoteTextChar"/>
    <w:uiPriority w:val="99"/>
    <w:semiHidden/>
    <w:unhideWhenUsed/>
    <w:rsid w:val="00A95B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5BC5"/>
    <w:rPr>
      <w:sz w:val="20"/>
      <w:szCs w:val="20"/>
    </w:rPr>
  </w:style>
  <w:style w:type="character" w:styleId="FootnoteReference">
    <w:name w:val="footnote reference"/>
    <w:basedOn w:val="DefaultParagraphFont"/>
    <w:uiPriority w:val="99"/>
    <w:semiHidden/>
    <w:unhideWhenUsed/>
    <w:rsid w:val="00A95BC5"/>
    <w:rPr>
      <w:vertAlign w:val="superscript"/>
    </w:rPr>
  </w:style>
  <w:style w:type="paragraph" w:styleId="BalloonText">
    <w:name w:val="Balloon Text"/>
    <w:basedOn w:val="Normal"/>
    <w:link w:val="BalloonTextChar"/>
    <w:uiPriority w:val="99"/>
    <w:semiHidden/>
    <w:unhideWhenUsed/>
    <w:rsid w:val="00616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373"/>
    <w:rPr>
      <w:rFonts w:ascii="Tahoma" w:hAnsi="Tahoma" w:cs="Tahoma"/>
      <w:sz w:val="16"/>
      <w:szCs w:val="16"/>
    </w:rPr>
  </w:style>
  <w:style w:type="table" w:styleId="TableGrid">
    <w:name w:val="Table Grid"/>
    <w:basedOn w:val="TableNormal"/>
    <w:uiPriority w:val="59"/>
    <w:rsid w:val="00586D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ColorfulShading1">
    <w:name w:val="Colorful Shading1"/>
    <w:basedOn w:val="TableNormal"/>
    <w:uiPriority w:val="71"/>
    <w:rsid w:val="00586DFB"/>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paragraph" w:styleId="Header">
    <w:name w:val="header"/>
    <w:basedOn w:val="Normal"/>
    <w:link w:val="HeaderChar"/>
    <w:uiPriority w:val="99"/>
    <w:semiHidden/>
    <w:unhideWhenUsed/>
    <w:rsid w:val="005E29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291E"/>
  </w:style>
  <w:style w:type="paragraph" w:styleId="Footer">
    <w:name w:val="footer"/>
    <w:basedOn w:val="Normal"/>
    <w:link w:val="FooterChar"/>
    <w:uiPriority w:val="99"/>
    <w:semiHidden/>
    <w:unhideWhenUsed/>
    <w:rsid w:val="005E29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29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240C8-76C1-4925-B77A-3C99B9A51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4083</TotalTime>
  <Pages>16</Pages>
  <Words>6259</Words>
  <Characters>35679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utami dewi</dc:creator>
  <cp:keywords/>
  <dc:description/>
  <cp:lastModifiedBy>Kevry</cp:lastModifiedBy>
  <cp:revision>734</cp:revision>
  <cp:lastPrinted>2018-01-07T09:42:00Z</cp:lastPrinted>
  <dcterms:created xsi:type="dcterms:W3CDTF">2017-12-24T18:47:00Z</dcterms:created>
  <dcterms:modified xsi:type="dcterms:W3CDTF">2018-01-25T13:44:00Z</dcterms:modified>
</cp:coreProperties>
</file>